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2A" w:rsidRPr="00E67D2A" w:rsidRDefault="00E67D2A" w:rsidP="00E67D2A">
      <w:pPr>
        <w:spacing w:after="0" w:line="240" w:lineRule="auto"/>
        <w:jc w:val="center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E67D2A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ИНФОРМАЦИЯ О ВОЗМОЖНОЙ ОПАСНОСТИ ДЛЯЖИЗНИ И ЗДОРОВЬЯ ЛЮДЕЙ В СВЯЗИ С УПОТРЕБЛЕНИЕМ АЛКОГОЛЬНОЙ И СПИРТОСОДЕРЖАЩЕЙ ПРОДУКЦИИ (ПРАВОВОГО, СОБЫТИЙНОГО, СТАТИСТИЧЕСКОГО ХАРАКТЕРА)</w:t>
      </w:r>
    </w:p>
    <w:p w:rsidR="00E67D2A" w:rsidRDefault="00E67D2A" w:rsidP="00AB7D2D">
      <w:pPr>
        <w:spacing w:after="0" w:line="240" w:lineRule="auto"/>
        <w:ind w:firstLine="850"/>
        <w:rPr>
          <w:rFonts w:ascii="Times New Roman" w:hAnsi="Times New Roman" w:cs="Times New Roman"/>
          <w:color w:val="3B3B3B"/>
          <w:sz w:val="28"/>
          <w:szCs w:val="28"/>
        </w:rPr>
      </w:pPr>
    </w:p>
    <w:p w:rsidR="00AB7D2D" w:rsidRPr="00AB7D2D" w:rsidRDefault="00AB7D2D" w:rsidP="00AB7D2D">
      <w:pPr>
        <w:spacing w:after="0" w:line="240" w:lineRule="auto"/>
        <w:ind w:firstLine="850"/>
        <w:rPr>
          <w:rFonts w:ascii="Times New Roman" w:hAnsi="Times New Roman" w:cs="Times New Roman"/>
          <w:b/>
          <w:color w:val="3B3B3B"/>
          <w:sz w:val="28"/>
          <w:szCs w:val="28"/>
          <w:u w:val="single"/>
        </w:rPr>
      </w:pPr>
      <w:r w:rsidRPr="00AB7D2D">
        <w:rPr>
          <w:rFonts w:ascii="Times New Roman" w:hAnsi="Times New Roman" w:cs="Times New Roman"/>
          <w:b/>
          <w:color w:val="3B3B3B"/>
          <w:sz w:val="28"/>
          <w:szCs w:val="28"/>
          <w:u w:val="single"/>
          <w:shd w:val="clear" w:color="auto" w:fill="FFFFFF"/>
        </w:rPr>
        <w:t>Употребление суррогатов</w:t>
      </w:r>
      <w:r w:rsidRPr="00AB7D2D">
        <w:rPr>
          <w:rFonts w:ascii="Times New Roman" w:hAnsi="Times New Roman" w:cs="Times New Roman"/>
          <w:b/>
          <w:color w:val="3B3B3B"/>
          <w:sz w:val="28"/>
          <w:szCs w:val="28"/>
          <w:u w:val="single"/>
        </w:rPr>
        <w:t xml:space="preserve"> </w:t>
      </w:r>
      <w:r w:rsidRPr="00AB7D2D">
        <w:rPr>
          <w:rFonts w:ascii="Times New Roman" w:hAnsi="Times New Roman" w:cs="Times New Roman"/>
          <w:b/>
          <w:color w:val="3B3B3B"/>
          <w:sz w:val="28"/>
          <w:szCs w:val="28"/>
          <w:u w:val="single"/>
          <w:shd w:val="clear" w:color="auto" w:fill="FFFFFF"/>
        </w:rPr>
        <w:t xml:space="preserve">алкоголя смертельно </w:t>
      </w:r>
      <w:r w:rsidRPr="00AB7D2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опасно</w:t>
      </w:r>
      <w:r w:rsidRPr="00AB7D2D">
        <w:rPr>
          <w:rFonts w:ascii="Times New Roman" w:hAnsi="Times New Roman" w:cs="Times New Roman"/>
          <w:b/>
          <w:color w:val="3B3B3B"/>
          <w:sz w:val="28"/>
          <w:szCs w:val="28"/>
          <w:u w:val="single"/>
          <w:shd w:val="clear" w:color="auto" w:fill="FFFFFF"/>
        </w:rPr>
        <w:t>!</w:t>
      </w:r>
    </w:p>
    <w:p w:rsidR="00AB7D2D" w:rsidRDefault="00AB7D2D" w:rsidP="00AB7D2D">
      <w:pPr>
        <w:spacing w:after="0" w:line="240" w:lineRule="auto"/>
        <w:ind w:firstLine="850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Суррогаты алкоголя подразделяют на две группы: содержащие этанол, или истинные суррогаты, и вещества, не содержащие этиловый спирт, но вызывающие опьянение.</w:t>
      </w:r>
    </w:p>
    <w:p w:rsidR="00AB7D2D" w:rsidRDefault="00AB7D2D" w:rsidP="00AB7D2D">
      <w:pPr>
        <w:tabs>
          <w:tab w:val="left" w:pos="1418"/>
          <w:tab w:val="left" w:pos="1560"/>
          <w:tab w:val="left" w:pos="1843"/>
          <w:tab w:val="left" w:pos="2410"/>
        </w:tabs>
        <w:spacing w:after="0"/>
        <w:ind w:firstLine="850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К первой группе относятся лекарства (настойки), различные лосьоны, одеколоны, технический этиловый спирт. Более опасны бытовые жидкости, такие как растворители, средства для мытья стекол и поверхностей, политура, тормозная жидкость, антифризы, клей БФ. </w:t>
      </w:r>
      <w:proofErr w:type="gramStart"/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Бытовые жидкости могут содержать гидролизный и сульфатный спирты, денатурат, примеси метилового спирта, этиленгликоля, альдегиды, эфирные масла, ацетон, хлороформ, красители, прочие ядовитые вещества.</w:t>
      </w:r>
      <w:r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  <w:proofErr w:type="gramEnd"/>
    </w:p>
    <w:p w:rsidR="00AB7D2D" w:rsidRDefault="00AB7D2D" w:rsidP="00AB7D2D">
      <w:pPr>
        <w:tabs>
          <w:tab w:val="left" w:pos="1418"/>
          <w:tab w:val="left" w:pos="1560"/>
          <w:tab w:val="left" w:pos="1843"/>
          <w:tab w:val="left" w:pos="2410"/>
        </w:tabs>
        <w:spacing w:after="0"/>
        <w:ind w:firstLine="850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Ко второй группе относятся метиловый, </w:t>
      </w:r>
      <w:proofErr w:type="spellStart"/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пропиловый</w:t>
      </w:r>
      <w:proofErr w:type="spellEnd"/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, бутиловый, амиловый и муравьиный спирты, дихлорэтан и жидкости различного назначения, в которые они входят в большой концентрации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. Они крайне ядовиты и вызывают </w:t>
      </w:r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опасные поражения различных органов.</w:t>
      </w:r>
      <w:r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</w:p>
    <w:p w:rsidR="00AB7D2D" w:rsidRDefault="00AB7D2D" w:rsidP="00AB7D2D">
      <w:pPr>
        <w:tabs>
          <w:tab w:val="left" w:pos="1418"/>
          <w:tab w:val="left" w:pos="1560"/>
          <w:tab w:val="left" w:pos="1843"/>
          <w:tab w:val="left" w:pos="2410"/>
        </w:tabs>
        <w:spacing w:after="0"/>
        <w:ind w:firstLine="850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Особую опасность представляют поддельные алкогольные напитки. Попавшие в них ядовитые соединения, особенно метиловый спирт, приводят к смертельным отравлениям.</w:t>
      </w:r>
      <w:r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</w:p>
    <w:p w:rsidR="00AB7D2D" w:rsidRDefault="00AB7D2D" w:rsidP="00AB7D2D">
      <w:pPr>
        <w:tabs>
          <w:tab w:val="left" w:pos="1418"/>
          <w:tab w:val="left" w:pos="1560"/>
          <w:tab w:val="left" w:pos="1843"/>
          <w:tab w:val="left" w:pos="2410"/>
        </w:tabs>
        <w:spacing w:after="0"/>
        <w:ind w:firstLine="850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Метиловый спирт не отличается ни по запаху, </w:t>
      </w:r>
      <w:proofErr w:type="gramStart"/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ни по вкусу</w:t>
      </w:r>
      <w:proofErr w:type="gramEnd"/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внешнему виду от этилового (винного) спирта. Сходные свойства этих спиртов являются причиной того, что пострадавшие чаще всего не знают, что они употребляют </w:t>
      </w:r>
      <w:proofErr w:type="gramStart"/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не винный</w:t>
      </w:r>
      <w:proofErr w:type="gramEnd"/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, а метиловый спирт.</w:t>
      </w:r>
      <w:r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</w:p>
    <w:p w:rsidR="00AB7D2D" w:rsidRDefault="00AB7D2D" w:rsidP="00AB7D2D">
      <w:pPr>
        <w:tabs>
          <w:tab w:val="left" w:pos="1418"/>
          <w:tab w:val="left" w:pos="1560"/>
          <w:tab w:val="left" w:pos="1843"/>
          <w:tab w:val="left" w:pos="2410"/>
        </w:tabs>
        <w:spacing w:after="0"/>
        <w:ind w:firstLine="850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Существует выраженная индивидуальная чувствительность к метиловому спирту. Отмечены случаи смерти после употребления всего 5 миллилитров. Опьянение от метилового спирта не вызывает поднятия настроения, а, наоборот, вялость, головную боль, потерю координации движений, быстрое наступление тяжелого сна. После сна человек может чувствовать себя нормально, но к началу вторых суток наступает резкое общее недомогание, головокружение, боли в пояснице и в животе, возможны резкое возбуждение или потеря сознания. Затем наступает скрытый период, который длится от нескольких минут до 3-4 дней, после чего проявляются последствия отравления. При отсутствии медицинской помощи смерть наступает от паралича дыхательного центра примерно на третьи сутки. Метиловый спирт оказывает сильное воздействие на зрение: если человек и выживает, то часто при этом остается слепым.</w:t>
      </w:r>
      <w:r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</w:p>
    <w:p w:rsidR="00AB7D2D" w:rsidRDefault="00AB7D2D" w:rsidP="00AB7D2D">
      <w:pPr>
        <w:tabs>
          <w:tab w:val="left" w:pos="1418"/>
          <w:tab w:val="left" w:pos="1560"/>
          <w:tab w:val="left" w:pos="1843"/>
          <w:tab w:val="left" w:pos="2410"/>
        </w:tabs>
        <w:spacing w:after="0"/>
        <w:ind w:firstLine="850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lastRenderedPageBreak/>
        <w:t>Чтобы не допустить отравлений суррогатными алкогольными напитками, не употребляйте алкогольную продукцию:</w:t>
      </w:r>
      <w:r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</w:p>
    <w:p w:rsidR="00AB7D2D" w:rsidRDefault="00AB7D2D" w:rsidP="00AB7D2D">
      <w:pPr>
        <w:tabs>
          <w:tab w:val="left" w:pos="1418"/>
          <w:tab w:val="left" w:pos="1560"/>
          <w:tab w:val="left" w:pos="1843"/>
          <w:tab w:val="left" w:pos="2410"/>
        </w:tabs>
        <w:spacing w:after="0"/>
        <w:ind w:firstLine="850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без акцизных марок;</w:t>
      </w:r>
    </w:p>
    <w:p w:rsidR="00AB7D2D" w:rsidRDefault="00AB7D2D" w:rsidP="00AB7D2D">
      <w:pPr>
        <w:tabs>
          <w:tab w:val="left" w:pos="1418"/>
          <w:tab w:val="left" w:pos="1560"/>
          <w:tab w:val="left" w:pos="1843"/>
          <w:tab w:val="left" w:pos="2410"/>
        </w:tabs>
        <w:spacing w:after="0"/>
        <w:ind w:firstLine="850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proofErr w:type="gramStart"/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приобретённую</w:t>
      </w:r>
      <w:proofErr w:type="gramEnd"/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в местах несанкционированной торговли, купленную «с рук»;</w:t>
      </w:r>
      <w:r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</w:p>
    <w:p w:rsidR="00AB7D2D" w:rsidRDefault="00AB7D2D" w:rsidP="00AB7D2D">
      <w:pPr>
        <w:tabs>
          <w:tab w:val="left" w:pos="1418"/>
          <w:tab w:val="left" w:pos="1560"/>
          <w:tab w:val="left" w:pos="1843"/>
          <w:tab w:val="left" w:pos="2410"/>
        </w:tabs>
        <w:spacing w:after="0"/>
        <w:ind w:firstLine="850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если есть сомнения в её качестве из-за плохой упаковки, подозрительного запаха, осадка на дне бутылки, примесей;</w:t>
      </w:r>
      <w:r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</w:p>
    <w:p w:rsidR="00AB7D2D" w:rsidRDefault="00AB7D2D" w:rsidP="00AB7D2D">
      <w:pPr>
        <w:tabs>
          <w:tab w:val="left" w:pos="1418"/>
          <w:tab w:val="left" w:pos="1560"/>
          <w:tab w:val="left" w:pos="1843"/>
          <w:tab w:val="left" w:pos="2410"/>
        </w:tabs>
        <w:spacing w:after="0"/>
        <w:ind w:firstLine="850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разбавленный спирт и спирт, предназначенный для технических целей, технические жидкости;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</w:p>
    <w:p w:rsidR="00AB7D2D" w:rsidRDefault="00AB7D2D" w:rsidP="00AB7D2D">
      <w:pPr>
        <w:tabs>
          <w:tab w:val="left" w:pos="1418"/>
          <w:tab w:val="left" w:pos="1560"/>
          <w:tab w:val="left" w:pos="1843"/>
          <w:tab w:val="left" w:pos="2410"/>
        </w:tabs>
        <w:spacing w:after="0"/>
        <w:ind w:firstLine="850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парфюмерно-косметические жидкости, предназначенные только для наружного применения.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</w:p>
    <w:p w:rsidR="00AB7D2D" w:rsidRDefault="00AB7D2D" w:rsidP="00AB7D2D">
      <w:pPr>
        <w:tabs>
          <w:tab w:val="left" w:pos="1418"/>
          <w:tab w:val="left" w:pos="1560"/>
          <w:tab w:val="left" w:pos="1843"/>
          <w:tab w:val="left" w:pos="2410"/>
        </w:tabs>
        <w:spacing w:after="0"/>
        <w:ind w:firstLine="850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 целях сохранения жизни и здоровья, приобретать алкогольную продукцию следует только в стационарных организациях торговли, имеющих лицензию. Приобретая алкогольную продукцию, всегда обращайте внимание на цену - оригинальные спиртные напитки не могут стоить дешевле законодательно установленной минимальной цены. </w:t>
      </w:r>
    </w:p>
    <w:p w:rsidR="00AB7D2D" w:rsidRPr="00AB7D2D" w:rsidRDefault="00AB7D2D" w:rsidP="00AB7D2D">
      <w:pPr>
        <w:tabs>
          <w:tab w:val="left" w:pos="1418"/>
          <w:tab w:val="left" w:pos="1560"/>
          <w:tab w:val="left" w:pos="1843"/>
          <w:tab w:val="left" w:pos="2410"/>
        </w:tabs>
        <w:spacing w:after="0"/>
        <w:ind w:firstLine="850"/>
        <w:jc w:val="both"/>
        <w:rPr>
          <w:rFonts w:ascii="Times New Roman" w:hAnsi="Times New Roman" w:cs="Times New Roman"/>
          <w:b/>
          <w:color w:val="3B3B3B"/>
          <w:sz w:val="28"/>
          <w:szCs w:val="28"/>
          <w:u w:val="single"/>
        </w:rPr>
      </w:pPr>
      <w:r w:rsidRPr="00AB7D2D">
        <w:rPr>
          <w:rFonts w:ascii="Times New Roman" w:hAnsi="Times New Roman" w:cs="Times New Roman"/>
          <w:b/>
          <w:color w:val="3B3B3B"/>
          <w:sz w:val="28"/>
          <w:szCs w:val="28"/>
          <w:u w:val="single"/>
          <w:shd w:val="clear" w:color="auto" w:fill="FFFFFF"/>
        </w:rPr>
        <w:t>Дешёвая алкогольная продукция чревата угрозой токсического отравления!</w:t>
      </w:r>
      <w:r w:rsidRPr="00AB7D2D">
        <w:rPr>
          <w:rFonts w:ascii="Times New Roman" w:hAnsi="Times New Roman" w:cs="Times New Roman"/>
          <w:b/>
          <w:color w:val="3B3B3B"/>
          <w:sz w:val="28"/>
          <w:szCs w:val="28"/>
          <w:u w:val="single"/>
        </w:rPr>
        <w:t xml:space="preserve"> </w:t>
      </w:r>
    </w:p>
    <w:p w:rsidR="00E67D2A" w:rsidRDefault="00AB7D2D" w:rsidP="00E67D2A">
      <w:pPr>
        <w:tabs>
          <w:tab w:val="left" w:pos="1418"/>
          <w:tab w:val="left" w:pos="1560"/>
          <w:tab w:val="left" w:pos="1843"/>
          <w:tab w:val="left" w:pos="2410"/>
        </w:tabs>
        <w:spacing w:after="0"/>
        <w:ind w:firstLine="851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Не подвергайте опасности жизнь</w:t>
      </w:r>
      <w:r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свою и </w:t>
      </w:r>
      <w:proofErr w:type="gramStart"/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своих</w:t>
      </w:r>
      <w:proofErr w:type="gramEnd"/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близких!</w:t>
      </w:r>
      <w:r w:rsidR="00E67D2A"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  <w:r w:rsidRPr="00AB7D2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Употребление больших доз любого, даже качественного алкоголя ведет к утрате здоровья и нередко к смертельному исходу. Большая доза алкоголя, поступая в организм, вызывает стремительное нарастание алкогольной интоксикации, быстро развивается алкогольное оглушение: теряется способность воспринимать действительность и реагировать на раздражение, может развиться алкогольная кома (поэтому потеря сознания - тревожный симптом).</w:t>
      </w:r>
    </w:p>
    <w:p w:rsidR="00E67D2A" w:rsidRPr="00E67D2A" w:rsidRDefault="00AB7D2D" w:rsidP="00E67D2A">
      <w:pPr>
        <w:tabs>
          <w:tab w:val="left" w:pos="1418"/>
          <w:tab w:val="left" w:pos="1560"/>
          <w:tab w:val="left" w:pos="1843"/>
          <w:tab w:val="left" w:pos="2410"/>
        </w:tabs>
        <w:spacing w:after="0"/>
        <w:ind w:firstLine="851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E67D2A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Что делать </w:t>
      </w:r>
      <w:proofErr w:type="gramStart"/>
      <w:r w:rsidRPr="00E67D2A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с</w:t>
      </w:r>
      <w:proofErr w:type="gramEnd"/>
      <w:r w:rsidRPr="00E67D2A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отравившимся?</w:t>
      </w:r>
      <w:r w:rsidR="00E67D2A" w:rsidRPr="00E67D2A"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</w:p>
    <w:p w:rsidR="00A051B7" w:rsidRPr="00E67D2A" w:rsidRDefault="00AB7D2D" w:rsidP="00E67D2A">
      <w:pPr>
        <w:tabs>
          <w:tab w:val="left" w:pos="1418"/>
          <w:tab w:val="left" w:pos="1560"/>
          <w:tab w:val="left" w:pos="1843"/>
          <w:tab w:val="left" w:pos="2410"/>
        </w:tabs>
        <w:spacing w:after="0"/>
        <w:ind w:firstLine="851"/>
        <w:jc w:val="both"/>
        <w:rPr>
          <w:rFonts w:ascii="Times New Roman" w:hAnsi="Times New Roman" w:cs="Times New Roman"/>
          <w:b/>
          <w:color w:val="3B3B3B"/>
          <w:sz w:val="28"/>
          <w:szCs w:val="28"/>
          <w:u w:val="single"/>
        </w:rPr>
      </w:pPr>
      <w:r w:rsidRPr="00E67D2A">
        <w:rPr>
          <w:rFonts w:ascii="Times New Roman" w:hAnsi="Times New Roman" w:cs="Times New Roman"/>
          <w:b/>
          <w:color w:val="3B3B3B"/>
          <w:sz w:val="28"/>
          <w:szCs w:val="28"/>
          <w:u w:val="single"/>
          <w:shd w:val="clear" w:color="auto" w:fill="FFFFFF"/>
        </w:rPr>
        <w:t>Срочно доставить в лечебное учреждение!!!</w:t>
      </w:r>
    </w:p>
    <w:sectPr w:rsidR="00A051B7" w:rsidRPr="00E6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D2D"/>
    <w:rsid w:val="00A051B7"/>
    <w:rsid w:val="00AB7D2D"/>
    <w:rsid w:val="00E6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АКОРНИЕНКО</dc:creator>
  <cp:keywords/>
  <dc:description/>
  <cp:lastModifiedBy>АКОРНИЕНКО</cp:lastModifiedBy>
  <cp:revision>2</cp:revision>
  <dcterms:created xsi:type="dcterms:W3CDTF">2018-12-20T07:26:00Z</dcterms:created>
  <dcterms:modified xsi:type="dcterms:W3CDTF">2018-12-20T07:43:00Z</dcterms:modified>
</cp:coreProperties>
</file>