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75" w:rsidRDefault="00C47975" w:rsidP="00C47975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-125095</wp:posOffset>
            </wp:positionV>
            <wp:extent cx="562610" cy="629920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975" w:rsidRDefault="00C47975" w:rsidP="00C47975">
      <w:pPr>
        <w:pStyle w:val="3"/>
        <w:jc w:val="left"/>
      </w:pPr>
    </w:p>
    <w:p w:rsidR="00C47975" w:rsidRDefault="00C47975" w:rsidP="00C47975"/>
    <w:p w:rsidR="00C47975" w:rsidRDefault="00C47975" w:rsidP="0028418B">
      <w:pPr>
        <w:pStyle w:val="3"/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НАРОДНЫХ ДЕПУТАТОВ</w:t>
      </w:r>
    </w:p>
    <w:p w:rsidR="00C47975" w:rsidRDefault="00C47975" w:rsidP="0028418B">
      <w:pPr>
        <w:pStyle w:val="6"/>
        <w:jc w:val="center"/>
      </w:pPr>
      <w:r>
        <w:t>ГОРОДСКОГО ПОСЕЛЕНИЯ -  ГОРОД ПАВЛОВСК</w:t>
      </w:r>
    </w:p>
    <w:p w:rsidR="00C47975" w:rsidRDefault="00C47975" w:rsidP="0028418B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C47975" w:rsidRDefault="00C47975" w:rsidP="0028418B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C47975" w:rsidRDefault="00C47975" w:rsidP="00C47975"/>
    <w:p w:rsidR="00C47975" w:rsidRDefault="00C47975" w:rsidP="00C47975">
      <w:pPr>
        <w:pStyle w:val="2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 xml:space="preserve">РЕШЕНИЕ    </w:t>
      </w:r>
    </w:p>
    <w:p w:rsidR="00C47975" w:rsidRDefault="00C47975" w:rsidP="00C47975">
      <w:pPr>
        <w:pBdr>
          <w:bottom w:val="thinThickSmallGap" w:sz="24" w:space="1" w:color="auto"/>
        </w:pBdr>
      </w:pPr>
    </w:p>
    <w:p w:rsidR="00C47975" w:rsidRDefault="00C47975" w:rsidP="00C47975">
      <w:pPr>
        <w:pBdr>
          <w:bottom w:val="single" w:sz="4" w:space="1" w:color="auto"/>
        </w:pBdr>
        <w:ind w:right="4534" w:firstLine="2835"/>
      </w:pPr>
    </w:p>
    <w:p w:rsidR="00C47975" w:rsidRPr="00E22142" w:rsidRDefault="00C47975" w:rsidP="00C47975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E22142">
        <w:rPr>
          <w:sz w:val="24"/>
          <w:szCs w:val="24"/>
        </w:rPr>
        <w:t xml:space="preserve">от </w:t>
      </w:r>
      <w:r w:rsidR="00E22142">
        <w:rPr>
          <w:sz w:val="24"/>
          <w:szCs w:val="24"/>
        </w:rPr>
        <w:t xml:space="preserve"> </w:t>
      </w:r>
      <w:r w:rsidR="008D5CA6">
        <w:rPr>
          <w:sz w:val="24"/>
          <w:szCs w:val="24"/>
        </w:rPr>
        <w:t xml:space="preserve"> </w:t>
      </w:r>
      <w:r w:rsidR="00EF1547">
        <w:rPr>
          <w:sz w:val="24"/>
          <w:szCs w:val="24"/>
        </w:rPr>
        <w:t>31.10.2024 г.</w:t>
      </w:r>
      <w:r w:rsidR="00E82752">
        <w:rPr>
          <w:sz w:val="24"/>
          <w:szCs w:val="24"/>
        </w:rPr>
        <w:t xml:space="preserve">                                            </w:t>
      </w:r>
      <w:r w:rsidRPr="00E22142">
        <w:rPr>
          <w:sz w:val="24"/>
          <w:szCs w:val="24"/>
        </w:rPr>
        <w:t xml:space="preserve">№ </w:t>
      </w:r>
      <w:r w:rsidR="00EF1547">
        <w:rPr>
          <w:sz w:val="24"/>
          <w:szCs w:val="24"/>
        </w:rPr>
        <w:t xml:space="preserve"> 160</w:t>
      </w:r>
      <w:r w:rsidRPr="00E22142">
        <w:rPr>
          <w:sz w:val="24"/>
          <w:szCs w:val="24"/>
        </w:rPr>
        <w:t xml:space="preserve">  </w:t>
      </w:r>
      <w:r w:rsidR="001F3E36">
        <w:rPr>
          <w:sz w:val="24"/>
          <w:szCs w:val="24"/>
        </w:rPr>
        <w:t xml:space="preserve">                </w:t>
      </w:r>
    </w:p>
    <w:p w:rsidR="00C47975" w:rsidRPr="00757A62" w:rsidRDefault="00C47975" w:rsidP="00C47975">
      <w:pPr>
        <w:ind w:right="4534"/>
        <w:jc w:val="center"/>
      </w:pPr>
      <w:r w:rsidRPr="00757A62">
        <w:t>г. Павловск</w:t>
      </w:r>
    </w:p>
    <w:p w:rsidR="00CE46E6" w:rsidRPr="00782EC2" w:rsidRDefault="00CE46E6" w:rsidP="00C47975">
      <w:pPr>
        <w:ind w:right="4534"/>
        <w:jc w:val="center"/>
        <w:rPr>
          <w:sz w:val="16"/>
          <w:szCs w:val="16"/>
        </w:rPr>
      </w:pPr>
    </w:p>
    <w:p w:rsidR="006D4499" w:rsidRPr="006D4499" w:rsidRDefault="006D4499" w:rsidP="006D4499">
      <w:pPr>
        <w:pStyle w:val="14"/>
        <w:tabs>
          <w:tab w:val="left" w:pos="4253"/>
          <w:tab w:val="left" w:pos="4536"/>
        </w:tabs>
        <w:ind w:right="4251"/>
        <w:jc w:val="both"/>
        <w:rPr>
          <w:rFonts w:ascii="Times New Roman" w:hAnsi="Times New Roman"/>
          <w:b w:val="0"/>
          <w:spacing w:val="1"/>
          <w:szCs w:val="24"/>
        </w:rPr>
      </w:pPr>
      <w:r w:rsidRPr="006D4499">
        <w:rPr>
          <w:b w:val="0"/>
          <w:color w:val="000000"/>
        </w:rPr>
        <w:t xml:space="preserve">Об </w:t>
      </w:r>
      <w:r>
        <w:rPr>
          <w:b w:val="0"/>
          <w:color w:val="000000"/>
        </w:rPr>
        <w:t>утверждении</w:t>
      </w:r>
      <w:r w:rsidRPr="006D4499">
        <w:rPr>
          <w:b w:val="0"/>
          <w:color w:val="000000"/>
        </w:rPr>
        <w:t xml:space="preserve"> схемы избирательных округов для проведения выборов депутатов Совета народных депутатов городского поселения   - город Павловск Павловского муниципального района Воронежской области</w:t>
      </w:r>
    </w:p>
    <w:p w:rsidR="001141D9" w:rsidRPr="00782EC2" w:rsidRDefault="001141D9" w:rsidP="007E2DA7">
      <w:pPr>
        <w:ind w:right="4535"/>
        <w:jc w:val="both"/>
        <w:rPr>
          <w:sz w:val="16"/>
          <w:szCs w:val="16"/>
        </w:rPr>
      </w:pPr>
    </w:p>
    <w:p w:rsidR="00E22142" w:rsidRDefault="001141D9" w:rsidP="00E22142">
      <w:pPr>
        <w:ind w:right="-58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</w:t>
      </w:r>
      <w:r w:rsidR="005B3300">
        <w:rPr>
          <w:sz w:val="28"/>
        </w:rPr>
        <w:t xml:space="preserve">         </w:t>
      </w:r>
      <w:r>
        <w:rPr>
          <w:sz w:val="28"/>
        </w:rPr>
        <w:t xml:space="preserve"> </w:t>
      </w:r>
      <w:r w:rsidR="00B55DB6">
        <w:rPr>
          <w:sz w:val="28"/>
        </w:rPr>
        <w:t xml:space="preserve">      </w:t>
      </w:r>
      <w:r w:rsidR="008B47B5">
        <w:rPr>
          <w:sz w:val="28"/>
        </w:rPr>
        <w:t xml:space="preserve"> </w:t>
      </w:r>
      <w:r>
        <w:rPr>
          <w:sz w:val="28"/>
        </w:rPr>
        <w:t xml:space="preserve">Принято </w:t>
      </w:r>
      <w:r w:rsidR="001F3E36">
        <w:rPr>
          <w:sz w:val="28"/>
        </w:rPr>
        <w:t xml:space="preserve"> </w:t>
      </w:r>
      <w:r w:rsidR="00EF1547">
        <w:rPr>
          <w:sz w:val="28"/>
        </w:rPr>
        <w:t>31.10.2024 г.</w:t>
      </w:r>
      <w:r w:rsidR="00782EC2">
        <w:rPr>
          <w:sz w:val="28"/>
        </w:rPr>
        <w:t xml:space="preserve"> </w:t>
      </w:r>
    </w:p>
    <w:p w:rsidR="00145C5B" w:rsidRPr="006D4499" w:rsidRDefault="00145C5B" w:rsidP="00E22142">
      <w:pPr>
        <w:ind w:right="-58"/>
        <w:jc w:val="both"/>
        <w:rPr>
          <w:sz w:val="28"/>
          <w:szCs w:val="28"/>
        </w:rPr>
      </w:pPr>
    </w:p>
    <w:p w:rsidR="00B17A82" w:rsidRPr="00782EC2" w:rsidRDefault="00782EC2" w:rsidP="00782EC2">
      <w:pPr>
        <w:pStyle w:val="14"/>
        <w:jc w:val="both"/>
        <w:rPr>
          <w:b w:val="0"/>
        </w:rPr>
      </w:pPr>
      <w:r>
        <w:rPr>
          <w:b w:val="0"/>
        </w:rPr>
        <w:tab/>
      </w:r>
      <w:r w:rsidR="006D4499" w:rsidRPr="00782EC2">
        <w:rPr>
          <w:b w:val="0"/>
        </w:rPr>
        <w:t>В соответствии со</w:t>
      </w:r>
      <w:r w:rsidR="006D4499" w:rsidRPr="00782EC2">
        <w:rPr>
          <w:b w:val="0"/>
          <w:bCs w:val="0"/>
        </w:rPr>
        <w:t xml:space="preserve"> </w:t>
      </w:r>
      <w:r w:rsidR="006D4499" w:rsidRPr="00782EC2">
        <w:rPr>
          <w:b w:val="0"/>
        </w:rPr>
        <w:t>статьями 20, 21 Закона Воронежской области от 27.06.2007 № 87-ОЗ «Избирательный кодекс Воронежской области», руководствуясь ст. 14 Устава городского поселения – город Павловск Павловского муниципального района Воронежской области</w:t>
      </w:r>
      <w:r w:rsidRPr="00782EC2">
        <w:rPr>
          <w:b w:val="0"/>
        </w:rPr>
        <w:t>, решением Территориальной избирательной комиссии Павловского района от 30.09.2024 года № 89/617-7 «</w:t>
      </w:r>
      <w:r w:rsidRPr="00782EC2">
        <w:rPr>
          <w:b w:val="0"/>
          <w:color w:val="000000"/>
        </w:rPr>
        <w:t>Об определении схемы избирательных округов для проведения выборов депутатов Совета народных депутатов городского поселения   - город Павловск  Павловского муниципального района Воронежской области</w:t>
      </w:r>
      <w:r>
        <w:rPr>
          <w:b w:val="0"/>
          <w:color w:val="000000"/>
        </w:rPr>
        <w:t>»,</w:t>
      </w:r>
      <w:r w:rsidR="006D4499" w:rsidRPr="006D4499">
        <w:t xml:space="preserve"> </w:t>
      </w:r>
      <w:r w:rsidR="00B17A82" w:rsidRPr="00782EC2">
        <w:rPr>
          <w:b w:val="0"/>
        </w:rPr>
        <w:t xml:space="preserve">Совет народных депутатов городского поселения – город Павловск Павловского муниципального района Воронежской области </w:t>
      </w:r>
    </w:p>
    <w:p w:rsidR="00F93D0F" w:rsidRPr="001141D9" w:rsidRDefault="00F93D0F" w:rsidP="001141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E2DA7" w:rsidRDefault="007E2DA7" w:rsidP="00A53FCA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6C4089">
        <w:rPr>
          <w:sz w:val="28"/>
          <w:szCs w:val="28"/>
        </w:rPr>
        <w:t>РЕШИЛ:</w:t>
      </w:r>
    </w:p>
    <w:p w:rsidR="007E2DA7" w:rsidRPr="006C4089" w:rsidRDefault="007E2DA7" w:rsidP="007E2DA7"/>
    <w:p w:rsidR="006D4499" w:rsidRPr="000E6E77" w:rsidRDefault="00A53FCA" w:rsidP="00811A4A">
      <w:pPr>
        <w:pStyle w:val="ad"/>
        <w:tabs>
          <w:tab w:val="left" w:pos="708"/>
        </w:tabs>
        <w:ind w:firstLine="851"/>
        <w:jc w:val="both"/>
        <w:rPr>
          <w:sz w:val="28"/>
        </w:rPr>
      </w:pPr>
      <w:r>
        <w:rPr>
          <w:sz w:val="26"/>
          <w:szCs w:val="26"/>
        </w:rPr>
        <w:t>1</w:t>
      </w:r>
      <w:r w:rsidR="007E2DA7" w:rsidRPr="006C4089">
        <w:rPr>
          <w:color w:val="000000"/>
          <w:sz w:val="28"/>
        </w:rPr>
        <w:t>.</w:t>
      </w:r>
      <w:r w:rsidR="0045578E">
        <w:rPr>
          <w:color w:val="000000"/>
          <w:sz w:val="28"/>
        </w:rPr>
        <w:t xml:space="preserve"> </w:t>
      </w:r>
      <w:r w:rsidR="006D4499">
        <w:rPr>
          <w:color w:val="000000"/>
          <w:sz w:val="28"/>
        </w:rPr>
        <w:t xml:space="preserve">Утвердить </w:t>
      </w:r>
      <w:r w:rsidR="006D4499">
        <w:rPr>
          <w:sz w:val="28"/>
        </w:rPr>
        <w:t>схему трех пятимандатных избирательных округов по выборам</w:t>
      </w:r>
      <w:r w:rsidR="006D4499" w:rsidRPr="0090042D">
        <w:rPr>
          <w:sz w:val="28"/>
        </w:rPr>
        <w:t xml:space="preserve"> депутатов Совет</w:t>
      </w:r>
      <w:r w:rsidR="006D4499">
        <w:rPr>
          <w:sz w:val="28"/>
        </w:rPr>
        <w:t>а</w:t>
      </w:r>
      <w:r w:rsidR="006D4499" w:rsidRPr="0090042D">
        <w:rPr>
          <w:sz w:val="28"/>
        </w:rPr>
        <w:t xml:space="preserve"> народных депутатов </w:t>
      </w:r>
      <w:r w:rsidR="006D4499">
        <w:rPr>
          <w:color w:val="000000"/>
          <w:sz w:val="28"/>
        </w:rPr>
        <w:t xml:space="preserve">городского </w:t>
      </w:r>
      <w:r w:rsidR="006D4499">
        <w:rPr>
          <w:sz w:val="28"/>
        </w:rPr>
        <w:t xml:space="preserve"> поселения – город Павловск </w:t>
      </w:r>
      <w:r w:rsidR="006D4499">
        <w:rPr>
          <w:color w:val="000000"/>
          <w:sz w:val="28"/>
        </w:rPr>
        <w:t>Павловского</w:t>
      </w:r>
      <w:r w:rsidR="006D4499" w:rsidRPr="00B30EFE">
        <w:rPr>
          <w:color w:val="000000"/>
          <w:sz w:val="28"/>
        </w:rPr>
        <w:t xml:space="preserve"> муниципального района</w:t>
      </w:r>
      <w:r w:rsidR="006D4499">
        <w:rPr>
          <w:color w:val="000000"/>
          <w:sz w:val="28"/>
        </w:rPr>
        <w:t xml:space="preserve"> Воронежской области</w:t>
      </w:r>
      <w:r w:rsidR="006D4499" w:rsidRPr="00716485">
        <w:rPr>
          <w:sz w:val="28"/>
        </w:rPr>
        <w:t xml:space="preserve"> </w:t>
      </w:r>
      <w:r w:rsidR="006D4499" w:rsidRPr="00192EF7">
        <w:rPr>
          <w:sz w:val="28"/>
        </w:rPr>
        <w:t xml:space="preserve">(приложение </w:t>
      </w:r>
      <w:r w:rsidR="006D4499">
        <w:rPr>
          <w:sz w:val="28"/>
        </w:rPr>
        <w:t xml:space="preserve">№ </w:t>
      </w:r>
      <w:r w:rsidR="006D4499" w:rsidRPr="00192EF7">
        <w:rPr>
          <w:sz w:val="28"/>
        </w:rPr>
        <w:t>1) и ее графиче</w:t>
      </w:r>
      <w:r w:rsidR="006D4499">
        <w:rPr>
          <w:sz w:val="28"/>
        </w:rPr>
        <w:t>ское изображение (приложение № 2).</w:t>
      </w:r>
    </w:p>
    <w:p w:rsidR="00811A4A" w:rsidRDefault="00811A4A" w:rsidP="00811A4A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</w:t>
      </w:r>
      <w:r w:rsidR="00FF6472">
        <w:rPr>
          <w:sz w:val="26"/>
          <w:szCs w:val="26"/>
        </w:rPr>
        <w:t>2</w:t>
      </w:r>
      <w:r w:rsidR="00A53FCA">
        <w:rPr>
          <w:sz w:val="26"/>
          <w:szCs w:val="26"/>
        </w:rPr>
        <w:t xml:space="preserve">. </w:t>
      </w:r>
      <w:r w:rsidRPr="00ED0E79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решение </w:t>
      </w:r>
      <w:r w:rsidRPr="00ED0E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муниципальной </w:t>
      </w:r>
      <w:r w:rsidRPr="00ED0E79">
        <w:rPr>
          <w:sz w:val="28"/>
          <w:szCs w:val="28"/>
        </w:rPr>
        <w:t xml:space="preserve">газете «Павловский муниципальный вестник» и разместить в сети «Интернет» на официальном сайте администрации городского поселения – город Павловск </w:t>
      </w:r>
      <w:proofErr w:type="spellStart"/>
      <w:r w:rsidRPr="00ED0E79">
        <w:rPr>
          <w:sz w:val="28"/>
          <w:szCs w:val="28"/>
        </w:rPr>
        <w:t>pavlovskadmin.ru</w:t>
      </w:r>
      <w:proofErr w:type="spellEnd"/>
      <w:r w:rsidRPr="00ED0E79">
        <w:rPr>
          <w:sz w:val="28"/>
          <w:szCs w:val="28"/>
        </w:rPr>
        <w:t>.</w:t>
      </w:r>
    </w:p>
    <w:p w:rsidR="00782EC2" w:rsidRPr="00782EC2" w:rsidRDefault="00782EC2" w:rsidP="00811A4A">
      <w:pPr>
        <w:jc w:val="both"/>
        <w:rPr>
          <w:sz w:val="16"/>
          <w:szCs w:val="16"/>
        </w:rPr>
      </w:pPr>
    </w:p>
    <w:p w:rsidR="00782EC2" w:rsidRDefault="00782EC2" w:rsidP="00811A4A">
      <w:pPr>
        <w:ind w:right="-58"/>
        <w:jc w:val="both"/>
        <w:rPr>
          <w:sz w:val="28"/>
          <w:szCs w:val="28"/>
        </w:rPr>
      </w:pPr>
    </w:p>
    <w:p w:rsidR="00276C63" w:rsidRDefault="00276C63" w:rsidP="00276C6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Совета народных депутатов </w:t>
      </w:r>
    </w:p>
    <w:p w:rsidR="00276C63" w:rsidRDefault="00276C63" w:rsidP="00276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             </w:t>
      </w:r>
      <w:r w:rsidR="00EF154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А.М. Шибаев</w:t>
      </w:r>
    </w:p>
    <w:p w:rsidR="00276C63" w:rsidRDefault="00276C63" w:rsidP="00276C63">
      <w:pPr>
        <w:jc w:val="both"/>
        <w:rPr>
          <w:sz w:val="28"/>
          <w:szCs w:val="28"/>
        </w:rPr>
      </w:pPr>
    </w:p>
    <w:p w:rsidR="009239DD" w:rsidRDefault="00AF23D6" w:rsidP="00811A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239D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39DD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9239DD" w:rsidRDefault="009239DD" w:rsidP="009239D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</w:t>
      </w:r>
      <w:r w:rsidR="00AF23D6">
        <w:rPr>
          <w:rFonts w:ascii="Times New Roman" w:hAnsi="Times New Roman"/>
          <w:sz w:val="28"/>
          <w:szCs w:val="28"/>
        </w:rPr>
        <w:t xml:space="preserve">                   </w:t>
      </w:r>
      <w:r w:rsidR="005B3300">
        <w:rPr>
          <w:rFonts w:ascii="Times New Roman" w:hAnsi="Times New Roman"/>
          <w:sz w:val="28"/>
          <w:szCs w:val="28"/>
        </w:rPr>
        <w:t xml:space="preserve">     </w:t>
      </w:r>
      <w:r w:rsidR="00AF23D6">
        <w:rPr>
          <w:rFonts w:ascii="Times New Roman" w:hAnsi="Times New Roman"/>
          <w:sz w:val="28"/>
          <w:szCs w:val="28"/>
        </w:rPr>
        <w:t xml:space="preserve"> </w:t>
      </w:r>
      <w:r w:rsidR="00FF6472">
        <w:rPr>
          <w:rFonts w:ascii="Times New Roman" w:hAnsi="Times New Roman"/>
          <w:sz w:val="28"/>
          <w:szCs w:val="28"/>
        </w:rPr>
        <w:t xml:space="preserve">         </w:t>
      </w:r>
      <w:r w:rsidR="00AF23D6">
        <w:rPr>
          <w:rFonts w:ascii="Times New Roman" w:hAnsi="Times New Roman"/>
          <w:sz w:val="28"/>
          <w:szCs w:val="28"/>
        </w:rPr>
        <w:t>В.А. Щербаков</w:t>
      </w:r>
    </w:p>
    <w:p w:rsidR="00782EC2" w:rsidRPr="00782EC2" w:rsidRDefault="00782EC2" w:rsidP="00782EC2">
      <w:pPr>
        <w:pStyle w:val="21"/>
        <w:spacing w:after="0" w:line="240" w:lineRule="auto"/>
        <w:ind w:firstLine="5670"/>
        <w:jc w:val="both"/>
        <w:rPr>
          <w:sz w:val="24"/>
          <w:szCs w:val="24"/>
        </w:rPr>
      </w:pPr>
      <w:r w:rsidRPr="00782EC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  <w:r w:rsidRPr="00782EC2">
        <w:rPr>
          <w:sz w:val="24"/>
          <w:szCs w:val="24"/>
        </w:rPr>
        <w:t xml:space="preserve"> к решению</w:t>
      </w:r>
    </w:p>
    <w:p w:rsidR="00782EC2" w:rsidRPr="00782EC2" w:rsidRDefault="00782EC2" w:rsidP="00782EC2">
      <w:pPr>
        <w:pStyle w:val="21"/>
        <w:spacing w:after="0" w:line="24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Совета народных депутатов городского поселения – город Павловск</w:t>
      </w:r>
    </w:p>
    <w:p w:rsidR="00782EC2" w:rsidRDefault="00782EC2" w:rsidP="00782EC2">
      <w:pPr>
        <w:pStyle w:val="21"/>
        <w:spacing w:after="0" w:line="240" w:lineRule="auto"/>
        <w:ind w:left="5670"/>
        <w:jc w:val="both"/>
        <w:rPr>
          <w:sz w:val="24"/>
          <w:szCs w:val="24"/>
        </w:rPr>
      </w:pPr>
      <w:r w:rsidRPr="00782EC2">
        <w:rPr>
          <w:sz w:val="24"/>
          <w:szCs w:val="24"/>
        </w:rPr>
        <w:t xml:space="preserve">от </w:t>
      </w:r>
      <w:r w:rsidR="00EF1547">
        <w:rPr>
          <w:sz w:val="24"/>
          <w:szCs w:val="24"/>
        </w:rPr>
        <w:t xml:space="preserve">31.10.2024 г. </w:t>
      </w:r>
      <w:r w:rsidRPr="00782EC2">
        <w:rPr>
          <w:sz w:val="24"/>
          <w:szCs w:val="24"/>
        </w:rPr>
        <w:t>№</w:t>
      </w:r>
      <w:r w:rsidR="00EF1547">
        <w:rPr>
          <w:sz w:val="24"/>
          <w:szCs w:val="24"/>
        </w:rPr>
        <w:t xml:space="preserve"> 160</w:t>
      </w:r>
    </w:p>
    <w:p w:rsidR="00782EC2" w:rsidRPr="00782EC2" w:rsidRDefault="00782EC2" w:rsidP="00782EC2">
      <w:pPr>
        <w:pStyle w:val="21"/>
        <w:spacing w:after="0" w:line="240" w:lineRule="auto"/>
        <w:ind w:left="5670"/>
        <w:jc w:val="both"/>
        <w:rPr>
          <w:sz w:val="24"/>
          <w:szCs w:val="24"/>
        </w:rPr>
      </w:pPr>
    </w:p>
    <w:p w:rsidR="00782EC2" w:rsidRDefault="00782EC2" w:rsidP="00782EC2">
      <w:pPr>
        <w:jc w:val="center"/>
        <w:rPr>
          <w:b/>
          <w:sz w:val="28"/>
          <w:szCs w:val="28"/>
        </w:rPr>
      </w:pPr>
    </w:p>
    <w:p w:rsidR="00782EC2" w:rsidRPr="00782EC2" w:rsidRDefault="00782EC2" w:rsidP="00782EC2">
      <w:pPr>
        <w:jc w:val="center"/>
        <w:rPr>
          <w:b/>
          <w:sz w:val="28"/>
          <w:szCs w:val="28"/>
        </w:rPr>
      </w:pPr>
      <w:r w:rsidRPr="00782EC2">
        <w:rPr>
          <w:b/>
          <w:sz w:val="28"/>
          <w:szCs w:val="28"/>
        </w:rPr>
        <w:t>СХЕМА</w:t>
      </w:r>
    </w:p>
    <w:p w:rsidR="00834D8F" w:rsidRDefault="00834D8F" w:rsidP="00782EC2">
      <w:pPr>
        <w:jc w:val="center"/>
        <w:rPr>
          <w:sz w:val="28"/>
        </w:rPr>
      </w:pPr>
      <w:r w:rsidRPr="00834D8F">
        <w:rPr>
          <w:b/>
          <w:sz w:val="28"/>
        </w:rPr>
        <w:t xml:space="preserve">трех </w:t>
      </w:r>
      <w:proofErr w:type="spellStart"/>
      <w:r w:rsidRPr="00834D8F">
        <w:rPr>
          <w:b/>
          <w:sz w:val="28"/>
        </w:rPr>
        <w:t>пятимандатных</w:t>
      </w:r>
      <w:proofErr w:type="spellEnd"/>
      <w:r w:rsidRPr="00834D8F">
        <w:rPr>
          <w:b/>
          <w:sz w:val="28"/>
        </w:rPr>
        <w:t xml:space="preserve"> избирательных округов</w:t>
      </w:r>
      <w:r>
        <w:rPr>
          <w:sz w:val="28"/>
        </w:rPr>
        <w:t xml:space="preserve"> </w:t>
      </w:r>
    </w:p>
    <w:p w:rsidR="00782EC2" w:rsidRDefault="00782EC2" w:rsidP="00782EC2">
      <w:pPr>
        <w:jc w:val="center"/>
        <w:rPr>
          <w:b/>
          <w:sz w:val="28"/>
          <w:szCs w:val="28"/>
        </w:rPr>
      </w:pPr>
      <w:r w:rsidRPr="00782EC2">
        <w:rPr>
          <w:b/>
          <w:sz w:val="28"/>
          <w:szCs w:val="28"/>
        </w:rPr>
        <w:t>по выборам депутатов Совета народных депутатов городского поселения – город Павловск Павловского муниципального района Воронежской области</w:t>
      </w:r>
    </w:p>
    <w:p w:rsidR="00782EC2" w:rsidRPr="00782EC2" w:rsidRDefault="00782EC2" w:rsidP="00782EC2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962"/>
        <w:gridCol w:w="1564"/>
        <w:gridCol w:w="1129"/>
        <w:gridCol w:w="992"/>
      </w:tblGrid>
      <w:tr w:rsidR="00782EC2" w:rsidRPr="00782EC2" w:rsidTr="00782EC2">
        <w:tc>
          <w:tcPr>
            <w:tcW w:w="1242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 xml:space="preserve">Наименование </w:t>
            </w:r>
          </w:p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округа</w:t>
            </w:r>
          </w:p>
        </w:tc>
        <w:tc>
          <w:tcPr>
            <w:tcW w:w="4962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 xml:space="preserve">Граница </w:t>
            </w:r>
          </w:p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округа</w:t>
            </w:r>
          </w:p>
        </w:tc>
        <w:tc>
          <w:tcPr>
            <w:tcW w:w="1564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Местонахождение</w:t>
            </w:r>
          </w:p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129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 xml:space="preserve">Количество </w:t>
            </w:r>
          </w:p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избирателей</w:t>
            </w:r>
          </w:p>
        </w:tc>
        <w:tc>
          <w:tcPr>
            <w:tcW w:w="992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Число избираемых депутатов</w:t>
            </w:r>
          </w:p>
        </w:tc>
      </w:tr>
      <w:tr w:rsidR="00782EC2" w:rsidRPr="00782EC2" w:rsidTr="00782EC2">
        <w:trPr>
          <w:trHeight w:val="1670"/>
        </w:trPr>
        <w:tc>
          <w:tcPr>
            <w:tcW w:w="1242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Избирательный округ №1</w:t>
            </w:r>
          </w:p>
        </w:tc>
        <w:tc>
          <w:tcPr>
            <w:tcW w:w="4962" w:type="dxa"/>
          </w:tcPr>
          <w:p w:rsidR="00782EC2" w:rsidRPr="00782EC2" w:rsidRDefault="00782EC2" w:rsidP="00782EC2">
            <w:pPr>
              <w:jc w:val="both"/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В границы избирательного округа входят улицы: Гастелло, А.Матросова, Луговая, Малая Луговая, Песчаная, Красный путь, Ленина (кроме дома 155) проспект Революции, Войкова, К. Готвальда, 1 Мая</w:t>
            </w:r>
            <w:proofErr w:type="gramStart"/>
            <w:r w:rsidRPr="00782EC2">
              <w:rPr>
                <w:sz w:val="28"/>
                <w:szCs w:val="28"/>
              </w:rPr>
              <w:t xml:space="preserve"> ,</w:t>
            </w:r>
            <w:proofErr w:type="gramEnd"/>
            <w:r w:rsidRPr="00782EC2">
              <w:rPr>
                <w:sz w:val="28"/>
                <w:szCs w:val="28"/>
              </w:rPr>
              <w:t xml:space="preserve"> Покровская , Карла Маркса, кордон «</w:t>
            </w:r>
            <w:proofErr w:type="spellStart"/>
            <w:r w:rsidRPr="00782EC2">
              <w:rPr>
                <w:sz w:val="28"/>
                <w:szCs w:val="28"/>
              </w:rPr>
              <w:t>Тахтарово</w:t>
            </w:r>
            <w:proofErr w:type="spellEnd"/>
            <w:r w:rsidRPr="00782EC2">
              <w:rPr>
                <w:sz w:val="28"/>
                <w:szCs w:val="28"/>
              </w:rPr>
              <w:t xml:space="preserve">»,  </w:t>
            </w:r>
            <w:proofErr w:type="spellStart"/>
            <w:r w:rsidRPr="00782EC2">
              <w:rPr>
                <w:sz w:val="28"/>
                <w:szCs w:val="28"/>
              </w:rPr>
              <w:t>Застрожного</w:t>
            </w:r>
            <w:proofErr w:type="spellEnd"/>
            <w:r w:rsidRPr="00782EC2">
              <w:rPr>
                <w:sz w:val="28"/>
                <w:szCs w:val="28"/>
              </w:rPr>
              <w:t xml:space="preserve">, Победы, О.Кошевого, Отечественной войны, Пристань, Шевченко, Набережная, Советская, 9 Января, Воровского, Пушкина, Суворова, площадь Петровская, Тамбовский переулок, Красный пахарь, Маяковского, переулок Маяковского, Зеленая, Кирова (кроме 67,69,71,73), Мира, Л.Ивановой, Сиреневая, Новая, Горького, 60 </w:t>
            </w:r>
            <w:proofErr w:type="gramStart"/>
            <w:r w:rsidRPr="00782EC2">
              <w:rPr>
                <w:sz w:val="28"/>
                <w:szCs w:val="28"/>
              </w:rPr>
              <w:t xml:space="preserve">лет Победы, Колхозная, Чкалова, Дзержинского, Комсомольская, Вишневая, Сосновка, Санаторная,  усадьба  ХПП, жилые дома </w:t>
            </w:r>
            <w:proofErr w:type="spellStart"/>
            <w:r w:rsidRPr="00782EC2">
              <w:rPr>
                <w:sz w:val="28"/>
                <w:szCs w:val="28"/>
              </w:rPr>
              <w:t>п-лагерей</w:t>
            </w:r>
            <w:proofErr w:type="spellEnd"/>
            <w:r w:rsidRPr="00782EC2">
              <w:rPr>
                <w:sz w:val="28"/>
                <w:szCs w:val="28"/>
              </w:rPr>
              <w:t xml:space="preserve"> «Ласточка» и «Чайка», кордон «Малый лес».</w:t>
            </w:r>
            <w:proofErr w:type="gramEnd"/>
          </w:p>
        </w:tc>
        <w:tc>
          <w:tcPr>
            <w:tcW w:w="1564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Город Павловск, пр</w:t>
            </w:r>
            <w:proofErr w:type="gramStart"/>
            <w:r w:rsidRPr="00782EC2">
              <w:rPr>
                <w:sz w:val="28"/>
                <w:szCs w:val="28"/>
              </w:rPr>
              <w:t>.Р</w:t>
            </w:r>
            <w:proofErr w:type="gramEnd"/>
            <w:r w:rsidRPr="00782EC2">
              <w:rPr>
                <w:sz w:val="28"/>
                <w:szCs w:val="28"/>
              </w:rPr>
              <w:t>еволюции,д.8</w:t>
            </w:r>
          </w:p>
        </w:tc>
        <w:tc>
          <w:tcPr>
            <w:tcW w:w="1129" w:type="dxa"/>
          </w:tcPr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</w:p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5725</w:t>
            </w:r>
          </w:p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</w:p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</w:p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5</w:t>
            </w:r>
          </w:p>
        </w:tc>
      </w:tr>
      <w:tr w:rsidR="00782EC2" w:rsidRPr="00782EC2" w:rsidTr="00782EC2">
        <w:trPr>
          <w:trHeight w:val="1670"/>
        </w:trPr>
        <w:tc>
          <w:tcPr>
            <w:tcW w:w="1242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Избирательный округ №2</w:t>
            </w:r>
          </w:p>
        </w:tc>
        <w:tc>
          <w:tcPr>
            <w:tcW w:w="4962" w:type="dxa"/>
          </w:tcPr>
          <w:p w:rsidR="00782EC2" w:rsidRPr="00782EC2" w:rsidRDefault="00782EC2" w:rsidP="00782EC2">
            <w:pPr>
              <w:pStyle w:val="2"/>
              <w:tabs>
                <w:tab w:val="left" w:pos="9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EC2">
              <w:rPr>
                <w:rFonts w:ascii="Times New Roman" w:hAnsi="Times New Roman"/>
                <w:sz w:val="28"/>
                <w:szCs w:val="28"/>
              </w:rPr>
              <w:t xml:space="preserve">     В границы избирательного округа входят улицы: </w:t>
            </w:r>
            <w:proofErr w:type="gramStart"/>
            <w:r w:rsidRPr="00782EC2">
              <w:rPr>
                <w:rFonts w:ascii="Times New Roman" w:hAnsi="Times New Roman"/>
                <w:sz w:val="28"/>
                <w:szCs w:val="28"/>
              </w:rPr>
              <w:t xml:space="preserve">П.Осипенко с №1 по №9 и с №2 по №12, Ю.Фучика, </w:t>
            </w:r>
            <w:proofErr w:type="spellStart"/>
            <w:r w:rsidRPr="00782EC2">
              <w:rPr>
                <w:rFonts w:ascii="Times New Roman" w:hAnsi="Times New Roman"/>
                <w:sz w:val="28"/>
                <w:szCs w:val="28"/>
              </w:rPr>
              <w:t>Кольцовская</w:t>
            </w:r>
            <w:proofErr w:type="spellEnd"/>
            <w:r w:rsidRPr="00782EC2">
              <w:rPr>
                <w:rFonts w:ascii="Times New Roman" w:hAnsi="Times New Roman"/>
                <w:sz w:val="28"/>
                <w:szCs w:val="28"/>
              </w:rPr>
              <w:t xml:space="preserve">, Кирова №№ 67, 69, 71, 73, Ленина №155, Свободы (кроме домов №№ 21, 21 «а», 22, 28), 8 Марта, Космонавтов, Гагарина с №1 по №39 и с №2 по №10, 10 «а», 10 «б», 10 «в», Докучаева, Полевая, Цветочная, </w:t>
            </w:r>
            <w:r w:rsidRPr="00782EC2">
              <w:rPr>
                <w:rFonts w:ascii="Times New Roman" w:hAnsi="Times New Roman"/>
                <w:sz w:val="28"/>
                <w:szCs w:val="28"/>
              </w:rPr>
              <w:lastRenderedPageBreak/>
              <w:t>Пионерская, 40 лет Октября с №2 по №30 (четные</w:t>
            </w:r>
            <w:proofErr w:type="gramEnd"/>
            <w:r w:rsidRPr="00782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82EC2">
              <w:rPr>
                <w:rFonts w:ascii="Times New Roman" w:hAnsi="Times New Roman"/>
                <w:sz w:val="28"/>
                <w:szCs w:val="28"/>
              </w:rPr>
              <w:t>номера домов) и №3, Адмирала Ушакова, Нахимова, Гоголя, площадь Мира, Лесная, Островского, Чехова, Лермонтова, Степная, пер. Лесной, Донская, ЦРБ</w:t>
            </w:r>
            <w:r w:rsidRPr="00782EC2">
              <w:rPr>
                <w:rFonts w:ascii="Times New Roman" w:hAnsi="Times New Roman"/>
                <w:bCs/>
                <w:sz w:val="28"/>
                <w:szCs w:val="28"/>
              </w:rPr>
              <w:t xml:space="preserve">,  </w:t>
            </w:r>
            <w:r w:rsidRPr="00782EC2">
              <w:rPr>
                <w:rFonts w:ascii="Times New Roman" w:hAnsi="Times New Roman"/>
                <w:sz w:val="28"/>
                <w:szCs w:val="28"/>
              </w:rPr>
              <w:t>Клубничная, Есенина, Тенистая, Смородиновая, Придорожная, улицы поселка «Солнечный»: 70 лет ВЛКСМ, Дружбы, Молодежная, Феоктистова</w:t>
            </w:r>
            <w:r w:rsidRPr="00782EC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82EC2">
              <w:rPr>
                <w:rFonts w:ascii="Times New Roman" w:hAnsi="Times New Roman"/>
                <w:sz w:val="28"/>
                <w:szCs w:val="28"/>
              </w:rPr>
              <w:t>Чайковского (жилые дома с №1 по №6), жилые дома м/р-на Гранитный №№ 2, 3, 4, 5, 9, 9а, 11, 12, 21, 22, 23, ООО «Донские Сады»: ул</w:t>
            </w:r>
            <w:proofErr w:type="gramEnd"/>
            <w:r w:rsidRPr="00782EC2">
              <w:rPr>
                <w:rFonts w:ascii="Times New Roman" w:hAnsi="Times New Roman"/>
                <w:sz w:val="28"/>
                <w:szCs w:val="28"/>
              </w:rPr>
              <w:t xml:space="preserve">. Садовая, Мичурина, жилые дома </w:t>
            </w:r>
            <w:proofErr w:type="gramStart"/>
            <w:r w:rsidRPr="00782EC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82EC2">
              <w:rPr>
                <w:rFonts w:ascii="Times New Roman" w:hAnsi="Times New Roman"/>
                <w:sz w:val="28"/>
                <w:szCs w:val="28"/>
              </w:rPr>
              <w:t xml:space="preserve">/р-на </w:t>
            </w:r>
            <w:proofErr w:type="spellStart"/>
            <w:r w:rsidRPr="00782EC2">
              <w:rPr>
                <w:rFonts w:ascii="Times New Roman" w:hAnsi="Times New Roman"/>
                <w:sz w:val="28"/>
                <w:szCs w:val="28"/>
              </w:rPr>
              <w:t>Черемушки</w:t>
            </w:r>
            <w:proofErr w:type="spellEnd"/>
            <w:r w:rsidRPr="00782EC2">
              <w:rPr>
                <w:rFonts w:ascii="Times New Roman" w:hAnsi="Times New Roman"/>
                <w:sz w:val="28"/>
                <w:szCs w:val="28"/>
              </w:rPr>
              <w:t xml:space="preserve"> №№ 1, 2, 3, 4, 5, 6, 7, 8, 9, 12, 13, 14, ул. 40 лет Октября, №3, ул. Свободы №№ 21, 21 «а», </w:t>
            </w:r>
            <w:proofErr w:type="spellStart"/>
            <w:r w:rsidRPr="00782EC2">
              <w:rPr>
                <w:rFonts w:ascii="Times New Roman" w:hAnsi="Times New Roman"/>
                <w:sz w:val="28"/>
                <w:szCs w:val="28"/>
              </w:rPr>
              <w:t>м.рн</w:t>
            </w:r>
            <w:proofErr w:type="spellEnd"/>
            <w:r w:rsidRPr="00782EC2">
              <w:rPr>
                <w:rFonts w:ascii="Times New Roman" w:hAnsi="Times New Roman"/>
                <w:sz w:val="28"/>
                <w:szCs w:val="28"/>
              </w:rPr>
              <w:t>. Северный №19,19 «а».</w:t>
            </w:r>
          </w:p>
        </w:tc>
        <w:tc>
          <w:tcPr>
            <w:tcW w:w="1564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lastRenderedPageBreak/>
              <w:t>Город Павловск, пр</w:t>
            </w:r>
            <w:proofErr w:type="gramStart"/>
            <w:r w:rsidRPr="00782EC2">
              <w:rPr>
                <w:sz w:val="28"/>
                <w:szCs w:val="28"/>
              </w:rPr>
              <w:t>.Р</w:t>
            </w:r>
            <w:proofErr w:type="gramEnd"/>
            <w:r w:rsidRPr="00782EC2">
              <w:rPr>
                <w:sz w:val="28"/>
                <w:szCs w:val="28"/>
              </w:rPr>
              <w:t>еволюции,д.8</w:t>
            </w:r>
          </w:p>
        </w:tc>
        <w:tc>
          <w:tcPr>
            <w:tcW w:w="1129" w:type="dxa"/>
          </w:tcPr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5704</w:t>
            </w:r>
          </w:p>
        </w:tc>
        <w:tc>
          <w:tcPr>
            <w:tcW w:w="992" w:type="dxa"/>
          </w:tcPr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5</w:t>
            </w:r>
          </w:p>
        </w:tc>
      </w:tr>
      <w:tr w:rsidR="00782EC2" w:rsidRPr="00782EC2" w:rsidTr="00782EC2">
        <w:trPr>
          <w:trHeight w:val="983"/>
        </w:trPr>
        <w:tc>
          <w:tcPr>
            <w:tcW w:w="1242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lastRenderedPageBreak/>
              <w:t>Избирательный округ №3</w:t>
            </w:r>
          </w:p>
        </w:tc>
        <w:tc>
          <w:tcPr>
            <w:tcW w:w="4962" w:type="dxa"/>
          </w:tcPr>
          <w:p w:rsidR="00782EC2" w:rsidRPr="00782EC2" w:rsidRDefault="00782EC2" w:rsidP="00782EC2">
            <w:pPr>
              <w:pStyle w:val="af"/>
              <w:tabs>
                <w:tab w:val="left" w:pos="9180"/>
              </w:tabs>
              <w:ind w:left="0" w:right="-6" w:firstLine="318"/>
              <w:rPr>
                <w:szCs w:val="28"/>
              </w:rPr>
            </w:pPr>
            <w:r w:rsidRPr="00782EC2">
              <w:rPr>
                <w:szCs w:val="28"/>
              </w:rPr>
              <w:t xml:space="preserve">В границы избирательного округа входят: </w:t>
            </w:r>
          </w:p>
          <w:p w:rsidR="00782EC2" w:rsidRPr="00782EC2" w:rsidRDefault="00782EC2" w:rsidP="00782EC2">
            <w:pPr>
              <w:pStyle w:val="af"/>
              <w:tabs>
                <w:tab w:val="left" w:pos="9180"/>
              </w:tabs>
              <w:ind w:left="0" w:right="-6" w:firstLine="0"/>
              <w:rPr>
                <w:szCs w:val="28"/>
              </w:rPr>
            </w:pPr>
            <w:r w:rsidRPr="00782EC2">
              <w:rPr>
                <w:szCs w:val="28"/>
              </w:rPr>
              <w:t xml:space="preserve"> жилые дома м/р-на Гранитный  №№ 6,7,8,13, 14, 15, 16, 17, 18, 19, 20, 27, 28, 29 30, 31, 32, жилые дома </w:t>
            </w:r>
            <w:proofErr w:type="spellStart"/>
            <w:r w:rsidRPr="00782EC2">
              <w:rPr>
                <w:szCs w:val="28"/>
              </w:rPr>
              <w:t>м</w:t>
            </w:r>
            <w:proofErr w:type="gramStart"/>
            <w:r w:rsidRPr="00782EC2">
              <w:rPr>
                <w:szCs w:val="28"/>
              </w:rPr>
              <w:t>.р</w:t>
            </w:r>
            <w:proofErr w:type="spellEnd"/>
            <w:proofErr w:type="gramEnd"/>
            <w:r w:rsidRPr="00782EC2">
              <w:rPr>
                <w:szCs w:val="28"/>
              </w:rPr>
              <w:t xml:space="preserve">, Северный №№ 1, 2, 6, 7,8, 11,12, 13, 14, 15, 16,  улицы: 40 лет Октября  №5, Свободы №22, 24, 28, 7 квартал №19, ул. Гагарина №№ 10/1,10/2,12,14,16 (четные номера домов),43, 45, 47, 49, 51, 53, 55, </w:t>
            </w:r>
            <w:proofErr w:type="gramStart"/>
            <w:r w:rsidRPr="00782EC2">
              <w:rPr>
                <w:szCs w:val="28"/>
              </w:rPr>
              <w:t xml:space="preserve">57, 61, 63,65,Зои Космодемьянской, Приречная, Циолковского, Королева, 50 лет Октября, Солнечная, Транспортная, проспект Труда, Никитина, Некрасова, Восточная, Чайковского (жилые дома с№7 по№9), Дорожная, Строительная, станция </w:t>
            </w:r>
            <w:proofErr w:type="spellStart"/>
            <w:r w:rsidRPr="00782EC2">
              <w:rPr>
                <w:szCs w:val="28"/>
              </w:rPr>
              <w:t>Павловск-Воронежский</w:t>
            </w:r>
            <w:proofErr w:type="spellEnd"/>
            <w:r w:rsidRPr="00782EC2">
              <w:rPr>
                <w:szCs w:val="28"/>
              </w:rPr>
              <w:t xml:space="preserve">,  </w:t>
            </w:r>
            <w:proofErr w:type="spellStart"/>
            <w:r w:rsidRPr="00782EC2">
              <w:rPr>
                <w:szCs w:val="28"/>
              </w:rPr>
              <w:t>Промбаза</w:t>
            </w:r>
            <w:proofErr w:type="spellEnd"/>
            <w:r w:rsidRPr="00782EC2">
              <w:rPr>
                <w:szCs w:val="28"/>
              </w:rPr>
              <w:t xml:space="preserve">,  дом ДРМ, ул. 300 лет флота, Аэродромная, Березовая, Весенняя, Воинов интернационалистов, Депутатская, Домостроителей, Железнодорожная, Заводская, Заполярная, Звездная,  </w:t>
            </w:r>
            <w:proofErr w:type="spellStart"/>
            <w:r w:rsidRPr="00782EC2">
              <w:rPr>
                <w:szCs w:val="28"/>
              </w:rPr>
              <w:t>Калачеевская</w:t>
            </w:r>
            <w:proofErr w:type="spellEnd"/>
            <w:r w:rsidRPr="00782EC2">
              <w:rPr>
                <w:szCs w:val="28"/>
              </w:rPr>
              <w:t>, Марины Цветаевой, Маршала Жукова, Надежды, Озерная, Парковая, профессора Ненарокова, профессора Седова Планерная</w:t>
            </w:r>
            <w:proofErr w:type="gramEnd"/>
            <w:r w:rsidRPr="00782EC2">
              <w:rPr>
                <w:szCs w:val="28"/>
              </w:rPr>
              <w:t xml:space="preserve">, </w:t>
            </w:r>
            <w:r w:rsidRPr="00782EC2">
              <w:rPr>
                <w:szCs w:val="28"/>
              </w:rPr>
              <w:lastRenderedPageBreak/>
              <w:t>Почтовая, Ростовская, Рябиновая, Слободская, Спортивная, Студенческая, Урожайная, Широкая, м/</w:t>
            </w:r>
            <w:proofErr w:type="spellStart"/>
            <w:proofErr w:type="gramStart"/>
            <w:r w:rsidRPr="00782EC2">
              <w:rPr>
                <w:szCs w:val="28"/>
              </w:rPr>
              <w:t>р</w:t>
            </w:r>
            <w:proofErr w:type="spellEnd"/>
            <w:proofErr w:type="gramEnd"/>
            <w:r w:rsidRPr="00782EC2">
              <w:rPr>
                <w:szCs w:val="28"/>
              </w:rPr>
              <w:t xml:space="preserve"> Южный.</w:t>
            </w:r>
          </w:p>
        </w:tc>
        <w:tc>
          <w:tcPr>
            <w:tcW w:w="1564" w:type="dxa"/>
          </w:tcPr>
          <w:p w:rsidR="00782EC2" w:rsidRPr="00782EC2" w:rsidRDefault="00782EC2" w:rsidP="00782EC2">
            <w:pPr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lastRenderedPageBreak/>
              <w:t>Город Павловск, пр</w:t>
            </w:r>
            <w:proofErr w:type="gramStart"/>
            <w:r w:rsidRPr="00782EC2">
              <w:rPr>
                <w:sz w:val="28"/>
                <w:szCs w:val="28"/>
              </w:rPr>
              <w:t>.Р</w:t>
            </w:r>
            <w:proofErr w:type="gramEnd"/>
            <w:r w:rsidRPr="00782EC2">
              <w:rPr>
                <w:sz w:val="28"/>
                <w:szCs w:val="28"/>
              </w:rPr>
              <w:t>еволюции,д.8</w:t>
            </w:r>
          </w:p>
        </w:tc>
        <w:tc>
          <w:tcPr>
            <w:tcW w:w="1129" w:type="dxa"/>
          </w:tcPr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6374</w:t>
            </w:r>
          </w:p>
        </w:tc>
        <w:tc>
          <w:tcPr>
            <w:tcW w:w="992" w:type="dxa"/>
          </w:tcPr>
          <w:p w:rsidR="00782EC2" w:rsidRPr="00782EC2" w:rsidRDefault="00782EC2" w:rsidP="00782EC2">
            <w:pPr>
              <w:jc w:val="center"/>
              <w:rPr>
                <w:sz w:val="28"/>
                <w:szCs w:val="28"/>
              </w:rPr>
            </w:pPr>
            <w:r w:rsidRPr="00782EC2">
              <w:rPr>
                <w:sz w:val="28"/>
                <w:szCs w:val="28"/>
              </w:rPr>
              <w:t>5</w:t>
            </w:r>
          </w:p>
        </w:tc>
      </w:tr>
    </w:tbl>
    <w:p w:rsidR="00782EC2" w:rsidRPr="00782EC2" w:rsidRDefault="00782EC2" w:rsidP="00782EC2">
      <w:pPr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276C63" w:rsidRDefault="00276C63" w:rsidP="00276C6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Совета народных депутатов </w:t>
      </w:r>
    </w:p>
    <w:p w:rsidR="00276C63" w:rsidRDefault="00276C63" w:rsidP="00276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                                        </w:t>
      </w:r>
      <w:r w:rsidR="00EF1547">
        <w:rPr>
          <w:sz w:val="28"/>
          <w:szCs w:val="28"/>
        </w:rPr>
        <w:t xml:space="preserve"> </w:t>
      </w:r>
      <w:r>
        <w:rPr>
          <w:sz w:val="28"/>
          <w:szCs w:val="28"/>
        </w:rPr>
        <w:t>А.М. Шибаев</w:t>
      </w:r>
    </w:p>
    <w:p w:rsidR="00276C63" w:rsidRDefault="00276C63" w:rsidP="00276C63">
      <w:pPr>
        <w:jc w:val="both"/>
        <w:rPr>
          <w:sz w:val="28"/>
          <w:szCs w:val="28"/>
        </w:rPr>
      </w:pPr>
    </w:p>
    <w:p w:rsidR="00782EC2" w:rsidRDefault="00782EC2" w:rsidP="00782E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782EC2" w:rsidRDefault="00782EC2" w:rsidP="00782E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Павловск                                                                                     В.А. Щербаков</w:t>
      </w: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782EC2" w:rsidRPr="00782EC2" w:rsidRDefault="00782EC2" w:rsidP="00782EC2">
      <w:pPr>
        <w:pStyle w:val="21"/>
        <w:spacing w:after="0" w:line="240" w:lineRule="auto"/>
        <w:ind w:firstLine="5670"/>
        <w:jc w:val="both"/>
        <w:rPr>
          <w:sz w:val="24"/>
          <w:szCs w:val="24"/>
        </w:rPr>
      </w:pPr>
      <w:r w:rsidRPr="00782EC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  <w:r w:rsidRPr="00782EC2">
        <w:rPr>
          <w:sz w:val="24"/>
          <w:szCs w:val="24"/>
        </w:rPr>
        <w:t>к решению</w:t>
      </w:r>
    </w:p>
    <w:p w:rsidR="00782EC2" w:rsidRPr="00782EC2" w:rsidRDefault="00782EC2" w:rsidP="00782EC2">
      <w:pPr>
        <w:pStyle w:val="21"/>
        <w:spacing w:after="0" w:line="24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Совета народных депутатов городского поселения – город Павловск</w:t>
      </w:r>
    </w:p>
    <w:p w:rsidR="00782EC2" w:rsidRPr="00782EC2" w:rsidRDefault="00782EC2" w:rsidP="00782EC2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</w:t>
      </w:r>
      <w:r w:rsidR="00EF1547">
        <w:rPr>
          <w:sz w:val="24"/>
          <w:szCs w:val="24"/>
        </w:rPr>
        <w:t xml:space="preserve">         </w:t>
      </w:r>
      <w:r w:rsidRPr="00782EC2">
        <w:rPr>
          <w:sz w:val="24"/>
          <w:szCs w:val="24"/>
        </w:rPr>
        <w:t xml:space="preserve">от </w:t>
      </w:r>
      <w:r w:rsidR="00EF1547">
        <w:rPr>
          <w:sz w:val="24"/>
          <w:szCs w:val="24"/>
        </w:rPr>
        <w:t>31.10.2024 г.</w:t>
      </w:r>
      <w:r>
        <w:rPr>
          <w:sz w:val="24"/>
          <w:szCs w:val="24"/>
        </w:rPr>
        <w:t xml:space="preserve">  </w:t>
      </w:r>
      <w:r w:rsidRPr="00782EC2">
        <w:rPr>
          <w:sz w:val="24"/>
          <w:szCs w:val="24"/>
        </w:rPr>
        <w:t xml:space="preserve">№ </w:t>
      </w:r>
      <w:r w:rsidR="00EF1547">
        <w:rPr>
          <w:sz w:val="24"/>
          <w:szCs w:val="24"/>
        </w:rPr>
        <w:t xml:space="preserve"> 160</w:t>
      </w:r>
    </w:p>
    <w:p w:rsidR="00782EC2" w:rsidRPr="00782EC2" w:rsidRDefault="00782EC2" w:rsidP="00782EC2">
      <w:pPr>
        <w:pStyle w:val="21"/>
        <w:spacing w:after="0" w:line="240" w:lineRule="auto"/>
        <w:jc w:val="right"/>
        <w:rPr>
          <w:sz w:val="28"/>
          <w:szCs w:val="28"/>
        </w:rPr>
      </w:pPr>
    </w:p>
    <w:p w:rsidR="00782EC2" w:rsidRPr="00782EC2" w:rsidRDefault="00782EC2" w:rsidP="00782EC2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EC2">
        <w:rPr>
          <w:rFonts w:ascii="Times New Roman" w:eastAsia="Calibri" w:hAnsi="Times New Roman" w:cs="Times New Roman"/>
          <w:b/>
          <w:sz w:val="28"/>
          <w:szCs w:val="28"/>
        </w:rPr>
        <w:t>Графическое изображение</w:t>
      </w:r>
      <w:r w:rsidRPr="00782EC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34D8F">
        <w:rPr>
          <w:rFonts w:ascii="Times New Roman" w:eastAsia="Calibri" w:hAnsi="Times New Roman" w:cs="Times New Roman"/>
          <w:b/>
          <w:sz w:val="28"/>
          <w:szCs w:val="28"/>
        </w:rPr>
        <w:t xml:space="preserve">схемы </w:t>
      </w:r>
      <w:r w:rsidR="00834D8F" w:rsidRPr="00834D8F">
        <w:rPr>
          <w:rFonts w:ascii="Times New Roman" w:hAnsi="Times New Roman" w:cs="Times New Roman"/>
          <w:b/>
          <w:sz w:val="28"/>
        </w:rPr>
        <w:t xml:space="preserve">трех </w:t>
      </w:r>
      <w:proofErr w:type="spellStart"/>
      <w:r w:rsidR="00834D8F" w:rsidRPr="00834D8F">
        <w:rPr>
          <w:rFonts w:ascii="Times New Roman" w:hAnsi="Times New Roman" w:cs="Times New Roman"/>
          <w:b/>
          <w:sz w:val="28"/>
        </w:rPr>
        <w:t>пятимандатных</w:t>
      </w:r>
      <w:proofErr w:type="spellEnd"/>
      <w:r w:rsidR="00834D8F" w:rsidRPr="00834D8F">
        <w:rPr>
          <w:rFonts w:ascii="Times New Roman" w:hAnsi="Times New Roman" w:cs="Times New Roman"/>
          <w:b/>
          <w:sz w:val="28"/>
        </w:rPr>
        <w:t xml:space="preserve"> избирательных округов </w:t>
      </w:r>
      <w:r w:rsidRPr="00834D8F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782EC2">
        <w:rPr>
          <w:rFonts w:ascii="Times New Roman" w:eastAsia="Calibri" w:hAnsi="Times New Roman" w:cs="Times New Roman"/>
          <w:b/>
          <w:sz w:val="28"/>
          <w:szCs w:val="28"/>
        </w:rPr>
        <w:t xml:space="preserve"> выборам депутатов Совета народных депутатов городского поселения – город Павловск</w:t>
      </w:r>
      <w:r w:rsidRPr="00782EC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Павловского муниципального района</w:t>
      </w:r>
    </w:p>
    <w:p w:rsidR="00782EC2" w:rsidRPr="00782EC2" w:rsidRDefault="00782EC2" w:rsidP="00782EC2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EC2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782EC2" w:rsidRDefault="00782EC2" w:rsidP="00782EC2">
      <w:pPr>
        <w:rPr>
          <w:sz w:val="28"/>
          <w:szCs w:val="28"/>
        </w:rPr>
      </w:pPr>
      <w:r w:rsidRPr="00782EC2">
        <w:rPr>
          <w:sz w:val="28"/>
          <w:szCs w:val="28"/>
        </w:rPr>
        <w:t xml:space="preserve">                                  </w:t>
      </w:r>
    </w:p>
    <w:p w:rsidR="00782EC2" w:rsidRDefault="00782EC2" w:rsidP="00782EC2">
      <w:pPr>
        <w:rPr>
          <w:sz w:val="28"/>
          <w:szCs w:val="28"/>
        </w:rPr>
      </w:pPr>
    </w:p>
    <w:p w:rsidR="00782EC2" w:rsidRDefault="00DD097C" w:rsidP="00DD09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9324" cy="5171090"/>
            <wp:effectExtent l="19050" t="0" r="0" b="0"/>
            <wp:docPr id="3" name="Рисунок 2" descr="D:\!!!_obmen\Сканы\Избират участок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_obmen\Сканы\Избират участок 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74" cy="51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C2" w:rsidRDefault="00782EC2" w:rsidP="00782EC2">
      <w:pPr>
        <w:rPr>
          <w:sz w:val="28"/>
          <w:szCs w:val="28"/>
        </w:rPr>
      </w:pPr>
    </w:p>
    <w:p w:rsidR="00782EC2" w:rsidRPr="00782EC2" w:rsidRDefault="00782EC2" w:rsidP="00782EC2">
      <w:pPr>
        <w:rPr>
          <w:b/>
          <w:sz w:val="28"/>
          <w:szCs w:val="28"/>
        </w:rPr>
      </w:pPr>
    </w:p>
    <w:p w:rsidR="00782EC2" w:rsidRPr="00782EC2" w:rsidRDefault="00782EC2" w:rsidP="00782EC2">
      <w:pPr>
        <w:ind w:right="-1" w:firstLine="708"/>
        <w:jc w:val="both"/>
        <w:rPr>
          <w:sz w:val="28"/>
          <w:szCs w:val="28"/>
        </w:rPr>
      </w:pPr>
    </w:p>
    <w:p w:rsidR="00276C63" w:rsidRDefault="00276C63" w:rsidP="00276C6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Совета народных депутатов </w:t>
      </w:r>
    </w:p>
    <w:p w:rsidR="00276C63" w:rsidRDefault="00276C63" w:rsidP="00276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                                       </w:t>
      </w:r>
      <w:r w:rsidR="00EF1547">
        <w:rPr>
          <w:sz w:val="28"/>
          <w:szCs w:val="28"/>
        </w:rPr>
        <w:t xml:space="preserve">  </w:t>
      </w:r>
      <w:r>
        <w:rPr>
          <w:sz w:val="28"/>
          <w:szCs w:val="28"/>
        </w:rPr>
        <w:t>А.М. Шибаев</w:t>
      </w:r>
    </w:p>
    <w:p w:rsidR="00782EC2" w:rsidRPr="0043596C" w:rsidRDefault="00782EC2" w:rsidP="00782EC2">
      <w:pPr>
        <w:ind w:right="-58"/>
        <w:jc w:val="both"/>
        <w:rPr>
          <w:sz w:val="28"/>
          <w:szCs w:val="28"/>
        </w:rPr>
      </w:pPr>
    </w:p>
    <w:p w:rsidR="00782EC2" w:rsidRDefault="00782EC2" w:rsidP="00782E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782EC2" w:rsidRDefault="00782EC2" w:rsidP="00782E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Павловск                                                                                     В.А. Щербаков</w:t>
      </w:r>
    </w:p>
    <w:p w:rsidR="00782EC2" w:rsidRPr="00782EC2" w:rsidRDefault="00782EC2" w:rsidP="00782EC2">
      <w:pPr>
        <w:pStyle w:val="21"/>
        <w:spacing w:after="0" w:line="240" w:lineRule="auto"/>
        <w:ind w:firstLine="5670"/>
        <w:jc w:val="center"/>
        <w:rPr>
          <w:sz w:val="28"/>
          <w:szCs w:val="28"/>
        </w:rPr>
      </w:pPr>
    </w:p>
    <w:p w:rsidR="00DD097C" w:rsidRPr="00782EC2" w:rsidRDefault="00DD097C" w:rsidP="00DD097C">
      <w:pPr>
        <w:ind w:right="-1"/>
        <w:jc w:val="both"/>
        <w:rPr>
          <w:sz w:val="28"/>
          <w:szCs w:val="28"/>
        </w:rPr>
      </w:pPr>
    </w:p>
    <w:sectPr w:rsidR="00DD097C" w:rsidRPr="00782EC2" w:rsidSect="00782EC2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AED"/>
    <w:multiLevelType w:val="hybridMultilevel"/>
    <w:tmpl w:val="FE3CCE84"/>
    <w:lvl w:ilvl="0" w:tplc="0FD6D646">
      <w:start w:val="1"/>
      <w:numFmt w:val="decimal"/>
      <w:lvlText w:val="%1."/>
      <w:lvlJc w:val="left"/>
      <w:pPr>
        <w:ind w:left="2436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</w:lvl>
    <w:lvl w:ilvl="3" w:tplc="0419000F" w:tentative="1">
      <w:start w:val="1"/>
      <w:numFmt w:val="decimal"/>
      <w:lvlText w:val="%4."/>
      <w:lvlJc w:val="left"/>
      <w:pPr>
        <w:ind w:left="4338" w:hanging="360"/>
      </w:p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</w:lvl>
    <w:lvl w:ilvl="6" w:tplc="0419000F" w:tentative="1">
      <w:start w:val="1"/>
      <w:numFmt w:val="decimal"/>
      <w:lvlText w:val="%7."/>
      <w:lvlJc w:val="left"/>
      <w:pPr>
        <w:ind w:left="6498" w:hanging="360"/>
      </w:p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1">
    <w:nsid w:val="108F7F07"/>
    <w:multiLevelType w:val="hybridMultilevel"/>
    <w:tmpl w:val="FE3CCE84"/>
    <w:lvl w:ilvl="0" w:tplc="0FD6D646">
      <w:start w:val="1"/>
      <w:numFmt w:val="decimal"/>
      <w:lvlText w:val="%1."/>
      <w:lvlJc w:val="left"/>
      <w:pPr>
        <w:ind w:left="1272" w:hanging="7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94B3B"/>
    <w:multiLevelType w:val="hybridMultilevel"/>
    <w:tmpl w:val="BE86D248"/>
    <w:lvl w:ilvl="0" w:tplc="6B68E8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3">
    <w:nsid w:val="444010F8"/>
    <w:multiLevelType w:val="multilevel"/>
    <w:tmpl w:val="40961BE4"/>
    <w:lvl w:ilvl="0">
      <w:start w:val="6"/>
      <w:numFmt w:val="decimal"/>
      <w:lvlText w:val="%1."/>
      <w:lvlJc w:val="left"/>
      <w:pPr>
        <w:ind w:left="396" w:hanging="39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7975"/>
    <w:rsid w:val="00000BDC"/>
    <w:rsid w:val="00003E9A"/>
    <w:rsid w:val="00004116"/>
    <w:rsid w:val="00004293"/>
    <w:rsid w:val="00006134"/>
    <w:rsid w:val="000070A0"/>
    <w:rsid w:val="00007C6E"/>
    <w:rsid w:val="00011004"/>
    <w:rsid w:val="00011082"/>
    <w:rsid w:val="00011351"/>
    <w:rsid w:val="000141B2"/>
    <w:rsid w:val="00020E2C"/>
    <w:rsid w:val="00021EE9"/>
    <w:rsid w:val="0002230F"/>
    <w:rsid w:val="00027C3A"/>
    <w:rsid w:val="00035A75"/>
    <w:rsid w:val="0004397A"/>
    <w:rsid w:val="000452A9"/>
    <w:rsid w:val="00046FE0"/>
    <w:rsid w:val="00047C23"/>
    <w:rsid w:val="00050745"/>
    <w:rsid w:val="000509C2"/>
    <w:rsid w:val="00051602"/>
    <w:rsid w:val="00051EA2"/>
    <w:rsid w:val="00052F01"/>
    <w:rsid w:val="000553A6"/>
    <w:rsid w:val="00061D96"/>
    <w:rsid w:val="00073B43"/>
    <w:rsid w:val="00077AF1"/>
    <w:rsid w:val="00080468"/>
    <w:rsid w:val="00082227"/>
    <w:rsid w:val="00082C4D"/>
    <w:rsid w:val="000851A2"/>
    <w:rsid w:val="00093D10"/>
    <w:rsid w:val="000A1815"/>
    <w:rsid w:val="000A637B"/>
    <w:rsid w:val="000C5E6A"/>
    <w:rsid w:val="000C777F"/>
    <w:rsid w:val="000D1E8B"/>
    <w:rsid w:val="000D581C"/>
    <w:rsid w:val="000D78E1"/>
    <w:rsid w:val="000E13D2"/>
    <w:rsid w:val="000E3637"/>
    <w:rsid w:val="000E4B93"/>
    <w:rsid w:val="000E53CA"/>
    <w:rsid w:val="000F1D88"/>
    <w:rsid w:val="000F6042"/>
    <w:rsid w:val="00103CA1"/>
    <w:rsid w:val="00106F00"/>
    <w:rsid w:val="00110247"/>
    <w:rsid w:val="00112857"/>
    <w:rsid w:val="001141D9"/>
    <w:rsid w:val="00114694"/>
    <w:rsid w:val="00117E3B"/>
    <w:rsid w:val="0012520E"/>
    <w:rsid w:val="00125656"/>
    <w:rsid w:val="00125950"/>
    <w:rsid w:val="0012599F"/>
    <w:rsid w:val="001269C4"/>
    <w:rsid w:val="00127C98"/>
    <w:rsid w:val="0013102E"/>
    <w:rsid w:val="00131D04"/>
    <w:rsid w:val="00135B48"/>
    <w:rsid w:val="00140241"/>
    <w:rsid w:val="00141672"/>
    <w:rsid w:val="00145C5B"/>
    <w:rsid w:val="0014737C"/>
    <w:rsid w:val="00147B4F"/>
    <w:rsid w:val="001511A0"/>
    <w:rsid w:val="00157CC5"/>
    <w:rsid w:val="00157DD4"/>
    <w:rsid w:val="001669F4"/>
    <w:rsid w:val="00170BF0"/>
    <w:rsid w:val="00171AAF"/>
    <w:rsid w:val="00171F70"/>
    <w:rsid w:val="001735DF"/>
    <w:rsid w:val="001749CF"/>
    <w:rsid w:val="00176638"/>
    <w:rsid w:val="00177CA0"/>
    <w:rsid w:val="00181F37"/>
    <w:rsid w:val="00190829"/>
    <w:rsid w:val="001943D2"/>
    <w:rsid w:val="001A0CE6"/>
    <w:rsid w:val="001A2A95"/>
    <w:rsid w:val="001A5CD2"/>
    <w:rsid w:val="001A6A4F"/>
    <w:rsid w:val="001B6AC2"/>
    <w:rsid w:val="001B6D2D"/>
    <w:rsid w:val="001C1B3A"/>
    <w:rsid w:val="001C2386"/>
    <w:rsid w:val="001C6A50"/>
    <w:rsid w:val="001C6D44"/>
    <w:rsid w:val="001D02EA"/>
    <w:rsid w:val="001D14F7"/>
    <w:rsid w:val="001D627C"/>
    <w:rsid w:val="001E3606"/>
    <w:rsid w:val="001E49E4"/>
    <w:rsid w:val="001E6A42"/>
    <w:rsid w:val="001F3C0C"/>
    <w:rsid w:val="001F3E36"/>
    <w:rsid w:val="001F67E2"/>
    <w:rsid w:val="001F6E1E"/>
    <w:rsid w:val="001F77C6"/>
    <w:rsid w:val="00201E1A"/>
    <w:rsid w:val="0020461E"/>
    <w:rsid w:val="00207133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1017"/>
    <w:rsid w:val="00242F5D"/>
    <w:rsid w:val="00243DCF"/>
    <w:rsid w:val="002443F0"/>
    <w:rsid w:val="0024763B"/>
    <w:rsid w:val="00247950"/>
    <w:rsid w:val="002513E3"/>
    <w:rsid w:val="0025459F"/>
    <w:rsid w:val="00260ADF"/>
    <w:rsid w:val="00265707"/>
    <w:rsid w:val="00273DA6"/>
    <w:rsid w:val="00274B78"/>
    <w:rsid w:val="00274FAB"/>
    <w:rsid w:val="00276C63"/>
    <w:rsid w:val="00284044"/>
    <w:rsid w:val="0028418B"/>
    <w:rsid w:val="002855A9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2E60"/>
    <w:rsid w:val="002B5967"/>
    <w:rsid w:val="002C115B"/>
    <w:rsid w:val="002C7EDB"/>
    <w:rsid w:val="002D095A"/>
    <w:rsid w:val="002D2B38"/>
    <w:rsid w:val="002D47BB"/>
    <w:rsid w:val="002D6CAD"/>
    <w:rsid w:val="002E24A9"/>
    <w:rsid w:val="002E430F"/>
    <w:rsid w:val="002E563F"/>
    <w:rsid w:val="002E71BB"/>
    <w:rsid w:val="002E73C9"/>
    <w:rsid w:val="002E74A7"/>
    <w:rsid w:val="002E7C88"/>
    <w:rsid w:val="002F1173"/>
    <w:rsid w:val="002F5A0A"/>
    <w:rsid w:val="003026BA"/>
    <w:rsid w:val="003031D2"/>
    <w:rsid w:val="00306D39"/>
    <w:rsid w:val="003112AE"/>
    <w:rsid w:val="00313A05"/>
    <w:rsid w:val="00314150"/>
    <w:rsid w:val="00316312"/>
    <w:rsid w:val="00317DE9"/>
    <w:rsid w:val="00324351"/>
    <w:rsid w:val="00324D6E"/>
    <w:rsid w:val="00327832"/>
    <w:rsid w:val="003279DB"/>
    <w:rsid w:val="0033027E"/>
    <w:rsid w:val="00332948"/>
    <w:rsid w:val="003335B0"/>
    <w:rsid w:val="003343A3"/>
    <w:rsid w:val="00334653"/>
    <w:rsid w:val="0033523D"/>
    <w:rsid w:val="00335AB4"/>
    <w:rsid w:val="00336917"/>
    <w:rsid w:val="003419D7"/>
    <w:rsid w:val="00351013"/>
    <w:rsid w:val="00374C1A"/>
    <w:rsid w:val="00382E18"/>
    <w:rsid w:val="003843EF"/>
    <w:rsid w:val="00392498"/>
    <w:rsid w:val="00395F4A"/>
    <w:rsid w:val="0039788D"/>
    <w:rsid w:val="003A2CBB"/>
    <w:rsid w:val="003A7099"/>
    <w:rsid w:val="003A72D8"/>
    <w:rsid w:val="003A7EC6"/>
    <w:rsid w:val="003A7EF4"/>
    <w:rsid w:val="003B412C"/>
    <w:rsid w:val="003B489A"/>
    <w:rsid w:val="003B6587"/>
    <w:rsid w:val="003B759A"/>
    <w:rsid w:val="003C3F93"/>
    <w:rsid w:val="003C3FDB"/>
    <w:rsid w:val="003D1576"/>
    <w:rsid w:val="003D27F9"/>
    <w:rsid w:val="003D4659"/>
    <w:rsid w:val="003E784D"/>
    <w:rsid w:val="003F0A44"/>
    <w:rsid w:val="003F26CF"/>
    <w:rsid w:val="003F3EE8"/>
    <w:rsid w:val="003F4BE4"/>
    <w:rsid w:val="004018B7"/>
    <w:rsid w:val="00402644"/>
    <w:rsid w:val="004039B4"/>
    <w:rsid w:val="00410AF2"/>
    <w:rsid w:val="00410DD1"/>
    <w:rsid w:val="00412547"/>
    <w:rsid w:val="0041486E"/>
    <w:rsid w:val="00415A53"/>
    <w:rsid w:val="004229FF"/>
    <w:rsid w:val="0042687B"/>
    <w:rsid w:val="0043535C"/>
    <w:rsid w:val="0043596C"/>
    <w:rsid w:val="00436ECF"/>
    <w:rsid w:val="0044113C"/>
    <w:rsid w:val="00441865"/>
    <w:rsid w:val="00441ADD"/>
    <w:rsid w:val="004469D8"/>
    <w:rsid w:val="00447620"/>
    <w:rsid w:val="00452493"/>
    <w:rsid w:val="00454CA1"/>
    <w:rsid w:val="0045578E"/>
    <w:rsid w:val="00460FAD"/>
    <w:rsid w:val="0046100B"/>
    <w:rsid w:val="00465148"/>
    <w:rsid w:val="004716C4"/>
    <w:rsid w:val="00473A09"/>
    <w:rsid w:val="00473B05"/>
    <w:rsid w:val="00475027"/>
    <w:rsid w:val="00480DF0"/>
    <w:rsid w:val="004810D6"/>
    <w:rsid w:val="00481487"/>
    <w:rsid w:val="00484DA9"/>
    <w:rsid w:val="00490834"/>
    <w:rsid w:val="00493FF7"/>
    <w:rsid w:val="004949BD"/>
    <w:rsid w:val="004979DD"/>
    <w:rsid w:val="004A3973"/>
    <w:rsid w:val="004A6880"/>
    <w:rsid w:val="004B76F2"/>
    <w:rsid w:val="004C2645"/>
    <w:rsid w:val="004C358F"/>
    <w:rsid w:val="004C477E"/>
    <w:rsid w:val="004C5DFE"/>
    <w:rsid w:val="004D02A3"/>
    <w:rsid w:val="004D484A"/>
    <w:rsid w:val="004D5DEE"/>
    <w:rsid w:val="004D6A6D"/>
    <w:rsid w:val="004D7580"/>
    <w:rsid w:val="004E1756"/>
    <w:rsid w:val="004E438C"/>
    <w:rsid w:val="004E6A44"/>
    <w:rsid w:val="004E7697"/>
    <w:rsid w:val="004F7507"/>
    <w:rsid w:val="004F7BB3"/>
    <w:rsid w:val="00501B5C"/>
    <w:rsid w:val="005043C9"/>
    <w:rsid w:val="005067FC"/>
    <w:rsid w:val="005104B0"/>
    <w:rsid w:val="00520D82"/>
    <w:rsid w:val="0052157F"/>
    <w:rsid w:val="0052320C"/>
    <w:rsid w:val="00533AD3"/>
    <w:rsid w:val="005345AD"/>
    <w:rsid w:val="005450F9"/>
    <w:rsid w:val="00545DD0"/>
    <w:rsid w:val="00546618"/>
    <w:rsid w:val="00547B3C"/>
    <w:rsid w:val="00556283"/>
    <w:rsid w:val="005572DD"/>
    <w:rsid w:val="00557970"/>
    <w:rsid w:val="00562500"/>
    <w:rsid w:val="00565380"/>
    <w:rsid w:val="00567F25"/>
    <w:rsid w:val="00570350"/>
    <w:rsid w:val="00571829"/>
    <w:rsid w:val="005737CC"/>
    <w:rsid w:val="00575CEA"/>
    <w:rsid w:val="005852FE"/>
    <w:rsid w:val="00585EB1"/>
    <w:rsid w:val="00592F5B"/>
    <w:rsid w:val="00596356"/>
    <w:rsid w:val="0059643D"/>
    <w:rsid w:val="00596865"/>
    <w:rsid w:val="00597232"/>
    <w:rsid w:val="00597B61"/>
    <w:rsid w:val="005A3429"/>
    <w:rsid w:val="005A3991"/>
    <w:rsid w:val="005A44C2"/>
    <w:rsid w:val="005A6BC1"/>
    <w:rsid w:val="005B3196"/>
    <w:rsid w:val="005B3300"/>
    <w:rsid w:val="005B4E81"/>
    <w:rsid w:val="005B636E"/>
    <w:rsid w:val="005B6DA3"/>
    <w:rsid w:val="005B7486"/>
    <w:rsid w:val="005C07F9"/>
    <w:rsid w:val="005C7417"/>
    <w:rsid w:val="005C75E9"/>
    <w:rsid w:val="005C7CD2"/>
    <w:rsid w:val="005D084A"/>
    <w:rsid w:val="005D1690"/>
    <w:rsid w:val="005D6EE9"/>
    <w:rsid w:val="005E109E"/>
    <w:rsid w:val="005E2F8F"/>
    <w:rsid w:val="005E4586"/>
    <w:rsid w:val="005E4CD0"/>
    <w:rsid w:val="005E7334"/>
    <w:rsid w:val="005E7D26"/>
    <w:rsid w:val="005F1070"/>
    <w:rsid w:val="005F3662"/>
    <w:rsid w:val="005F5CFC"/>
    <w:rsid w:val="005F7B01"/>
    <w:rsid w:val="00602E9D"/>
    <w:rsid w:val="00603820"/>
    <w:rsid w:val="00606A9C"/>
    <w:rsid w:val="006102AE"/>
    <w:rsid w:val="00610563"/>
    <w:rsid w:val="00611225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54118"/>
    <w:rsid w:val="00666244"/>
    <w:rsid w:val="006666F4"/>
    <w:rsid w:val="00676CB7"/>
    <w:rsid w:val="006804E9"/>
    <w:rsid w:val="006844FA"/>
    <w:rsid w:val="00684B74"/>
    <w:rsid w:val="00685DC8"/>
    <w:rsid w:val="00686B3A"/>
    <w:rsid w:val="00691609"/>
    <w:rsid w:val="00692149"/>
    <w:rsid w:val="006966E4"/>
    <w:rsid w:val="006A1497"/>
    <w:rsid w:val="006A4556"/>
    <w:rsid w:val="006B3BBE"/>
    <w:rsid w:val="006B44DF"/>
    <w:rsid w:val="006B6DF4"/>
    <w:rsid w:val="006C1651"/>
    <w:rsid w:val="006C3035"/>
    <w:rsid w:val="006C576C"/>
    <w:rsid w:val="006C58C8"/>
    <w:rsid w:val="006C68B3"/>
    <w:rsid w:val="006D3B9E"/>
    <w:rsid w:val="006D4499"/>
    <w:rsid w:val="006D4B95"/>
    <w:rsid w:val="006E0ABE"/>
    <w:rsid w:val="006E0E8B"/>
    <w:rsid w:val="006E172D"/>
    <w:rsid w:val="006E294F"/>
    <w:rsid w:val="006E3BE4"/>
    <w:rsid w:val="006E711B"/>
    <w:rsid w:val="006E72E3"/>
    <w:rsid w:val="006F189C"/>
    <w:rsid w:val="006F2FBD"/>
    <w:rsid w:val="006F6203"/>
    <w:rsid w:val="006F6628"/>
    <w:rsid w:val="00700E60"/>
    <w:rsid w:val="00710D16"/>
    <w:rsid w:val="00720B47"/>
    <w:rsid w:val="00723372"/>
    <w:rsid w:val="007263DD"/>
    <w:rsid w:val="0072750E"/>
    <w:rsid w:val="00730226"/>
    <w:rsid w:val="007302FD"/>
    <w:rsid w:val="00735672"/>
    <w:rsid w:val="00744AEC"/>
    <w:rsid w:val="00747455"/>
    <w:rsid w:val="007505DF"/>
    <w:rsid w:val="00753518"/>
    <w:rsid w:val="00756C20"/>
    <w:rsid w:val="00757A62"/>
    <w:rsid w:val="00757A73"/>
    <w:rsid w:val="00766277"/>
    <w:rsid w:val="00767137"/>
    <w:rsid w:val="00767B35"/>
    <w:rsid w:val="00770B33"/>
    <w:rsid w:val="0077262B"/>
    <w:rsid w:val="0078164F"/>
    <w:rsid w:val="007816C0"/>
    <w:rsid w:val="00781774"/>
    <w:rsid w:val="00782D51"/>
    <w:rsid w:val="00782EC2"/>
    <w:rsid w:val="00783B9F"/>
    <w:rsid w:val="00783E73"/>
    <w:rsid w:val="0078507A"/>
    <w:rsid w:val="007853DB"/>
    <w:rsid w:val="00792686"/>
    <w:rsid w:val="00793A56"/>
    <w:rsid w:val="00793E72"/>
    <w:rsid w:val="007966A8"/>
    <w:rsid w:val="007A2345"/>
    <w:rsid w:val="007A38A4"/>
    <w:rsid w:val="007B0BA1"/>
    <w:rsid w:val="007B339F"/>
    <w:rsid w:val="007B5F9F"/>
    <w:rsid w:val="007C0C39"/>
    <w:rsid w:val="007C2EA8"/>
    <w:rsid w:val="007C3473"/>
    <w:rsid w:val="007C4B6B"/>
    <w:rsid w:val="007D0805"/>
    <w:rsid w:val="007D0DFC"/>
    <w:rsid w:val="007D4FA4"/>
    <w:rsid w:val="007D7023"/>
    <w:rsid w:val="007E2DA7"/>
    <w:rsid w:val="007E3EAF"/>
    <w:rsid w:val="007E5A9B"/>
    <w:rsid w:val="007F05EC"/>
    <w:rsid w:val="007F0B2A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A4A"/>
    <w:rsid w:val="00811CE5"/>
    <w:rsid w:val="008138E8"/>
    <w:rsid w:val="00814992"/>
    <w:rsid w:val="00815817"/>
    <w:rsid w:val="00817984"/>
    <w:rsid w:val="00831E15"/>
    <w:rsid w:val="00834D8F"/>
    <w:rsid w:val="00836CAF"/>
    <w:rsid w:val="00837B4E"/>
    <w:rsid w:val="00840D05"/>
    <w:rsid w:val="00843008"/>
    <w:rsid w:val="008462CE"/>
    <w:rsid w:val="0085631D"/>
    <w:rsid w:val="00856B82"/>
    <w:rsid w:val="00856C9C"/>
    <w:rsid w:val="008605AA"/>
    <w:rsid w:val="00873BD1"/>
    <w:rsid w:val="008745CC"/>
    <w:rsid w:val="008811EF"/>
    <w:rsid w:val="00882B60"/>
    <w:rsid w:val="00883915"/>
    <w:rsid w:val="00883C08"/>
    <w:rsid w:val="00883E1E"/>
    <w:rsid w:val="00884422"/>
    <w:rsid w:val="00884C73"/>
    <w:rsid w:val="0088592D"/>
    <w:rsid w:val="0088758A"/>
    <w:rsid w:val="008B2488"/>
    <w:rsid w:val="008B47B5"/>
    <w:rsid w:val="008C1B64"/>
    <w:rsid w:val="008C2823"/>
    <w:rsid w:val="008D1B01"/>
    <w:rsid w:val="008D4558"/>
    <w:rsid w:val="008D5CA6"/>
    <w:rsid w:val="008D67F8"/>
    <w:rsid w:val="008D71C4"/>
    <w:rsid w:val="008F106B"/>
    <w:rsid w:val="008F2EDC"/>
    <w:rsid w:val="008F4198"/>
    <w:rsid w:val="008F6327"/>
    <w:rsid w:val="00901B97"/>
    <w:rsid w:val="00902B4B"/>
    <w:rsid w:val="00906C02"/>
    <w:rsid w:val="0091397A"/>
    <w:rsid w:val="009153CB"/>
    <w:rsid w:val="0092222E"/>
    <w:rsid w:val="00922A87"/>
    <w:rsid w:val="00923960"/>
    <w:rsid w:val="009239DD"/>
    <w:rsid w:val="00932877"/>
    <w:rsid w:val="00934A6C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4FB4"/>
    <w:rsid w:val="00975E12"/>
    <w:rsid w:val="009819F7"/>
    <w:rsid w:val="009821F4"/>
    <w:rsid w:val="009905A9"/>
    <w:rsid w:val="0099203B"/>
    <w:rsid w:val="009970D5"/>
    <w:rsid w:val="009A00A9"/>
    <w:rsid w:val="009A425C"/>
    <w:rsid w:val="009A5686"/>
    <w:rsid w:val="009A6CF6"/>
    <w:rsid w:val="009B2DAD"/>
    <w:rsid w:val="009B32E8"/>
    <w:rsid w:val="009C1C00"/>
    <w:rsid w:val="009D0B7F"/>
    <w:rsid w:val="009D43A8"/>
    <w:rsid w:val="009D5176"/>
    <w:rsid w:val="009E0A4D"/>
    <w:rsid w:val="009E0BF4"/>
    <w:rsid w:val="009E184A"/>
    <w:rsid w:val="009E1E6A"/>
    <w:rsid w:val="009E4A84"/>
    <w:rsid w:val="009E5EF7"/>
    <w:rsid w:val="00A01142"/>
    <w:rsid w:val="00A02DF8"/>
    <w:rsid w:val="00A07E4C"/>
    <w:rsid w:val="00A16C64"/>
    <w:rsid w:val="00A21E5A"/>
    <w:rsid w:val="00A23AD4"/>
    <w:rsid w:val="00A23FD6"/>
    <w:rsid w:val="00A25108"/>
    <w:rsid w:val="00A2567E"/>
    <w:rsid w:val="00A26745"/>
    <w:rsid w:val="00A26B8A"/>
    <w:rsid w:val="00A3116F"/>
    <w:rsid w:val="00A348A6"/>
    <w:rsid w:val="00A34D90"/>
    <w:rsid w:val="00A36E4E"/>
    <w:rsid w:val="00A419C0"/>
    <w:rsid w:val="00A44B18"/>
    <w:rsid w:val="00A45FC9"/>
    <w:rsid w:val="00A53FCA"/>
    <w:rsid w:val="00A56910"/>
    <w:rsid w:val="00A61D0F"/>
    <w:rsid w:val="00A655A0"/>
    <w:rsid w:val="00A6562A"/>
    <w:rsid w:val="00A65D2A"/>
    <w:rsid w:val="00A70B1F"/>
    <w:rsid w:val="00A71F82"/>
    <w:rsid w:val="00A760C4"/>
    <w:rsid w:val="00A84563"/>
    <w:rsid w:val="00A86653"/>
    <w:rsid w:val="00A866C5"/>
    <w:rsid w:val="00A90F9F"/>
    <w:rsid w:val="00A913FE"/>
    <w:rsid w:val="00A92E01"/>
    <w:rsid w:val="00A93B75"/>
    <w:rsid w:val="00A95056"/>
    <w:rsid w:val="00A970EE"/>
    <w:rsid w:val="00A97EC7"/>
    <w:rsid w:val="00AA1520"/>
    <w:rsid w:val="00AA2D20"/>
    <w:rsid w:val="00AA4726"/>
    <w:rsid w:val="00AB4C02"/>
    <w:rsid w:val="00AB4C53"/>
    <w:rsid w:val="00AB55C5"/>
    <w:rsid w:val="00AC35DE"/>
    <w:rsid w:val="00AC5567"/>
    <w:rsid w:val="00AC6298"/>
    <w:rsid w:val="00AC7E96"/>
    <w:rsid w:val="00AD225C"/>
    <w:rsid w:val="00AD24D9"/>
    <w:rsid w:val="00AE4A7F"/>
    <w:rsid w:val="00AE564F"/>
    <w:rsid w:val="00AE7EA1"/>
    <w:rsid w:val="00AF01A9"/>
    <w:rsid w:val="00AF23D6"/>
    <w:rsid w:val="00AF31D5"/>
    <w:rsid w:val="00AF5710"/>
    <w:rsid w:val="00AF7D4F"/>
    <w:rsid w:val="00B010B5"/>
    <w:rsid w:val="00B02B0B"/>
    <w:rsid w:val="00B02EA6"/>
    <w:rsid w:val="00B05602"/>
    <w:rsid w:val="00B07D6F"/>
    <w:rsid w:val="00B101FD"/>
    <w:rsid w:val="00B10318"/>
    <w:rsid w:val="00B10770"/>
    <w:rsid w:val="00B11634"/>
    <w:rsid w:val="00B14537"/>
    <w:rsid w:val="00B14A2C"/>
    <w:rsid w:val="00B17A82"/>
    <w:rsid w:val="00B36B19"/>
    <w:rsid w:val="00B37D12"/>
    <w:rsid w:val="00B407A1"/>
    <w:rsid w:val="00B40B86"/>
    <w:rsid w:val="00B43E8C"/>
    <w:rsid w:val="00B4591E"/>
    <w:rsid w:val="00B53521"/>
    <w:rsid w:val="00B55DB6"/>
    <w:rsid w:val="00B578CF"/>
    <w:rsid w:val="00B619AA"/>
    <w:rsid w:val="00B62360"/>
    <w:rsid w:val="00B67327"/>
    <w:rsid w:val="00B70303"/>
    <w:rsid w:val="00B712CC"/>
    <w:rsid w:val="00B722AB"/>
    <w:rsid w:val="00B74B7F"/>
    <w:rsid w:val="00B74E5D"/>
    <w:rsid w:val="00B76C0B"/>
    <w:rsid w:val="00B86676"/>
    <w:rsid w:val="00B8796E"/>
    <w:rsid w:val="00B879E2"/>
    <w:rsid w:val="00B90509"/>
    <w:rsid w:val="00B91783"/>
    <w:rsid w:val="00BA07E9"/>
    <w:rsid w:val="00BA3DC4"/>
    <w:rsid w:val="00BB02A6"/>
    <w:rsid w:val="00BB0A34"/>
    <w:rsid w:val="00BB4322"/>
    <w:rsid w:val="00BB7F30"/>
    <w:rsid w:val="00BC0E22"/>
    <w:rsid w:val="00BC1E03"/>
    <w:rsid w:val="00BC37BD"/>
    <w:rsid w:val="00BC53F5"/>
    <w:rsid w:val="00BE2AB3"/>
    <w:rsid w:val="00BE3F42"/>
    <w:rsid w:val="00BE47E3"/>
    <w:rsid w:val="00BF4B78"/>
    <w:rsid w:val="00C010EA"/>
    <w:rsid w:val="00C0220C"/>
    <w:rsid w:val="00C02426"/>
    <w:rsid w:val="00C10D67"/>
    <w:rsid w:val="00C1535E"/>
    <w:rsid w:val="00C217E7"/>
    <w:rsid w:val="00C25FE2"/>
    <w:rsid w:val="00C33F37"/>
    <w:rsid w:val="00C348F8"/>
    <w:rsid w:val="00C375B0"/>
    <w:rsid w:val="00C426EC"/>
    <w:rsid w:val="00C47325"/>
    <w:rsid w:val="00C47975"/>
    <w:rsid w:val="00C53777"/>
    <w:rsid w:val="00C553DF"/>
    <w:rsid w:val="00C56424"/>
    <w:rsid w:val="00C62440"/>
    <w:rsid w:val="00C70886"/>
    <w:rsid w:val="00C70F05"/>
    <w:rsid w:val="00C711DC"/>
    <w:rsid w:val="00C71E90"/>
    <w:rsid w:val="00C743D2"/>
    <w:rsid w:val="00C81980"/>
    <w:rsid w:val="00C852DD"/>
    <w:rsid w:val="00C859D0"/>
    <w:rsid w:val="00C909A0"/>
    <w:rsid w:val="00C90B56"/>
    <w:rsid w:val="00C926F4"/>
    <w:rsid w:val="00C92A49"/>
    <w:rsid w:val="00C9302C"/>
    <w:rsid w:val="00CA1302"/>
    <w:rsid w:val="00CA68BA"/>
    <w:rsid w:val="00CA6D0B"/>
    <w:rsid w:val="00CA75D1"/>
    <w:rsid w:val="00CB253E"/>
    <w:rsid w:val="00CB318F"/>
    <w:rsid w:val="00CB5710"/>
    <w:rsid w:val="00CC00D9"/>
    <w:rsid w:val="00CC2513"/>
    <w:rsid w:val="00CC3993"/>
    <w:rsid w:val="00CD08F5"/>
    <w:rsid w:val="00CD25E6"/>
    <w:rsid w:val="00CD26DD"/>
    <w:rsid w:val="00CD61A2"/>
    <w:rsid w:val="00CE00D3"/>
    <w:rsid w:val="00CE46E6"/>
    <w:rsid w:val="00CF0848"/>
    <w:rsid w:val="00CF209E"/>
    <w:rsid w:val="00CF281E"/>
    <w:rsid w:val="00CF7606"/>
    <w:rsid w:val="00CF7D30"/>
    <w:rsid w:val="00D00AB8"/>
    <w:rsid w:val="00D0532C"/>
    <w:rsid w:val="00D14CA0"/>
    <w:rsid w:val="00D16764"/>
    <w:rsid w:val="00D200F6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5E4B"/>
    <w:rsid w:val="00D76436"/>
    <w:rsid w:val="00D77789"/>
    <w:rsid w:val="00D779AB"/>
    <w:rsid w:val="00D80862"/>
    <w:rsid w:val="00D82C55"/>
    <w:rsid w:val="00D8469A"/>
    <w:rsid w:val="00D90C0D"/>
    <w:rsid w:val="00D91870"/>
    <w:rsid w:val="00D932C2"/>
    <w:rsid w:val="00DA441B"/>
    <w:rsid w:val="00DA56DE"/>
    <w:rsid w:val="00DA74D8"/>
    <w:rsid w:val="00DA7522"/>
    <w:rsid w:val="00DA7A25"/>
    <w:rsid w:val="00DB3859"/>
    <w:rsid w:val="00DB38B9"/>
    <w:rsid w:val="00DB4B33"/>
    <w:rsid w:val="00DB4D3B"/>
    <w:rsid w:val="00DB5E46"/>
    <w:rsid w:val="00DB6DD3"/>
    <w:rsid w:val="00DC1012"/>
    <w:rsid w:val="00DC562F"/>
    <w:rsid w:val="00DC76DA"/>
    <w:rsid w:val="00DD097C"/>
    <w:rsid w:val="00DD0FCE"/>
    <w:rsid w:val="00DD1DB9"/>
    <w:rsid w:val="00DE0EDA"/>
    <w:rsid w:val="00DE421F"/>
    <w:rsid w:val="00DE590C"/>
    <w:rsid w:val="00DF10EA"/>
    <w:rsid w:val="00DF3571"/>
    <w:rsid w:val="00DF4B9B"/>
    <w:rsid w:val="00DF781F"/>
    <w:rsid w:val="00E017C0"/>
    <w:rsid w:val="00E01CAB"/>
    <w:rsid w:val="00E13489"/>
    <w:rsid w:val="00E16CFB"/>
    <w:rsid w:val="00E22142"/>
    <w:rsid w:val="00E257BD"/>
    <w:rsid w:val="00E26C0A"/>
    <w:rsid w:val="00E34782"/>
    <w:rsid w:val="00E36F48"/>
    <w:rsid w:val="00E375C7"/>
    <w:rsid w:val="00E412D2"/>
    <w:rsid w:val="00E41FA5"/>
    <w:rsid w:val="00E4423C"/>
    <w:rsid w:val="00E457A2"/>
    <w:rsid w:val="00E5534A"/>
    <w:rsid w:val="00E56DA6"/>
    <w:rsid w:val="00E571FF"/>
    <w:rsid w:val="00E61542"/>
    <w:rsid w:val="00E61D23"/>
    <w:rsid w:val="00E6223F"/>
    <w:rsid w:val="00E64355"/>
    <w:rsid w:val="00E645DF"/>
    <w:rsid w:val="00E72645"/>
    <w:rsid w:val="00E74433"/>
    <w:rsid w:val="00E75AA9"/>
    <w:rsid w:val="00E75D39"/>
    <w:rsid w:val="00E76BDD"/>
    <w:rsid w:val="00E773DD"/>
    <w:rsid w:val="00E81FE7"/>
    <w:rsid w:val="00E82062"/>
    <w:rsid w:val="00E8263F"/>
    <w:rsid w:val="00E82752"/>
    <w:rsid w:val="00E8506A"/>
    <w:rsid w:val="00E8625B"/>
    <w:rsid w:val="00E870AD"/>
    <w:rsid w:val="00E91E76"/>
    <w:rsid w:val="00E91ECF"/>
    <w:rsid w:val="00E922FD"/>
    <w:rsid w:val="00E958B9"/>
    <w:rsid w:val="00E97882"/>
    <w:rsid w:val="00EA02F2"/>
    <w:rsid w:val="00EA20F4"/>
    <w:rsid w:val="00EA41F8"/>
    <w:rsid w:val="00EA5076"/>
    <w:rsid w:val="00EA5435"/>
    <w:rsid w:val="00EB15AE"/>
    <w:rsid w:val="00EB3017"/>
    <w:rsid w:val="00EB32FD"/>
    <w:rsid w:val="00EB580C"/>
    <w:rsid w:val="00EB641C"/>
    <w:rsid w:val="00EC00F2"/>
    <w:rsid w:val="00ED06A4"/>
    <w:rsid w:val="00ED2184"/>
    <w:rsid w:val="00ED5A17"/>
    <w:rsid w:val="00ED61D3"/>
    <w:rsid w:val="00ED7DCE"/>
    <w:rsid w:val="00EE2851"/>
    <w:rsid w:val="00EF1547"/>
    <w:rsid w:val="00EF6297"/>
    <w:rsid w:val="00EF76B6"/>
    <w:rsid w:val="00F005BF"/>
    <w:rsid w:val="00F02C2E"/>
    <w:rsid w:val="00F0401D"/>
    <w:rsid w:val="00F05243"/>
    <w:rsid w:val="00F241CD"/>
    <w:rsid w:val="00F31A35"/>
    <w:rsid w:val="00F31FE5"/>
    <w:rsid w:val="00F33EAE"/>
    <w:rsid w:val="00F35C8C"/>
    <w:rsid w:val="00F42E61"/>
    <w:rsid w:val="00F43212"/>
    <w:rsid w:val="00F4424C"/>
    <w:rsid w:val="00F477E3"/>
    <w:rsid w:val="00F509E8"/>
    <w:rsid w:val="00F51695"/>
    <w:rsid w:val="00F60A5E"/>
    <w:rsid w:val="00F610DF"/>
    <w:rsid w:val="00F67015"/>
    <w:rsid w:val="00F70C61"/>
    <w:rsid w:val="00F72D8F"/>
    <w:rsid w:val="00F750C7"/>
    <w:rsid w:val="00F7517C"/>
    <w:rsid w:val="00F80711"/>
    <w:rsid w:val="00F8301B"/>
    <w:rsid w:val="00F83530"/>
    <w:rsid w:val="00F86446"/>
    <w:rsid w:val="00F934C0"/>
    <w:rsid w:val="00F93D0F"/>
    <w:rsid w:val="00F96BB3"/>
    <w:rsid w:val="00FA131C"/>
    <w:rsid w:val="00FA1DC9"/>
    <w:rsid w:val="00FA400D"/>
    <w:rsid w:val="00FA5D9D"/>
    <w:rsid w:val="00FA654F"/>
    <w:rsid w:val="00FB3583"/>
    <w:rsid w:val="00FB767D"/>
    <w:rsid w:val="00FC038C"/>
    <w:rsid w:val="00FC5526"/>
    <w:rsid w:val="00FC5BC4"/>
    <w:rsid w:val="00FD000F"/>
    <w:rsid w:val="00FD0114"/>
    <w:rsid w:val="00FD2EB8"/>
    <w:rsid w:val="00FD3F5A"/>
    <w:rsid w:val="00FD4F2F"/>
    <w:rsid w:val="00FD6122"/>
    <w:rsid w:val="00FD63AD"/>
    <w:rsid w:val="00FE35B5"/>
    <w:rsid w:val="00FE5B20"/>
    <w:rsid w:val="00FE7CC4"/>
    <w:rsid w:val="00FF27A0"/>
    <w:rsid w:val="00FF29F0"/>
    <w:rsid w:val="00FF3706"/>
    <w:rsid w:val="00FF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7975"/>
    <w:pPr>
      <w:keepNext/>
      <w:outlineLvl w:val="1"/>
    </w:pPr>
    <w:rPr>
      <w:rFonts w:ascii="Arial Narrow" w:hAnsi="Arial Narrow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47975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C47975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7975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975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47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4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975"/>
    <w:pPr>
      <w:ind w:left="720"/>
      <w:contextualSpacing/>
    </w:pPr>
  </w:style>
  <w:style w:type="paragraph" w:styleId="a5">
    <w:name w:val="No Spacing"/>
    <w:uiPriority w:val="1"/>
    <w:qFormat/>
    <w:rsid w:val="009819F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1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2DA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Title">
    <w:name w:val="ConsPlusTitle"/>
    <w:rsid w:val="007E2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2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E2DA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E2D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DA7"/>
  </w:style>
  <w:style w:type="paragraph" w:styleId="a9">
    <w:name w:val="Body Text Indent"/>
    <w:basedOn w:val="a"/>
    <w:link w:val="aa"/>
    <w:rsid w:val="007E2DA7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E2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E2DA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7E2DA7"/>
    <w:rPr>
      <w:rFonts w:eastAsiaTheme="minorEastAsia"/>
      <w:lang w:eastAsia="ru-RU"/>
    </w:rPr>
  </w:style>
  <w:style w:type="paragraph" w:customStyle="1" w:styleId="ConsNormal">
    <w:name w:val="ConsNormal"/>
    <w:rsid w:val="009239D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6D4499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6D4499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6D4499"/>
    <w:rPr>
      <w:rFonts w:ascii="Times New Roman" w:eastAsia="Times New Roman" w:hAnsi="Times New Roman" w:cs="Times New Roman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782E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82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82E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82E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2">
    <w:name w:val="Body text (2)_"/>
    <w:link w:val="Bodytext20"/>
    <w:rsid w:val="00782EC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82EC2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lock Text"/>
    <w:basedOn w:val="a"/>
    <w:rsid w:val="00782EC2"/>
    <w:pPr>
      <w:ind w:left="-851" w:right="-908" w:firstLine="85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ABEC-071E-42F4-9514-002C294C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2024-11-01T07:50:00Z</cp:lastPrinted>
  <dcterms:created xsi:type="dcterms:W3CDTF">2024-10-16T06:27:00Z</dcterms:created>
  <dcterms:modified xsi:type="dcterms:W3CDTF">2024-11-08T05:25:00Z</dcterms:modified>
</cp:coreProperties>
</file>