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351303" w:rsidTr="00B62A1F">
        <w:trPr>
          <w:trHeight w:hRule="exact" w:val="3031"/>
        </w:trPr>
        <w:tc>
          <w:tcPr>
            <w:tcW w:w="10716" w:type="dxa"/>
          </w:tcPr>
          <w:p w:rsidR="00351303" w:rsidRDefault="00351303" w:rsidP="00B62A1F">
            <w:pPr>
              <w:pStyle w:val="ConsPlusTitlePage"/>
            </w:pPr>
            <w:r>
              <w:rPr>
                <w:noProof/>
                <w:position w:val="-61"/>
              </w:rPr>
              <w:drawing>
                <wp:inline distT="0" distB="0" distL="0" distR="0">
                  <wp:extent cx="3808730" cy="904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351303" w:rsidTr="00B62A1F">
        <w:trPr>
          <w:trHeight w:hRule="exact" w:val="8335"/>
        </w:trPr>
        <w:tc>
          <w:tcPr>
            <w:tcW w:w="10716" w:type="dxa"/>
            <w:vAlign w:val="center"/>
          </w:tcPr>
          <w:p w:rsidR="00351303" w:rsidRDefault="00351303" w:rsidP="00B62A1F">
            <w:pPr>
              <w:pStyle w:val="ConsPlusTitlePage"/>
              <w:jc w:val="center"/>
              <w:rPr>
                <w:sz w:val="48"/>
                <w:szCs w:val="48"/>
              </w:rPr>
            </w:pPr>
            <w:r>
              <w:rPr>
                <w:sz w:val="48"/>
                <w:szCs w:val="48"/>
              </w:rPr>
              <w:t>"Рекомендации по порядку проведения оценки коррупционных рисков в организации"</w:t>
            </w:r>
            <w:r>
              <w:rPr>
                <w:sz w:val="48"/>
                <w:szCs w:val="48"/>
              </w:rPr>
              <w:br/>
              <w:t>(утв. Минтрудом России 19.09.2019 г.)</w:t>
            </w:r>
          </w:p>
        </w:tc>
      </w:tr>
      <w:tr w:rsidR="00351303" w:rsidTr="00B62A1F">
        <w:trPr>
          <w:trHeight w:hRule="exact" w:val="3031"/>
        </w:trPr>
        <w:tc>
          <w:tcPr>
            <w:tcW w:w="10716" w:type="dxa"/>
            <w:vAlign w:val="center"/>
          </w:tcPr>
          <w:p w:rsidR="00351303" w:rsidRDefault="00351303" w:rsidP="00B62A1F">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02.04.2020</w:t>
            </w:r>
            <w:r>
              <w:rPr>
                <w:sz w:val="28"/>
                <w:szCs w:val="28"/>
              </w:rPr>
              <w:br/>
              <w:t> </w:t>
            </w:r>
          </w:p>
        </w:tc>
      </w:tr>
    </w:tbl>
    <w:p w:rsidR="00351303" w:rsidRDefault="00351303" w:rsidP="00351303">
      <w:pPr>
        <w:widowControl w:val="0"/>
        <w:autoSpaceDE w:val="0"/>
        <w:autoSpaceDN w:val="0"/>
        <w:adjustRightInd w:val="0"/>
        <w:spacing w:after="0" w:line="240" w:lineRule="auto"/>
        <w:rPr>
          <w:rFonts w:ascii="Arial" w:hAnsi="Arial" w:cs="Arial"/>
          <w:sz w:val="24"/>
          <w:szCs w:val="24"/>
        </w:rPr>
        <w:sectPr w:rsidR="00351303">
          <w:pgSz w:w="11906" w:h="16838"/>
          <w:pgMar w:top="841" w:right="595" w:bottom="841" w:left="595" w:header="0" w:footer="0" w:gutter="0"/>
          <w:cols w:space="720"/>
          <w:noEndnote/>
        </w:sectPr>
      </w:pPr>
    </w:p>
    <w:p w:rsidR="00351303" w:rsidRDefault="00351303" w:rsidP="00351303">
      <w:pPr>
        <w:pStyle w:val="ConsPlusNormal"/>
        <w:jc w:val="both"/>
        <w:outlineLvl w:val="0"/>
      </w:pPr>
    </w:p>
    <w:p w:rsidR="00351303" w:rsidRDefault="00351303" w:rsidP="00351303">
      <w:pPr>
        <w:pStyle w:val="ConsPlusTitle"/>
        <w:jc w:val="center"/>
      </w:pPr>
      <w:r>
        <w:t>МИНИСТЕРСТВО ТРУДА И СОЦИАЛЬНОЙ ЗАЩИТЫ РОССИЙСКОЙ ФЕДЕРАЦИИ</w:t>
      </w:r>
    </w:p>
    <w:p w:rsidR="00351303" w:rsidRDefault="00351303" w:rsidP="00351303">
      <w:pPr>
        <w:pStyle w:val="ConsPlusTitle"/>
        <w:jc w:val="center"/>
      </w:pPr>
    </w:p>
    <w:p w:rsidR="00351303" w:rsidRDefault="00351303" w:rsidP="00351303">
      <w:pPr>
        <w:pStyle w:val="ConsPlusTitle"/>
        <w:jc w:val="center"/>
      </w:pPr>
      <w:bookmarkStart w:id="0" w:name="_GoBack"/>
      <w:r>
        <w:t>РЕКОМЕНДАЦИИ</w:t>
      </w:r>
    </w:p>
    <w:p w:rsidR="00351303" w:rsidRDefault="00351303" w:rsidP="00351303">
      <w:pPr>
        <w:pStyle w:val="ConsPlusTitle"/>
        <w:jc w:val="center"/>
      </w:pPr>
      <w:r>
        <w:t>ПО ПОРЯДКУ ПРОВЕДЕНИЯ ОЦЕНКИ КОРРУПЦИОННЫХ РИСКОВ</w:t>
      </w:r>
    </w:p>
    <w:p w:rsidR="00351303" w:rsidRDefault="00351303" w:rsidP="00351303">
      <w:pPr>
        <w:pStyle w:val="ConsPlusTitle"/>
        <w:jc w:val="center"/>
      </w:pPr>
      <w:r>
        <w:t>В ОРГАНИЗАЦИИ</w:t>
      </w:r>
    </w:p>
    <w:bookmarkEnd w:id="0"/>
    <w:p w:rsidR="00351303" w:rsidRDefault="00351303" w:rsidP="00351303">
      <w:pPr>
        <w:pStyle w:val="ConsPlusNormal"/>
        <w:jc w:val="both"/>
      </w:pPr>
    </w:p>
    <w:p w:rsidR="00351303" w:rsidRDefault="00351303" w:rsidP="00351303">
      <w:pPr>
        <w:pStyle w:val="ConsPlusTitle"/>
        <w:ind w:firstLine="540"/>
        <w:jc w:val="both"/>
        <w:outlineLvl w:val="0"/>
      </w:pPr>
      <w:r>
        <w:t>1. Общие положения</w:t>
      </w:r>
    </w:p>
    <w:p w:rsidR="00351303" w:rsidRDefault="00351303" w:rsidP="00351303">
      <w:pPr>
        <w:pStyle w:val="ConsPlusNormal"/>
        <w:jc w:val="both"/>
      </w:pPr>
    </w:p>
    <w:p w:rsidR="00351303" w:rsidRDefault="00351303" w:rsidP="00351303">
      <w:pPr>
        <w:pStyle w:val="ConsPlusNormal"/>
        <w:ind w:firstLine="540"/>
        <w:jc w:val="both"/>
      </w:pPr>
      <w: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w:t>
      </w:r>
      <w:proofErr w:type="gramStart"/>
      <w:r>
        <w:t xml:space="preserve">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t>коррупциогенных</w:t>
      </w:r>
      <w:proofErr w:type="spellEnd"/>
      <w: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t>этапности</w:t>
      </w:r>
      <w:proofErr w:type="spellEnd"/>
      <w:r>
        <w:t xml:space="preserve"> проведения оценки и т.п.).</w:t>
      </w:r>
      <w:proofErr w:type="gramEnd"/>
    </w:p>
    <w:p w:rsidR="00351303" w:rsidRDefault="00351303" w:rsidP="00351303">
      <w:pPr>
        <w:pStyle w:val="ConsPlusNormal"/>
        <w:jc w:val="both"/>
      </w:pPr>
    </w:p>
    <w:p w:rsidR="00351303" w:rsidRDefault="00351303" w:rsidP="00351303">
      <w:pPr>
        <w:pStyle w:val="ConsPlusTitle"/>
        <w:ind w:firstLine="540"/>
        <w:jc w:val="both"/>
        <w:outlineLvl w:val="0"/>
      </w:pPr>
      <w:r>
        <w:t>2. Основные понятия</w:t>
      </w:r>
    </w:p>
    <w:p w:rsidR="00351303" w:rsidRDefault="00351303" w:rsidP="00351303">
      <w:pPr>
        <w:pStyle w:val="ConsPlusNormal"/>
        <w:jc w:val="both"/>
      </w:pPr>
    </w:p>
    <w:p w:rsidR="00351303" w:rsidRDefault="00351303" w:rsidP="00351303">
      <w:pPr>
        <w:pStyle w:val="ConsPlusNormal"/>
        <w:ind w:firstLine="540"/>
        <w:jc w:val="both"/>
      </w:pPr>
      <w:r>
        <w:t>В настоящих Рекомендациях используются следующие основные термины и определения:</w:t>
      </w:r>
    </w:p>
    <w:p w:rsidR="00351303" w:rsidRDefault="00351303" w:rsidP="00351303">
      <w:pPr>
        <w:pStyle w:val="ConsPlusNormal"/>
        <w:spacing w:before="200"/>
        <w:ind w:firstLine="540"/>
        <w:jc w:val="both"/>
      </w:pPr>
      <w:proofErr w:type="gramStart"/>
      <w: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w:t>
      </w:r>
      <w:proofErr w:type="gramEnd"/>
      <w:r>
        <w:t xml:space="preserve"> физическими лицами, а также совершение указанных деяний от имени или в интересах юридического лица;</w:t>
      </w:r>
    </w:p>
    <w:p w:rsidR="00351303" w:rsidRDefault="00351303" w:rsidP="00351303">
      <w:pPr>
        <w:pStyle w:val="ConsPlusNormal"/>
        <w:spacing w:before="200"/>
        <w:ind w:firstLine="540"/>
        <w:jc w:val="both"/>
      </w:pPr>
      <w: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351303" w:rsidRDefault="00351303" w:rsidP="00351303">
      <w:pPr>
        <w:pStyle w:val="ConsPlusNormal"/>
        <w:spacing w:before="200"/>
        <w:ind w:firstLine="540"/>
        <w:jc w:val="both"/>
      </w:pPr>
      <w:r>
        <w:t>оценка коррупционных рисков - общий процесс идентификации, анализа и ранжирования коррупционных рисков;</w:t>
      </w:r>
    </w:p>
    <w:p w:rsidR="00351303" w:rsidRDefault="00351303" w:rsidP="00351303">
      <w:pPr>
        <w:pStyle w:val="ConsPlusNormal"/>
        <w:spacing w:before="200"/>
        <w:ind w:firstLine="540"/>
        <w:jc w:val="both"/>
      </w:pPr>
      <w: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351303" w:rsidRDefault="00351303" w:rsidP="00351303">
      <w:pPr>
        <w:pStyle w:val="ConsPlusNormal"/>
        <w:spacing w:before="200"/>
        <w:ind w:firstLine="540"/>
        <w:jc w:val="both"/>
      </w:pPr>
      <w:proofErr w:type="gramStart"/>
      <w:r>
        <w:t xml:space="preserve">критическая точка - </w:t>
      </w:r>
      <w:proofErr w:type="spellStart"/>
      <w:r>
        <w:t>подпроцесс</w:t>
      </w:r>
      <w:proofErr w:type="spellEnd"/>
      <w:r>
        <w:t>, особенности реализации которого создают объективные возможности для совершения работниками организации коррупционных правонарушений;</w:t>
      </w:r>
      <w:proofErr w:type="gramEnd"/>
    </w:p>
    <w:p w:rsidR="00351303" w:rsidRDefault="00351303" w:rsidP="00351303">
      <w:pPr>
        <w:pStyle w:val="ConsPlusNormal"/>
        <w:spacing w:before="200"/>
        <w:ind w:firstLine="540"/>
        <w:jc w:val="both"/>
      </w:pPr>
      <w:proofErr w:type="spellStart"/>
      <w:r>
        <w:t>подпроцесс</w:t>
      </w:r>
      <w:proofErr w:type="spellEnd"/>
      <w: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t>подпроцессы</w:t>
      </w:r>
      <w:proofErr w:type="spellEnd"/>
      <w:r>
        <w:t>, имеющие место в рамках осуществления закупочной деятельности организации);</w:t>
      </w:r>
    </w:p>
    <w:p w:rsidR="00351303" w:rsidRDefault="00351303" w:rsidP="00351303">
      <w:pPr>
        <w:pStyle w:val="ConsPlusNormal"/>
        <w:spacing w:before="200"/>
        <w:ind w:firstLine="540"/>
        <w:jc w:val="both"/>
      </w:pPr>
      <w:r>
        <w:t>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бизнес-процессом является закупочная деятельность организации);</w:t>
      </w:r>
    </w:p>
    <w:p w:rsidR="00351303" w:rsidRDefault="00351303" w:rsidP="00351303">
      <w:pPr>
        <w:pStyle w:val="ConsPlusNormal"/>
        <w:spacing w:before="200"/>
        <w:ind w:firstLine="540"/>
        <w:jc w:val="both"/>
      </w:pPr>
      <w:r>
        <w:t xml:space="preserve">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w:t>
      </w:r>
      <w:r>
        <w:lastRenderedPageBreak/>
        <w:t>обеспечение и т.п., составляют единое направление деятельности "Обеспечение деятельности организации");</w:t>
      </w:r>
    </w:p>
    <w:p w:rsidR="00351303" w:rsidRDefault="00351303" w:rsidP="00351303">
      <w:pPr>
        <w:pStyle w:val="ConsPlusNormal"/>
        <w:spacing w:before="200"/>
        <w:ind w:firstLine="540"/>
        <w:jc w:val="both"/>
      </w:pPr>
      <w: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351303" w:rsidRDefault="00351303" w:rsidP="00351303">
      <w:pPr>
        <w:pStyle w:val="ConsPlusNormal"/>
        <w:spacing w:before="200"/>
        <w:ind w:firstLine="540"/>
        <w:jc w:val="both"/>
      </w:pPr>
      <w: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351303" w:rsidRDefault="00351303" w:rsidP="00351303">
      <w:pPr>
        <w:pStyle w:val="ConsPlusNormal"/>
        <w:spacing w:before="200"/>
        <w:ind w:firstLine="540"/>
        <w:jc w:val="both"/>
      </w:pPr>
      <w:r>
        <w:t>индикатор коррупции - сведения, указывающие на возможную подготовку или совершение работником организации коррупционного правонарушения;</w:t>
      </w:r>
    </w:p>
    <w:p w:rsidR="00351303" w:rsidRDefault="00351303" w:rsidP="00351303">
      <w:pPr>
        <w:pStyle w:val="ConsPlusNormal"/>
        <w:spacing w:before="200"/>
        <w:ind w:firstLine="540"/>
        <w:jc w:val="both"/>
      </w:pPr>
      <w: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351303" w:rsidRDefault="00351303" w:rsidP="00351303">
      <w:pPr>
        <w:pStyle w:val="ConsPlusNormal"/>
        <w:jc w:val="both"/>
      </w:pPr>
    </w:p>
    <w:p w:rsidR="00351303" w:rsidRDefault="00351303" w:rsidP="00351303">
      <w:pPr>
        <w:pStyle w:val="ConsPlusTitle"/>
        <w:ind w:firstLine="540"/>
        <w:jc w:val="both"/>
        <w:outlineLvl w:val="0"/>
      </w:pPr>
      <w:r>
        <w:t xml:space="preserve">3. Подходы к предварительному определению наиболее </w:t>
      </w:r>
      <w:proofErr w:type="spellStart"/>
      <w:r>
        <w:t>коррупционноемких</w:t>
      </w:r>
      <w:proofErr w:type="spellEnd"/>
      <w:r>
        <w:t xml:space="preserve"> направлений деятельности организации</w:t>
      </w:r>
    </w:p>
    <w:p w:rsidR="00351303" w:rsidRDefault="00351303" w:rsidP="00351303">
      <w:pPr>
        <w:pStyle w:val="ConsPlusNormal"/>
        <w:jc w:val="both"/>
      </w:pPr>
    </w:p>
    <w:p w:rsidR="00351303" w:rsidRDefault="00351303" w:rsidP="00351303">
      <w:pPr>
        <w:pStyle w:val="ConsPlusNormal"/>
        <w:ind w:firstLine="540"/>
        <w:jc w:val="both"/>
      </w:pPr>
      <w: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351303" w:rsidRDefault="00351303" w:rsidP="00351303">
      <w:pPr>
        <w:pStyle w:val="ConsPlusNormal"/>
        <w:spacing w:before="200"/>
        <w:ind w:firstLine="540"/>
        <w:jc w:val="both"/>
      </w:pPr>
      <w:r>
        <w:t xml:space="preserve">3.2. Начинать оценку коррупционных рисков следует с потенциально наиболее </w:t>
      </w:r>
      <w:proofErr w:type="spellStart"/>
      <w:r>
        <w:t>коррупционноемких</w:t>
      </w:r>
      <w:proofErr w:type="spellEnd"/>
      <w:r>
        <w:t xml:space="preserve"> направлений деятельности и бизнес-процессов организации.</w:t>
      </w:r>
    </w:p>
    <w:p w:rsidR="00351303" w:rsidRDefault="00351303" w:rsidP="00351303">
      <w:pPr>
        <w:pStyle w:val="ConsPlusNormal"/>
        <w:spacing w:before="200"/>
        <w:ind w:firstLine="540"/>
        <w:jc w:val="both"/>
      </w:pPr>
      <w:r>
        <w:t xml:space="preserve">Основными критериями при их определении могут быть </w:t>
      </w:r>
      <w:proofErr w:type="gramStart"/>
      <w:r>
        <w:t>следующие</w:t>
      </w:r>
      <w:proofErr w:type="gramEnd"/>
      <w:r>
        <w:t>:</w:t>
      </w:r>
    </w:p>
    <w:p w:rsidR="00351303" w:rsidRDefault="00351303" w:rsidP="00351303">
      <w:pPr>
        <w:pStyle w:val="ConsPlusNormal"/>
        <w:spacing w:before="200"/>
        <w:ind w:firstLine="540"/>
        <w:jc w:val="both"/>
      </w:pPr>
      <w: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351303" w:rsidRDefault="00351303" w:rsidP="00351303">
      <w:pPr>
        <w:pStyle w:val="ConsPlusNormal"/>
        <w:spacing w:before="200"/>
        <w:ind w:firstLine="540"/>
        <w:jc w:val="both"/>
      </w:pPr>
      <w: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351303" w:rsidRDefault="00351303" w:rsidP="00351303">
      <w:pPr>
        <w:pStyle w:val="ConsPlusNormal"/>
        <w:spacing w:before="200"/>
        <w:ind w:firstLine="540"/>
        <w:jc w:val="both"/>
      </w:pPr>
      <w:r>
        <w:t>- наличие лиц, заинтересованных в получении недоступной им информации, которой обладают работники организации;</w:t>
      </w:r>
    </w:p>
    <w:p w:rsidR="00351303" w:rsidRDefault="00351303" w:rsidP="00351303">
      <w:pPr>
        <w:pStyle w:val="ConsPlusNormal"/>
        <w:spacing w:before="200"/>
        <w:ind w:firstLine="540"/>
        <w:jc w:val="both"/>
      </w:pPr>
      <w: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351303" w:rsidRDefault="00351303" w:rsidP="00351303">
      <w:pPr>
        <w:pStyle w:val="ConsPlusNormal"/>
        <w:spacing w:before="200"/>
        <w:ind w:firstLine="540"/>
        <w:jc w:val="both"/>
      </w:pPr>
      <w:r>
        <w:t xml:space="preserve">3.3. </w:t>
      </w:r>
      <w:proofErr w:type="gramStart"/>
      <w:r>
        <w:t>К числу направлений деятельности, потенциально связанных с наиболее высокими коррупционными рисками, в первую очередь относятся следующие:</w:t>
      </w:r>
      <w:proofErr w:type="gramEnd"/>
    </w:p>
    <w:p w:rsidR="00351303" w:rsidRDefault="00351303" w:rsidP="00351303">
      <w:pPr>
        <w:pStyle w:val="ConsPlusNormal"/>
        <w:spacing w:before="200"/>
        <w:ind w:firstLine="540"/>
        <w:jc w:val="both"/>
      </w:pPr>
      <w:r>
        <w:t>- закупка товаров и услуг для нужд организации;</w:t>
      </w:r>
    </w:p>
    <w:p w:rsidR="00351303" w:rsidRDefault="00351303" w:rsidP="00351303">
      <w:pPr>
        <w:pStyle w:val="ConsPlusNormal"/>
        <w:spacing w:before="200"/>
        <w:ind w:firstLine="540"/>
        <w:jc w:val="both"/>
      </w:pPr>
      <w:r>
        <w:t>- получение и сдача в аренду имущества;</w:t>
      </w:r>
    </w:p>
    <w:p w:rsidR="00351303" w:rsidRDefault="00351303" w:rsidP="00351303">
      <w:pPr>
        <w:pStyle w:val="ConsPlusNormal"/>
        <w:spacing w:before="200"/>
        <w:ind w:firstLine="540"/>
        <w:jc w:val="both"/>
      </w:pPr>
      <w:r>
        <w:t>- реализация имущества, в том числе непрофильных активов;</w:t>
      </w:r>
    </w:p>
    <w:p w:rsidR="00351303" w:rsidRDefault="00351303" w:rsidP="00351303">
      <w:pPr>
        <w:pStyle w:val="ConsPlusNormal"/>
        <w:spacing w:before="200"/>
        <w:ind w:firstLine="540"/>
        <w:jc w:val="both"/>
      </w:pPr>
      <w: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351303" w:rsidRDefault="00351303" w:rsidP="00351303">
      <w:pPr>
        <w:pStyle w:val="ConsPlusNormal"/>
        <w:spacing w:before="200"/>
        <w:ind w:firstLine="540"/>
        <w:jc w:val="both"/>
      </w:pPr>
      <w: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w:t>
      </w:r>
      <w:r>
        <w:lastRenderedPageBreak/>
        <w:t>процесса.</w:t>
      </w:r>
    </w:p>
    <w:p w:rsidR="00351303" w:rsidRDefault="00351303" w:rsidP="00351303">
      <w:pPr>
        <w:pStyle w:val="ConsPlusNormal"/>
        <w:spacing w:before="200"/>
        <w:ind w:firstLine="540"/>
        <w:jc w:val="both"/>
      </w:pPr>
      <w: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351303" w:rsidRDefault="00351303" w:rsidP="00351303">
      <w:pPr>
        <w:pStyle w:val="ConsPlusNormal"/>
        <w:spacing w:before="200"/>
        <w:ind w:firstLine="540"/>
        <w:jc w:val="both"/>
      </w:pPr>
      <w:r>
        <w:t xml:space="preserve">3.4. </w:t>
      </w:r>
      <w:proofErr w:type="gramStart"/>
      <w:r>
        <w:t xml:space="preserve">К числу </w:t>
      </w:r>
      <w:proofErr w:type="spellStart"/>
      <w:r>
        <w:t>коррупционноемких</w:t>
      </w:r>
      <w:proofErr w:type="spellEnd"/>
      <w: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8"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КонсультантПлюс}" w:history="1">
        <w:r>
          <w:rPr>
            <w:color w:val="0000FF"/>
          </w:rPr>
          <w:t>разделе II</w:t>
        </w:r>
      </w:hyperlink>
      <w:r>
        <w:t xml:space="preserve"> подготовленных Минтрудом России Методических рекомендаций по проведению</w:t>
      </w:r>
      <w:proofErr w:type="gramEnd"/>
      <w:r>
        <w:t xml:space="preserve"> оценки коррупционных рисков, возникающих при реализации функций. &lt;1&gt;</w:t>
      </w:r>
    </w:p>
    <w:p w:rsidR="00351303" w:rsidRDefault="00351303" w:rsidP="00351303">
      <w:pPr>
        <w:pStyle w:val="ConsPlusNormal"/>
        <w:spacing w:before="200"/>
        <w:ind w:firstLine="540"/>
        <w:jc w:val="both"/>
      </w:pPr>
      <w:r>
        <w:t>--------------------------------</w:t>
      </w:r>
    </w:p>
    <w:p w:rsidR="00351303" w:rsidRDefault="00351303" w:rsidP="00351303">
      <w:pPr>
        <w:pStyle w:val="ConsPlusNormal"/>
        <w:spacing w:before="200"/>
        <w:ind w:firstLine="540"/>
        <w:jc w:val="both"/>
      </w:pPr>
      <w:r>
        <w:t xml:space="preserve">&lt;1&gt; Методические </w:t>
      </w:r>
      <w:hyperlink r:id="rId9"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КонсультантПлюс}" w:history="1">
        <w:r>
          <w:rPr>
            <w:color w:val="0000FF"/>
          </w:rPr>
          <w:t>рекомендации</w:t>
        </w:r>
      </w:hyperlink>
      <w: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351303" w:rsidRDefault="00351303" w:rsidP="00351303">
      <w:pPr>
        <w:pStyle w:val="ConsPlusNormal"/>
        <w:jc w:val="both"/>
      </w:pPr>
    </w:p>
    <w:p w:rsidR="00351303" w:rsidRDefault="00351303" w:rsidP="00351303">
      <w:pPr>
        <w:pStyle w:val="ConsPlusNormal"/>
        <w:ind w:firstLine="540"/>
        <w:jc w:val="both"/>
      </w:pPr>
      <w:r>
        <w:t xml:space="preserve">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w:t>
      </w:r>
      <w:proofErr w:type="gramStart"/>
      <w:r>
        <w:t>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 FCPA) и Закона Великобритании о взяточничестве (</w:t>
      </w:r>
      <w:proofErr w:type="spellStart"/>
      <w:r>
        <w:t>Bribery</w:t>
      </w:r>
      <w:proofErr w:type="spellEnd"/>
      <w:r>
        <w:t xml:space="preserve"> </w:t>
      </w:r>
      <w:proofErr w:type="spellStart"/>
      <w:r>
        <w:t>Act</w:t>
      </w:r>
      <w:proofErr w:type="spellEnd"/>
      <w:r>
        <w:t>).</w:t>
      </w:r>
      <w:proofErr w:type="gramEnd"/>
    </w:p>
    <w:p w:rsidR="00351303" w:rsidRDefault="00351303" w:rsidP="00351303">
      <w:pPr>
        <w:pStyle w:val="ConsPlusNormal"/>
        <w:spacing w:before="200"/>
        <w:ind w:firstLine="540"/>
        <w:jc w:val="both"/>
      </w:pPr>
      <w:r>
        <w:t xml:space="preserve">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w:t>
      </w:r>
      <w:proofErr w:type="spellStart"/>
      <w:r>
        <w:t>дистрибьютеров</w:t>
      </w:r>
      <w:proofErr w:type="spellEnd"/>
      <w:r>
        <w:t xml:space="preserve"> и т.п.</w:t>
      </w:r>
    </w:p>
    <w:p w:rsidR="00351303" w:rsidRDefault="00351303" w:rsidP="00351303">
      <w:pPr>
        <w:pStyle w:val="ConsPlusNormal"/>
        <w:spacing w:before="200"/>
        <w:ind w:firstLine="540"/>
        <w:jc w:val="both"/>
      </w:pPr>
      <w: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351303" w:rsidRDefault="00351303" w:rsidP="00351303">
      <w:pPr>
        <w:pStyle w:val="ConsPlusNormal"/>
        <w:spacing w:before="200"/>
        <w:ind w:firstLine="540"/>
        <w:jc w:val="both"/>
      </w:pPr>
      <w:r>
        <w:t>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руководителя организации календарный план проведения оценки коррупционных рисков.</w:t>
      </w:r>
    </w:p>
    <w:p w:rsidR="00351303" w:rsidRDefault="00351303" w:rsidP="00351303">
      <w:pPr>
        <w:pStyle w:val="ConsPlusNormal"/>
        <w:jc w:val="both"/>
      </w:pPr>
    </w:p>
    <w:p w:rsidR="00351303" w:rsidRDefault="00351303" w:rsidP="00351303">
      <w:pPr>
        <w:pStyle w:val="ConsPlusTitle"/>
        <w:ind w:firstLine="540"/>
        <w:jc w:val="both"/>
        <w:outlineLvl w:val="0"/>
      </w:pPr>
      <w:r>
        <w:t>4. Общий порядок оценки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Процедура оценки коррупционных рисков состоит из нескольких последовательных этапов:</w:t>
      </w:r>
    </w:p>
    <w:p w:rsidR="00351303" w:rsidRDefault="00351303" w:rsidP="00351303">
      <w:pPr>
        <w:pStyle w:val="ConsPlusNormal"/>
        <w:spacing w:before="200"/>
        <w:ind w:firstLine="540"/>
        <w:jc w:val="both"/>
      </w:pPr>
      <w: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351303" w:rsidRDefault="00351303" w:rsidP="00351303">
      <w:pPr>
        <w:pStyle w:val="ConsPlusNormal"/>
        <w:spacing w:before="200"/>
        <w:ind w:firstLine="540"/>
        <w:jc w:val="both"/>
      </w:pPr>
      <w:r>
        <w:t xml:space="preserve">б) этап описания бизнес-процессов: представление всех направлений деятельности организации в форме бизнес-процессов, описание </w:t>
      </w:r>
      <w:proofErr w:type="spellStart"/>
      <w:r>
        <w:t>подпроцессов</w:t>
      </w:r>
      <w:proofErr w:type="spellEnd"/>
      <w:r>
        <w:t>, составляющих каждый бизнес-процесс;</w:t>
      </w:r>
    </w:p>
    <w:p w:rsidR="00351303" w:rsidRDefault="00351303" w:rsidP="00351303">
      <w:pPr>
        <w:pStyle w:val="ConsPlusNormal"/>
        <w:spacing w:before="200"/>
        <w:ind w:firstLine="540"/>
        <w:jc w:val="both"/>
      </w:pPr>
      <w: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351303" w:rsidRDefault="00351303" w:rsidP="00351303">
      <w:pPr>
        <w:pStyle w:val="ConsPlusNormal"/>
        <w:spacing w:before="200"/>
        <w:ind w:firstLine="540"/>
        <w:jc w:val="both"/>
      </w:pPr>
      <w:r>
        <w:lastRenderedPageBreak/>
        <w:t>г) этап анализа коррупционных рисков:</w:t>
      </w:r>
    </w:p>
    <w:p w:rsidR="00351303" w:rsidRDefault="00351303" w:rsidP="00351303">
      <w:pPr>
        <w:pStyle w:val="ConsPlusNormal"/>
        <w:spacing w:before="200"/>
        <w:ind w:firstLine="540"/>
        <w:jc w:val="both"/>
      </w:pPr>
      <w: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351303" w:rsidRDefault="00351303" w:rsidP="00351303">
      <w:pPr>
        <w:pStyle w:val="ConsPlusNormal"/>
        <w:spacing w:before="200"/>
        <w:ind w:firstLine="540"/>
        <w:jc w:val="both"/>
      </w:pPr>
      <w: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351303" w:rsidRDefault="00351303" w:rsidP="00351303">
      <w:pPr>
        <w:pStyle w:val="ConsPlusNormal"/>
        <w:spacing w:before="200"/>
        <w:ind w:firstLine="540"/>
        <w:jc w:val="both"/>
      </w:pPr>
      <w: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351303" w:rsidRDefault="00351303" w:rsidP="00351303">
      <w:pPr>
        <w:pStyle w:val="ConsPlusNormal"/>
        <w:spacing w:before="200"/>
        <w:ind w:firstLine="540"/>
        <w:jc w:val="both"/>
      </w:pPr>
      <w: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351303" w:rsidRDefault="00351303" w:rsidP="00351303">
      <w:pPr>
        <w:pStyle w:val="ConsPlusNormal"/>
        <w:spacing w:before="200"/>
        <w:ind w:firstLine="540"/>
        <w:jc w:val="both"/>
      </w:pPr>
      <w: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351303" w:rsidRDefault="00351303" w:rsidP="00351303">
      <w:pPr>
        <w:pStyle w:val="ConsPlusNormal"/>
        <w:jc w:val="both"/>
      </w:pPr>
    </w:p>
    <w:p w:rsidR="00351303" w:rsidRDefault="00351303" w:rsidP="00351303">
      <w:pPr>
        <w:pStyle w:val="ConsPlusTitle"/>
        <w:ind w:firstLine="540"/>
        <w:jc w:val="both"/>
        <w:outlineLvl w:val="0"/>
      </w:pPr>
      <w:r>
        <w:t>5. Подготовка к проведению оценки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351303" w:rsidRDefault="00351303" w:rsidP="00351303">
      <w:pPr>
        <w:pStyle w:val="ConsPlusNormal"/>
        <w:spacing w:before="200"/>
        <w:ind w:firstLine="540"/>
        <w:jc w:val="both"/>
      </w:pPr>
      <w:r>
        <w:t>5.2. Решение о проведении оценки коррупционных рисков принимается руководителем организации и оформляется его приказом.</w:t>
      </w:r>
    </w:p>
    <w:p w:rsidR="00351303" w:rsidRDefault="00351303" w:rsidP="00351303">
      <w:pPr>
        <w:pStyle w:val="ConsPlusNormal"/>
        <w:spacing w:before="200"/>
        <w:ind w:firstLine="540"/>
        <w:jc w:val="both"/>
      </w:pPr>
      <w: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351303" w:rsidRDefault="00351303" w:rsidP="00351303">
      <w:pPr>
        <w:pStyle w:val="ConsPlusNormal"/>
        <w:spacing w:before="200"/>
        <w:ind w:firstLine="540"/>
        <w:jc w:val="both"/>
      </w:pPr>
      <w: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351303" w:rsidRDefault="00351303" w:rsidP="00351303">
      <w:pPr>
        <w:pStyle w:val="ConsPlusNormal"/>
        <w:spacing w:before="200"/>
        <w:ind w:firstLine="540"/>
        <w:jc w:val="both"/>
      </w:pPr>
      <w:r>
        <w:t xml:space="preserve">5.5. </w:t>
      </w:r>
      <w:proofErr w:type="gramStart"/>
      <w:r>
        <w:t xml:space="preserve">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t>подпроцессов</w:t>
      </w:r>
      <w:proofErr w:type="spellEnd"/>
      <w: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roofErr w:type="gramEnd"/>
    </w:p>
    <w:p w:rsidR="00351303" w:rsidRDefault="00351303" w:rsidP="00351303">
      <w:pPr>
        <w:pStyle w:val="ConsPlusNormal"/>
        <w:spacing w:before="200"/>
        <w:ind w:firstLine="540"/>
        <w:jc w:val="both"/>
      </w:pPr>
      <w:r>
        <w:t xml:space="preserve">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w:t>
      </w:r>
      <w:r>
        <w:lastRenderedPageBreak/>
        <w:t>коррупционных правонарушениях, совершавшихся работниками организаций, осуществляющих аналогичные виды деятельности.</w:t>
      </w:r>
    </w:p>
    <w:p w:rsidR="00351303" w:rsidRDefault="00351303" w:rsidP="00351303">
      <w:pPr>
        <w:pStyle w:val="ConsPlusNormal"/>
        <w:spacing w:before="200"/>
        <w:ind w:firstLine="540"/>
        <w:jc w:val="both"/>
      </w:pPr>
      <w: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351303" w:rsidRDefault="00351303" w:rsidP="00351303">
      <w:pPr>
        <w:pStyle w:val="ConsPlusNormal"/>
        <w:spacing w:before="200"/>
        <w:ind w:firstLine="540"/>
        <w:jc w:val="both"/>
      </w:pPr>
      <w: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351303" w:rsidRDefault="00351303" w:rsidP="00351303">
      <w:pPr>
        <w:pStyle w:val="ConsPlusNormal"/>
        <w:spacing w:before="200"/>
        <w:ind w:firstLine="540"/>
        <w:jc w:val="both"/>
      </w:pPr>
      <w: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t>подпроцессов</w:t>
      </w:r>
      <w:proofErr w:type="spellEnd"/>
      <w: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351303" w:rsidRDefault="00351303" w:rsidP="00351303">
      <w:pPr>
        <w:pStyle w:val="ConsPlusNormal"/>
        <w:spacing w:before="200"/>
        <w:ind w:firstLine="540"/>
        <w:jc w:val="both"/>
      </w:pPr>
      <w:bookmarkStart w:id="1" w:name="Par76"/>
      <w:bookmarkEnd w:id="1"/>
      <w:r>
        <w:t xml:space="preserve">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w:t>
      </w:r>
      <w:proofErr w:type="gramStart"/>
      <w:r>
        <w:t>следующие</w:t>
      </w:r>
      <w:proofErr w:type="gramEnd"/>
      <w:r>
        <w:t>:</w:t>
      </w:r>
    </w:p>
    <w:p w:rsidR="00351303" w:rsidRDefault="00351303" w:rsidP="00351303">
      <w:pPr>
        <w:pStyle w:val="ConsPlusNormal"/>
        <w:spacing w:before="200"/>
        <w:ind w:firstLine="540"/>
        <w:jc w:val="both"/>
      </w:pPr>
      <w: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351303" w:rsidRDefault="00351303" w:rsidP="00351303">
      <w:pPr>
        <w:pStyle w:val="ConsPlusNormal"/>
        <w:spacing w:before="200"/>
        <w:ind w:firstLine="540"/>
        <w:jc w:val="both"/>
      </w:pPr>
      <w:r>
        <w:t>- устав или положение об организации;</w:t>
      </w:r>
    </w:p>
    <w:p w:rsidR="00351303" w:rsidRDefault="00351303" w:rsidP="00351303">
      <w:pPr>
        <w:pStyle w:val="ConsPlusNormal"/>
        <w:spacing w:before="200"/>
        <w:ind w:firstLine="540"/>
        <w:jc w:val="both"/>
      </w:pPr>
      <w:r>
        <w:t>- организационно-штатная структура и штатное расписание организации;</w:t>
      </w:r>
    </w:p>
    <w:p w:rsidR="00351303" w:rsidRDefault="00351303" w:rsidP="00351303">
      <w:pPr>
        <w:pStyle w:val="ConsPlusNormal"/>
        <w:spacing w:before="200"/>
        <w:ind w:firstLine="540"/>
        <w:jc w:val="both"/>
      </w:pPr>
      <w:r>
        <w:t>- положения о структурных подразделениях и коллегиальных органах управления организации;</w:t>
      </w:r>
    </w:p>
    <w:p w:rsidR="00351303" w:rsidRDefault="00351303" w:rsidP="00351303">
      <w:pPr>
        <w:pStyle w:val="ConsPlusNormal"/>
        <w:spacing w:before="200"/>
        <w:ind w:firstLine="540"/>
        <w:jc w:val="both"/>
      </w:pPr>
      <w:r>
        <w:t>- должностные инструкции работников организации;</w:t>
      </w:r>
    </w:p>
    <w:p w:rsidR="00351303" w:rsidRDefault="00351303" w:rsidP="00351303">
      <w:pPr>
        <w:pStyle w:val="ConsPlusNormal"/>
        <w:spacing w:before="200"/>
        <w:ind w:firstLine="540"/>
        <w:jc w:val="both"/>
      </w:pPr>
      <w:r>
        <w:t>- регламенты взаимодействия структурных подразделений организации, а также организации с ее дочерними и зависимыми организациями;</w:t>
      </w:r>
    </w:p>
    <w:p w:rsidR="00351303" w:rsidRDefault="00351303" w:rsidP="00351303">
      <w:pPr>
        <w:pStyle w:val="ConsPlusNormal"/>
        <w:spacing w:before="200"/>
        <w:ind w:firstLine="540"/>
        <w:jc w:val="both"/>
      </w:pPr>
      <w:r>
        <w:t>- результаты внутреннего или внешнего анализа структуры, функционала, бизнес-процессов организации;</w:t>
      </w:r>
    </w:p>
    <w:p w:rsidR="00351303" w:rsidRDefault="00351303" w:rsidP="00351303">
      <w:pPr>
        <w:pStyle w:val="ConsPlusNormal"/>
        <w:spacing w:before="200"/>
        <w:ind w:firstLine="540"/>
        <w:jc w:val="both"/>
      </w:pPr>
      <w: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351303" w:rsidRDefault="00351303" w:rsidP="00351303">
      <w:pPr>
        <w:pStyle w:val="ConsPlusNormal"/>
        <w:spacing w:before="200"/>
        <w:ind w:firstLine="540"/>
        <w:jc w:val="both"/>
      </w:pPr>
      <w:r>
        <w:t xml:space="preserve">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w:t>
      </w:r>
      <w:r>
        <w:lastRenderedPageBreak/>
        <w:t>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351303" w:rsidRDefault="00351303" w:rsidP="00351303">
      <w:pPr>
        <w:pStyle w:val="ConsPlusNormal"/>
        <w:spacing w:before="200"/>
        <w:ind w:firstLine="540"/>
        <w:jc w:val="both"/>
      </w:pPr>
      <w: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rsidR="00351303" w:rsidRDefault="00351303" w:rsidP="00351303">
      <w:pPr>
        <w:pStyle w:val="ConsPlusNormal"/>
        <w:spacing w:before="200"/>
        <w:ind w:firstLine="540"/>
        <w:jc w:val="both"/>
      </w:pPr>
      <w: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351303" w:rsidRDefault="00351303" w:rsidP="00351303">
      <w:pPr>
        <w:pStyle w:val="ConsPlusNormal"/>
        <w:jc w:val="both"/>
      </w:pPr>
    </w:p>
    <w:p w:rsidR="00351303" w:rsidRDefault="00351303" w:rsidP="00351303">
      <w:pPr>
        <w:pStyle w:val="ConsPlusTitle"/>
        <w:ind w:firstLine="540"/>
        <w:jc w:val="both"/>
        <w:outlineLvl w:val="0"/>
      </w:pPr>
      <w:r>
        <w:t>6. Этап описания бизнес-процессов</w:t>
      </w:r>
    </w:p>
    <w:p w:rsidR="00351303" w:rsidRDefault="00351303" w:rsidP="00351303">
      <w:pPr>
        <w:pStyle w:val="ConsPlusNormal"/>
        <w:jc w:val="both"/>
      </w:pPr>
    </w:p>
    <w:p w:rsidR="00351303" w:rsidRDefault="00351303" w:rsidP="00351303">
      <w:pPr>
        <w:pStyle w:val="ConsPlusNormal"/>
        <w:ind w:firstLine="540"/>
        <w:jc w:val="both"/>
      </w:pPr>
      <w: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351303" w:rsidRDefault="00351303" w:rsidP="00351303">
      <w:pPr>
        <w:pStyle w:val="ConsPlusNormal"/>
        <w:spacing w:before="200"/>
        <w:ind w:firstLine="540"/>
        <w:jc w:val="both"/>
      </w:pPr>
      <w:r>
        <w:t xml:space="preserve">6.2. Данный этап начинается с анализа документов, указанных в </w:t>
      </w:r>
      <w:hyperlink w:anchor="Par76" w:tooltip="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 w:history="1">
        <w:r>
          <w:rPr>
            <w:color w:val="0000FF"/>
          </w:rPr>
          <w:t>п. 5.8</w:t>
        </w:r>
      </w:hyperlink>
      <w: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t>подпроцессов</w:t>
      </w:r>
      <w:proofErr w:type="spellEnd"/>
      <w: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351303" w:rsidRDefault="00351303" w:rsidP="00351303">
      <w:pPr>
        <w:pStyle w:val="ConsPlusNormal"/>
        <w:spacing w:before="200"/>
        <w:ind w:firstLine="540"/>
        <w:jc w:val="both"/>
      </w:pPr>
      <w: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351303" w:rsidRDefault="00351303" w:rsidP="00351303">
      <w:pPr>
        <w:pStyle w:val="ConsPlusNormal"/>
        <w:spacing w:before="200"/>
        <w:ind w:firstLine="540"/>
        <w:jc w:val="both"/>
      </w:pPr>
      <w:r>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t>подпроцессов</w:t>
      </w:r>
      <w:proofErr w:type="spellEnd"/>
      <w:r>
        <w:t>).</w:t>
      </w:r>
    </w:p>
    <w:p w:rsidR="00351303" w:rsidRDefault="00351303" w:rsidP="00351303">
      <w:pPr>
        <w:pStyle w:val="ConsPlusNormal"/>
        <w:spacing w:before="200"/>
        <w:ind w:firstLine="540"/>
        <w:jc w:val="both"/>
      </w:pPr>
      <w:r>
        <w:t xml:space="preserve">6.3. Формализованное описание (карту) направлений деятельности и составляющих их бизнес-процессов и </w:t>
      </w:r>
      <w:proofErr w:type="spellStart"/>
      <w:r>
        <w:t>подпроцессов</w:t>
      </w:r>
      <w:proofErr w:type="spellEnd"/>
      <w: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351303" w:rsidRDefault="00351303" w:rsidP="00351303">
      <w:pPr>
        <w:pStyle w:val="ConsPlusNormal"/>
        <w:spacing w:before="200"/>
        <w:ind w:firstLine="540"/>
        <w:jc w:val="both"/>
      </w:pPr>
      <w:r>
        <w:t>- сведения о коррупционных правонарушениях, совершенных ранее работниками организации;</w:t>
      </w:r>
    </w:p>
    <w:p w:rsidR="00351303" w:rsidRDefault="00351303" w:rsidP="00351303">
      <w:pPr>
        <w:pStyle w:val="ConsPlusNormal"/>
        <w:spacing w:before="200"/>
        <w:ind w:firstLine="540"/>
        <w:jc w:val="both"/>
      </w:pPr>
      <w: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351303" w:rsidRDefault="00351303" w:rsidP="00351303">
      <w:pPr>
        <w:pStyle w:val="ConsPlusNormal"/>
        <w:spacing w:before="200"/>
        <w:ind w:firstLine="540"/>
        <w:jc w:val="both"/>
      </w:pPr>
      <w:r>
        <w:t>- обращения граждан, содержащие информацию о возможном совершении работниками организации коррупционных правонарушений;</w:t>
      </w:r>
    </w:p>
    <w:p w:rsidR="00351303" w:rsidRDefault="00351303" w:rsidP="00351303">
      <w:pPr>
        <w:pStyle w:val="ConsPlusNormal"/>
        <w:spacing w:before="200"/>
        <w:ind w:firstLine="540"/>
        <w:jc w:val="both"/>
      </w:pPr>
      <w: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351303" w:rsidRDefault="00351303" w:rsidP="00351303">
      <w:pPr>
        <w:pStyle w:val="ConsPlusNormal"/>
        <w:spacing w:before="200"/>
        <w:ind w:firstLine="540"/>
        <w:jc w:val="both"/>
      </w:pPr>
      <w:r>
        <w:t>- информация о совершении коррупционных правонарушений работниками организаций, осуществляющих аналогичные виды деятельности;</w:t>
      </w:r>
    </w:p>
    <w:p w:rsidR="00351303" w:rsidRDefault="00351303" w:rsidP="00351303">
      <w:pPr>
        <w:pStyle w:val="ConsPlusNormal"/>
        <w:spacing w:before="200"/>
        <w:ind w:firstLine="540"/>
        <w:jc w:val="both"/>
      </w:pPr>
      <w: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351303" w:rsidRDefault="00351303" w:rsidP="00351303">
      <w:pPr>
        <w:pStyle w:val="ConsPlusNormal"/>
        <w:spacing w:before="200"/>
        <w:ind w:firstLine="540"/>
        <w:jc w:val="both"/>
      </w:pPr>
      <w: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351303" w:rsidRDefault="00351303" w:rsidP="00351303">
      <w:pPr>
        <w:pStyle w:val="ConsPlusNormal"/>
        <w:spacing w:before="200"/>
        <w:ind w:firstLine="540"/>
        <w:jc w:val="both"/>
      </w:pPr>
      <w:r>
        <w:lastRenderedPageBreak/>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351303" w:rsidRDefault="00351303" w:rsidP="00351303">
      <w:pPr>
        <w:pStyle w:val="ConsPlusNormal"/>
        <w:spacing w:before="200"/>
        <w:ind w:firstLine="540"/>
        <w:jc w:val="both"/>
      </w:pPr>
      <w:r>
        <w:t>6.6. Рекомендуется проводить интервью с представителями двух типов структурных подразделений и коллегиальных органов организации:</w:t>
      </w:r>
    </w:p>
    <w:p w:rsidR="00351303" w:rsidRDefault="00351303" w:rsidP="00351303">
      <w:pPr>
        <w:pStyle w:val="ConsPlusNormal"/>
        <w:spacing w:before="200"/>
        <w:ind w:firstLine="540"/>
        <w:jc w:val="both"/>
      </w:pPr>
      <w:r>
        <w:t>- имеющих ключевую роль в реализации рассматриваемых направлений деятельности и бизнес-процессов;</w:t>
      </w:r>
    </w:p>
    <w:p w:rsidR="00351303" w:rsidRDefault="00351303" w:rsidP="00351303">
      <w:pPr>
        <w:pStyle w:val="ConsPlusNormal"/>
        <w:spacing w:before="200"/>
        <w:ind w:firstLine="540"/>
        <w:jc w:val="both"/>
      </w:pPr>
      <w:r>
        <w:t xml:space="preserve">- </w:t>
      </w:r>
      <w:proofErr w:type="gramStart"/>
      <w:r>
        <w:t>осуществляющих</w:t>
      </w:r>
      <w:proofErr w:type="gramEnd"/>
      <w:r>
        <w:t xml:space="preserve"> контрольные мероприятия применительно к рассматриваемым направлениям деятельности и бизнес-процессам.</w:t>
      </w:r>
    </w:p>
    <w:p w:rsidR="00351303" w:rsidRDefault="00351303" w:rsidP="00351303">
      <w:pPr>
        <w:pStyle w:val="ConsPlusNormal"/>
        <w:spacing w:before="200"/>
        <w:ind w:firstLine="540"/>
        <w:jc w:val="both"/>
      </w:pPr>
      <w: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351303" w:rsidRDefault="00351303" w:rsidP="00351303">
      <w:pPr>
        <w:pStyle w:val="ConsPlusNormal"/>
        <w:spacing w:before="200"/>
        <w:ind w:firstLine="540"/>
        <w:jc w:val="both"/>
      </w:pPr>
      <w: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t>подпроцессов</w:t>
      </w:r>
      <w:proofErr w:type="spellEnd"/>
      <w:r>
        <w:t>.</w:t>
      </w:r>
    </w:p>
    <w:p w:rsidR="00351303" w:rsidRDefault="00351303" w:rsidP="00351303">
      <w:pPr>
        <w:pStyle w:val="ConsPlusNormal"/>
        <w:spacing w:before="200"/>
        <w:ind w:firstLine="540"/>
        <w:jc w:val="both"/>
      </w:pPr>
      <w:r>
        <w:t xml:space="preserve">Особое внимание следует уделять тому, как рассматриваемый бизнес-процесс организован на практике и чем реальный подход к его реализации отличается от </w:t>
      </w:r>
      <w:proofErr w:type="gramStart"/>
      <w:r>
        <w:t>закрепленного</w:t>
      </w:r>
      <w:proofErr w:type="gramEnd"/>
      <w:r>
        <w:t xml:space="preserve"> в документах.</w:t>
      </w:r>
    </w:p>
    <w:p w:rsidR="00351303" w:rsidRDefault="00351303" w:rsidP="00351303">
      <w:pPr>
        <w:pStyle w:val="ConsPlusNormal"/>
        <w:spacing w:before="200"/>
        <w:ind w:firstLine="540"/>
        <w:jc w:val="both"/>
      </w:pPr>
      <w:r>
        <w:t xml:space="preserve">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w:t>
      </w:r>
      <w:proofErr w:type="gramStart"/>
      <w:r>
        <w:t>дополнительного</w:t>
      </w:r>
      <w:proofErr w:type="gramEnd"/>
      <w:r>
        <w:t>.</w:t>
      </w:r>
    </w:p>
    <w:p w:rsidR="00351303" w:rsidRDefault="00351303" w:rsidP="00351303">
      <w:pPr>
        <w:pStyle w:val="ConsPlusNormal"/>
        <w:spacing w:before="200"/>
        <w:ind w:firstLine="540"/>
        <w:jc w:val="both"/>
      </w:pPr>
      <w: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t>подпроцессам</w:t>
      </w:r>
      <w:proofErr w:type="spellEnd"/>
      <w: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t>подпроцессам</w:t>
      </w:r>
      <w:proofErr w:type="spellEnd"/>
      <w:r>
        <w:t>.</w:t>
      </w:r>
    </w:p>
    <w:p w:rsidR="00351303" w:rsidRDefault="00351303" w:rsidP="00351303">
      <w:pPr>
        <w:pStyle w:val="ConsPlusNormal"/>
        <w:spacing w:before="200"/>
        <w:ind w:firstLine="540"/>
        <w:jc w:val="both"/>
      </w:pPr>
      <w: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t>подпроцессов</w:t>
      </w:r>
      <w:proofErr w:type="spellEnd"/>
      <w:r>
        <w:t xml:space="preserve"> в текстовом и (или) графическом формате с предварительным обозначением тех </w:t>
      </w:r>
      <w:proofErr w:type="spellStart"/>
      <w:r>
        <w:t>подпроцссов</w:t>
      </w:r>
      <w:proofErr w:type="spellEnd"/>
      <w:r>
        <w:t>, которым свойственны коррупционные риски.</w:t>
      </w:r>
    </w:p>
    <w:p w:rsidR="00351303" w:rsidRDefault="00351303" w:rsidP="00351303">
      <w:pPr>
        <w:pStyle w:val="ConsPlusNormal"/>
        <w:jc w:val="both"/>
      </w:pPr>
    </w:p>
    <w:p w:rsidR="00351303" w:rsidRDefault="00351303" w:rsidP="00351303">
      <w:pPr>
        <w:pStyle w:val="ConsPlusTitle"/>
        <w:ind w:firstLine="540"/>
        <w:jc w:val="both"/>
        <w:outlineLvl w:val="0"/>
      </w:pPr>
      <w:r>
        <w:t>7. Идентификация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351303" w:rsidRDefault="00351303" w:rsidP="00351303">
      <w:pPr>
        <w:pStyle w:val="ConsPlusNormal"/>
        <w:spacing w:before="200"/>
        <w:ind w:firstLine="540"/>
        <w:jc w:val="both"/>
      </w:pPr>
      <w:r>
        <w:t xml:space="preserve">7.2. </w:t>
      </w:r>
      <w:proofErr w:type="gramStart"/>
      <w:r>
        <w:t>Важнейшими признаками критической точки являются следующие:</w:t>
      </w:r>
      <w:proofErr w:type="gramEnd"/>
    </w:p>
    <w:p w:rsidR="00351303" w:rsidRDefault="00351303" w:rsidP="00351303">
      <w:pPr>
        <w:pStyle w:val="ConsPlusNormal"/>
        <w:spacing w:before="200"/>
        <w:ind w:firstLine="540"/>
        <w:jc w:val="both"/>
      </w:pPr>
      <w:proofErr w:type="gramStart"/>
      <w: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roofErr w:type="gramEnd"/>
    </w:p>
    <w:p w:rsidR="00351303" w:rsidRDefault="00351303" w:rsidP="00351303">
      <w:pPr>
        <w:pStyle w:val="ConsPlusNormal"/>
        <w:spacing w:before="200"/>
        <w:ind w:firstLine="540"/>
        <w:jc w:val="both"/>
      </w:pPr>
      <w: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351303" w:rsidRDefault="00351303" w:rsidP="00351303">
      <w:pPr>
        <w:pStyle w:val="ConsPlusNormal"/>
        <w:spacing w:before="200"/>
        <w:ind w:firstLine="540"/>
        <w:jc w:val="both"/>
      </w:pPr>
      <w:r>
        <w:lastRenderedPageBreak/>
        <w:t>7.3. При выявлении критических точек целесообразно задавать себе такие общие вопросы, как:</w:t>
      </w:r>
    </w:p>
    <w:p w:rsidR="00351303" w:rsidRDefault="00351303" w:rsidP="00351303">
      <w:pPr>
        <w:pStyle w:val="ConsPlusNormal"/>
        <w:spacing w:before="200"/>
        <w:ind w:firstLine="540"/>
        <w:jc w:val="both"/>
      </w:pPr>
      <w:r>
        <w:t xml:space="preserve">- какая выгода (преимущество) распределяется в рамках </w:t>
      </w:r>
      <w:proofErr w:type="gramStart"/>
      <w:r>
        <w:t>данного</w:t>
      </w:r>
      <w:proofErr w:type="gramEnd"/>
      <w:r>
        <w:t xml:space="preserve"> </w:t>
      </w:r>
      <w:proofErr w:type="spellStart"/>
      <w:r>
        <w:t>подпроцесса</w:t>
      </w:r>
      <w:proofErr w:type="spellEnd"/>
      <w:r>
        <w:t>?</w:t>
      </w:r>
    </w:p>
    <w:p w:rsidR="00351303" w:rsidRDefault="00351303" w:rsidP="00351303">
      <w:pPr>
        <w:pStyle w:val="ConsPlusNormal"/>
        <w:spacing w:before="200"/>
        <w:ind w:firstLine="540"/>
        <w:jc w:val="both"/>
      </w:pPr>
      <w:r>
        <w:t>- кто может быть заинтересован в неправомерном распределении этой выгоды (преимущества)?</w:t>
      </w:r>
    </w:p>
    <w:p w:rsidR="00351303" w:rsidRDefault="00351303" w:rsidP="00351303">
      <w:pPr>
        <w:pStyle w:val="ConsPlusNormal"/>
        <w:spacing w:before="200"/>
        <w:ind w:firstLine="540"/>
        <w:jc w:val="both"/>
      </w:pPr>
      <w:r>
        <w:t>- какие коррупционные правонарушения могут быть совершены работником в целях неправомерного распределения этой выгоды (преимущества)?</w:t>
      </w:r>
    </w:p>
    <w:p w:rsidR="00351303" w:rsidRDefault="00351303" w:rsidP="00351303">
      <w:pPr>
        <w:pStyle w:val="ConsPlusNormal"/>
        <w:spacing w:before="200"/>
        <w:ind w:firstLine="540"/>
        <w:jc w:val="both"/>
      </w:pPr>
      <w:r>
        <w:t>7.4. В рамках одного бизнес-процесса может быть выявлено несколько критических точек.</w:t>
      </w:r>
    </w:p>
    <w:p w:rsidR="00351303" w:rsidRDefault="00351303" w:rsidP="00351303">
      <w:pPr>
        <w:pStyle w:val="ConsPlusNormal"/>
        <w:spacing w:before="200"/>
        <w:ind w:firstLine="540"/>
        <w:jc w:val="both"/>
      </w:pPr>
      <w:r>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t>подпроцессов</w:t>
      </w:r>
      <w:proofErr w:type="spellEnd"/>
      <w:r>
        <w:t xml:space="preserve"> организации).</w:t>
      </w:r>
    </w:p>
    <w:p w:rsidR="00351303" w:rsidRDefault="00351303" w:rsidP="00351303">
      <w:pPr>
        <w:pStyle w:val="ConsPlusNormal"/>
        <w:jc w:val="both"/>
      </w:pPr>
    </w:p>
    <w:p w:rsidR="00351303" w:rsidRDefault="00351303" w:rsidP="00351303">
      <w:pPr>
        <w:pStyle w:val="ConsPlusTitle"/>
        <w:ind w:firstLine="540"/>
        <w:jc w:val="both"/>
        <w:outlineLvl w:val="0"/>
      </w:pPr>
      <w:r>
        <w:t>8. Анализ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rsidR="00351303" w:rsidRDefault="00351303" w:rsidP="00351303">
      <w:pPr>
        <w:pStyle w:val="ConsPlusNormal"/>
        <w:spacing w:before="200"/>
        <w:ind w:firstLine="540"/>
        <w:jc w:val="both"/>
      </w:pPr>
      <w: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351303" w:rsidRDefault="00351303" w:rsidP="00351303">
      <w:pPr>
        <w:pStyle w:val="ConsPlusNormal"/>
        <w:spacing w:before="200"/>
        <w:ind w:firstLine="540"/>
        <w:jc w:val="both"/>
      </w:pPr>
      <w:r>
        <w:t>Ключевым при этом является следующий вопрос:</w:t>
      </w:r>
    </w:p>
    <w:p w:rsidR="00351303" w:rsidRDefault="00351303" w:rsidP="00351303">
      <w:pPr>
        <w:pStyle w:val="ConsPlusNormal"/>
        <w:spacing w:before="200"/>
        <w:ind w:firstLine="540"/>
        <w:jc w:val="both"/>
      </w:pPr>
      <w: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351303" w:rsidRDefault="00351303" w:rsidP="00351303">
      <w:pPr>
        <w:pStyle w:val="ConsPlusNormal"/>
        <w:spacing w:before="200"/>
        <w:ind w:firstLine="540"/>
        <w:jc w:val="both"/>
      </w:pPr>
      <w: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351303" w:rsidRDefault="00351303" w:rsidP="00351303">
      <w:pPr>
        <w:pStyle w:val="ConsPlusNormal"/>
        <w:spacing w:before="200"/>
        <w:ind w:firstLine="540"/>
        <w:jc w:val="both"/>
      </w:pPr>
      <w:r>
        <w:t>- когда работник (работники) обладает полномочиями, позволяющими получить выгоду для себя или для связанных лиц;</w:t>
      </w:r>
    </w:p>
    <w:p w:rsidR="00351303" w:rsidRDefault="00351303" w:rsidP="00351303">
      <w:pPr>
        <w:pStyle w:val="ConsPlusNormal"/>
        <w:spacing w:before="200"/>
        <w:ind w:firstLine="540"/>
        <w:jc w:val="both"/>
      </w:pPr>
      <w: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351303" w:rsidRDefault="00351303" w:rsidP="00351303">
      <w:pPr>
        <w:pStyle w:val="ConsPlusNormal"/>
        <w:spacing w:before="200"/>
        <w:ind w:firstLine="540"/>
        <w:jc w:val="both"/>
      </w:pPr>
      <w:r>
        <w:t>Применительно к первому типу ситуаций при анализе критических точек следует уделить внимание следующим вопросам:</w:t>
      </w:r>
    </w:p>
    <w:p w:rsidR="00351303" w:rsidRDefault="00351303" w:rsidP="00351303">
      <w:pPr>
        <w:pStyle w:val="ConsPlusNormal"/>
        <w:spacing w:before="200"/>
        <w:ind w:firstLine="540"/>
        <w:jc w:val="both"/>
      </w:pPr>
      <w:r>
        <w:t>- какие выгоды (преимущества) распределяются в рамках бизнес-процесса и для кого они представляют интерес?</w:t>
      </w:r>
    </w:p>
    <w:p w:rsidR="00351303" w:rsidRDefault="00351303" w:rsidP="00351303">
      <w:pPr>
        <w:pStyle w:val="ConsPlusNormal"/>
        <w:spacing w:before="200"/>
        <w:ind w:firstLine="540"/>
        <w:jc w:val="both"/>
      </w:pPr>
      <w: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351303" w:rsidRDefault="00351303" w:rsidP="00351303">
      <w:pPr>
        <w:pStyle w:val="ConsPlusNormal"/>
        <w:spacing w:before="200"/>
        <w:ind w:firstLine="540"/>
        <w:jc w:val="both"/>
      </w:pPr>
      <w: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351303" w:rsidRDefault="00351303" w:rsidP="00351303">
      <w:pPr>
        <w:pStyle w:val="ConsPlusNormal"/>
        <w:spacing w:before="200"/>
        <w:ind w:firstLine="540"/>
        <w:jc w:val="both"/>
      </w:pPr>
      <w: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351303" w:rsidRDefault="00351303" w:rsidP="00351303">
      <w:pPr>
        <w:pStyle w:val="ConsPlusNormal"/>
        <w:spacing w:before="200"/>
        <w:ind w:firstLine="540"/>
        <w:jc w:val="both"/>
      </w:pPr>
      <w:r>
        <w:t xml:space="preserve">- каким </w:t>
      </w:r>
      <w:proofErr w:type="gramStart"/>
      <w:r>
        <w:t>образом</w:t>
      </w:r>
      <w:proofErr w:type="gramEnd"/>
      <w:r>
        <w:t xml:space="preserve"> возможно обойти внедренные в организации механизмы внутреннего контроля?</w:t>
      </w:r>
    </w:p>
    <w:p w:rsidR="00351303" w:rsidRDefault="00351303" w:rsidP="00351303">
      <w:pPr>
        <w:pStyle w:val="ConsPlusNormal"/>
        <w:spacing w:before="200"/>
        <w:ind w:firstLine="540"/>
        <w:jc w:val="both"/>
      </w:pPr>
      <w:r>
        <w:lastRenderedPageBreak/>
        <w:t>Применительно ко второму типу ситуаций рекомендуется ответить на следующие вопросы:</w:t>
      </w:r>
    </w:p>
    <w:p w:rsidR="00351303" w:rsidRDefault="00351303" w:rsidP="00351303">
      <w:pPr>
        <w:pStyle w:val="ConsPlusNormal"/>
        <w:spacing w:before="200"/>
        <w:ind w:firstLine="540"/>
        <w:jc w:val="both"/>
      </w:pPr>
      <w: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351303" w:rsidRDefault="00351303" w:rsidP="00351303">
      <w:pPr>
        <w:pStyle w:val="ConsPlusNormal"/>
        <w:spacing w:before="200"/>
        <w:ind w:firstLine="540"/>
        <w:jc w:val="both"/>
      </w:pPr>
      <w: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351303" w:rsidRDefault="00351303" w:rsidP="00351303">
      <w:pPr>
        <w:pStyle w:val="ConsPlusNormal"/>
        <w:spacing w:before="200"/>
        <w:ind w:firstLine="540"/>
        <w:jc w:val="both"/>
      </w:pPr>
      <w:r>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rsidR="00351303" w:rsidRDefault="00351303" w:rsidP="00351303">
      <w:pPr>
        <w:pStyle w:val="ConsPlusNormal"/>
        <w:spacing w:before="200"/>
        <w:ind w:firstLine="540"/>
        <w:jc w:val="both"/>
      </w:pPr>
      <w:r>
        <w:t xml:space="preserve">- каким </w:t>
      </w:r>
      <w:proofErr w:type="gramStart"/>
      <w:r>
        <w:t>образом</w:t>
      </w:r>
      <w:proofErr w:type="gramEnd"/>
      <w:r>
        <w:t xml:space="preserve"> возможно обойти внедренные в организации механизмы внутреннего контроля?</w:t>
      </w:r>
    </w:p>
    <w:p w:rsidR="00351303" w:rsidRDefault="00351303" w:rsidP="00351303">
      <w:pPr>
        <w:pStyle w:val="ConsPlusNormal"/>
        <w:spacing w:before="200"/>
        <w:ind w:firstLine="540"/>
        <w:jc w:val="both"/>
      </w:pPr>
      <w:bookmarkStart w:id="2" w:name="Par147"/>
      <w:bookmarkEnd w:id="2"/>
      <w: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351303" w:rsidRDefault="00351303" w:rsidP="00351303">
      <w:pPr>
        <w:pStyle w:val="ConsPlusNormal"/>
        <w:spacing w:before="200"/>
        <w:ind w:firstLine="540"/>
        <w:jc w:val="both"/>
      </w:pPr>
      <w: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351303" w:rsidRDefault="00351303" w:rsidP="00351303">
      <w:pPr>
        <w:pStyle w:val="ConsPlusNormal"/>
        <w:spacing w:before="200"/>
        <w:ind w:firstLine="540"/>
        <w:jc w:val="both"/>
      </w:pPr>
      <w:proofErr w:type="gramStart"/>
      <w: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roofErr w:type="gramEnd"/>
    </w:p>
    <w:p w:rsidR="00351303" w:rsidRDefault="00351303" w:rsidP="00351303">
      <w:pPr>
        <w:pStyle w:val="ConsPlusNormal"/>
        <w:spacing w:before="200"/>
        <w:ind w:firstLine="540"/>
        <w:jc w:val="both"/>
      </w:pPr>
      <w: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351303" w:rsidRDefault="00351303" w:rsidP="00351303">
      <w:pPr>
        <w:pStyle w:val="ConsPlusNormal"/>
        <w:spacing w:before="200"/>
        <w:ind w:firstLine="540"/>
        <w:jc w:val="both"/>
      </w:pPr>
      <w: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351303" w:rsidRDefault="00351303" w:rsidP="00351303">
      <w:pPr>
        <w:pStyle w:val="ConsPlusNormal"/>
        <w:spacing w:before="200"/>
        <w:ind w:firstLine="540"/>
        <w:jc w:val="both"/>
      </w:pPr>
      <w: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351303" w:rsidRDefault="00351303" w:rsidP="00351303">
      <w:pPr>
        <w:pStyle w:val="ConsPlusNormal"/>
        <w:spacing w:before="200"/>
        <w:ind w:firstLine="540"/>
        <w:jc w:val="both"/>
      </w:pPr>
      <w: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351303" w:rsidRDefault="00351303" w:rsidP="00351303">
      <w:pPr>
        <w:pStyle w:val="ConsPlusNormal"/>
        <w:spacing w:before="200"/>
        <w:ind w:firstLine="540"/>
        <w:jc w:val="both"/>
      </w:pPr>
      <w: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w:t>
      </w:r>
      <w:proofErr w:type="gramStart"/>
      <w:r>
        <w:t>ии и ее</w:t>
      </w:r>
      <w:proofErr w:type="gramEnd"/>
      <w:r>
        <w:t xml:space="preserve">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351303" w:rsidRDefault="00351303" w:rsidP="00351303">
      <w:pPr>
        <w:pStyle w:val="ConsPlusNormal"/>
        <w:spacing w:before="200"/>
        <w:ind w:firstLine="540"/>
        <w:jc w:val="both"/>
      </w:pPr>
      <w: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351303" w:rsidRDefault="00351303" w:rsidP="00351303">
      <w:pPr>
        <w:pStyle w:val="ConsPlusNormal"/>
        <w:spacing w:before="200"/>
        <w:ind w:firstLine="540"/>
        <w:jc w:val="both"/>
      </w:pPr>
      <w: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351303" w:rsidRDefault="00351303" w:rsidP="00351303">
      <w:pPr>
        <w:pStyle w:val="ConsPlusNormal"/>
        <w:spacing w:before="200"/>
        <w:ind w:firstLine="540"/>
        <w:jc w:val="both"/>
      </w:pPr>
      <w:r>
        <w:lastRenderedPageBreak/>
        <w:t>к) возможные способы обхода механизмов внутреннего контроля.</w:t>
      </w:r>
    </w:p>
    <w:p w:rsidR="00351303" w:rsidRDefault="00351303" w:rsidP="00351303">
      <w:pPr>
        <w:pStyle w:val="ConsPlusNormal"/>
        <w:spacing w:before="200"/>
        <w:ind w:firstLine="540"/>
        <w:jc w:val="both"/>
      </w:pPr>
      <w:bookmarkStart w:id="3" w:name="Par158"/>
      <w:bookmarkEnd w:id="3"/>
      <w:r>
        <w:t xml:space="preserve">8.4. </w:t>
      </w:r>
      <w:proofErr w:type="gramStart"/>
      <w:r>
        <w:t>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roofErr w:type="gramEnd"/>
    </w:p>
    <w:p w:rsidR="00351303" w:rsidRDefault="00351303" w:rsidP="00351303">
      <w:pPr>
        <w:pStyle w:val="ConsPlusNormal"/>
        <w:spacing w:before="200"/>
        <w:ind w:firstLine="540"/>
        <w:jc w:val="both"/>
      </w:pPr>
      <w:r>
        <w:t xml:space="preserve">- принятие решения и (или) совершение действия, </w:t>
      </w:r>
      <w:proofErr w:type="gramStart"/>
      <w:r>
        <w:t>прямо направленного</w:t>
      </w:r>
      <w:proofErr w:type="gramEnd"/>
      <w:r>
        <w:t xml:space="preserve"> на распределение выгоды (преимущества);</w:t>
      </w:r>
    </w:p>
    <w:p w:rsidR="00351303" w:rsidRDefault="00351303" w:rsidP="00351303">
      <w:pPr>
        <w:pStyle w:val="ConsPlusNormal"/>
        <w:spacing w:before="200"/>
        <w:ind w:firstLine="540"/>
        <w:jc w:val="both"/>
      </w:pPr>
      <w:r>
        <w:t>- осуществление подготовительной работы, на основании которой принимается решение, направленное на распределение выгоды (преимущества);</w:t>
      </w:r>
    </w:p>
    <w:p w:rsidR="00351303" w:rsidRDefault="00351303" w:rsidP="00351303">
      <w:pPr>
        <w:pStyle w:val="ConsPlusNormal"/>
        <w:spacing w:before="200"/>
        <w:ind w:firstLine="540"/>
        <w:jc w:val="both"/>
      </w:pPr>
      <w: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351303" w:rsidRDefault="00351303" w:rsidP="00351303">
      <w:pPr>
        <w:pStyle w:val="ConsPlusNormal"/>
        <w:spacing w:before="200"/>
        <w:ind w:firstLine="540"/>
        <w:jc w:val="both"/>
      </w:pPr>
      <w: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351303" w:rsidRDefault="00351303" w:rsidP="00351303">
      <w:pPr>
        <w:pStyle w:val="ConsPlusNormal"/>
        <w:spacing w:before="200"/>
        <w:ind w:firstLine="540"/>
        <w:jc w:val="both"/>
      </w:pPr>
      <w: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351303" w:rsidRDefault="00351303" w:rsidP="00351303">
      <w:pPr>
        <w:pStyle w:val="ConsPlusNormal"/>
        <w:spacing w:before="200"/>
        <w:ind w:firstLine="540"/>
        <w:jc w:val="both"/>
      </w:pPr>
      <w:r>
        <w:t>- должности, исполнение обязанностей по которым подразумевает обоснование преимуществ того или иного претендента на получение выгоды;</w:t>
      </w:r>
    </w:p>
    <w:p w:rsidR="00351303" w:rsidRDefault="00351303" w:rsidP="00351303">
      <w:pPr>
        <w:pStyle w:val="ConsPlusNormal"/>
        <w:spacing w:before="200"/>
        <w:ind w:firstLine="540"/>
        <w:jc w:val="both"/>
      </w:pPr>
      <w:r>
        <w:t>- должности, исполнение обязанностей по которым подразумевает определение размера материальной выгоды;</w:t>
      </w:r>
    </w:p>
    <w:p w:rsidR="00351303" w:rsidRDefault="00351303" w:rsidP="00351303">
      <w:pPr>
        <w:pStyle w:val="ConsPlusNormal"/>
        <w:spacing w:before="200"/>
        <w:ind w:firstLine="540"/>
        <w:jc w:val="both"/>
      </w:pPr>
      <w: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351303" w:rsidRDefault="00351303" w:rsidP="00351303">
      <w:pPr>
        <w:pStyle w:val="ConsPlusNormal"/>
        <w:spacing w:before="200"/>
        <w:ind w:firstLine="540"/>
        <w:jc w:val="both"/>
      </w:pPr>
      <w:r>
        <w:t>- должности, исполнение обязанностей по которым подразумевает проведение оценки операционных рисков.</w:t>
      </w:r>
    </w:p>
    <w:p w:rsidR="00351303" w:rsidRDefault="00351303" w:rsidP="00351303">
      <w:pPr>
        <w:pStyle w:val="ConsPlusNormal"/>
        <w:spacing w:before="200"/>
        <w:ind w:firstLine="540"/>
        <w:jc w:val="both"/>
      </w:pPr>
      <w: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351303" w:rsidRDefault="00351303" w:rsidP="00351303">
      <w:pPr>
        <w:pStyle w:val="ConsPlusNormal"/>
        <w:spacing w:before="200"/>
        <w:ind w:firstLine="540"/>
        <w:jc w:val="both"/>
      </w:pPr>
      <w:bookmarkStart w:id="4" w:name="Par169"/>
      <w:bookmarkEnd w:id="4"/>
      <w: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351303" w:rsidRDefault="00351303" w:rsidP="00351303">
      <w:pPr>
        <w:pStyle w:val="ConsPlusNormal"/>
        <w:jc w:val="both"/>
      </w:pPr>
    </w:p>
    <w:p w:rsidR="00351303" w:rsidRDefault="00351303" w:rsidP="00351303">
      <w:pPr>
        <w:pStyle w:val="ConsPlusTitle"/>
        <w:ind w:firstLine="540"/>
        <w:jc w:val="both"/>
        <w:outlineLvl w:val="0"/>
      </w:pPr>
      <w:r>
        <w:t>9. Ранжирование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351303" w:rsidRDefault="00351303" w:rsidP="00351303">
      <w:pPr>
        <w:pStyle w:val="ConsPlusNormal"/>
        <w:spacing w:before="200"/>
        <w:ind w:firstLine="540"/>
        <w:jc w:val="both"/>
      </w:pPr>
      <w: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t>трудозатратных</w:t>
      </w:r>
      <w:proofErr w:type="spellEnd"/>
      <w:r>
        <w:t xml:space="preserve"> методов, является оценка значимости коррупционных рисков на основе </w:t>
      </w:r>
      <w:proofErr w:type="spellStart"/>
      <w:r>
        <w:t>коррупциогенных</w:t>
      </w:r>
      <w:proofErr w:type="spellEnd"/>
      <w:r>
        <w:t xml:space="preserve"> факторов. Данный метод основан на анализе наличия и степени выраженности обстоятельств, увеличивающих вероятность </w:t>
      </w:r>
      <w:r>
        <w:lastRenderedPageBreak/>
        <w:t>совершения коррупционных правонарушений.</w:t>
      </w:r>
    </w:p>
    <w:p w:rsidR="00351303" w:rsidRDefault="00351303" w:rsidP="00351303">
      <w:pPr>
        <w:pStyle w:val="ConsPlusNormal"/>
        <w:spacing w:before="200"/>
        <w:ind w:firstLine="540"/>
        <w:jc w:val="both"/>
      </w:pPr>
      <w:r>
        <w:t xml:space="preserve">9.3. К числу ключевых </w:t>
      </w:r>
      <w:proofErr w:type="spellStart"/>
      <w:r>
        <w:t>коррупциогенных</w:t>
      </w:r>
      <w:proofErr w:type="spellEnd"/>
      <w:r>
        <w:t xml:space="preserve"> факторов относятся:</w:t>
      </w:r>
    </w:p>
    <w:p w:rsidR="00351303" w:rsidRDefault="00351303" w:rsidP="00351303">
      <w:pPr>
        <w:pStyle w:val="ConsPlusNormal"/>
        <w:spacing w:before="200"/>
        <w:ind w:firstLine="540"/>
        <w:jc w:val="both"/>
      </w:pPr>
      <w: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351303" w:rsidRDefault="00351303" w:rsidP="00351303">
      <w:pPr>
        <w:pStyle w:val="ConsPlusNormal"/>
        <w:spacing w:before="200"/>
        <w:ind w:firstLine="540"/>
        <w:jc w:val="both"/>
      </w:pPr>
      <w: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351303" w:rsidRDefault="00351303" w:rsidP="00351303">
      <w:pPr>
        <w:pStyle w:val="ConsPlusNormal"/>
        <w:spacing w:before="200"/>
        <w:ind w:firstLine="540"/>
        <w:jc w:val="both"/>
      </w:pPr>
      <w: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351303" w:rsidRDefault="00351303" w:rsidP="00351303">
      <w:pPr>
        <w:pStyle w:val="ConsPlusNormal"/>
        <w:spacing w:before="200"/>
        <w:ind w:firstLine="540"/>
        <w:jc w:val="both"/>
      </w:pPr>
      <w: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351303" w:rsidRDefault="00351303" w:rsidP="00351303">
      <w:pPr>
        <w:pStyle w:val="ConsPlusNormal"/>
        <w:spacing w:before="200"/>
        <w:ind w:firstLine="540"/>
        <w:jc w:val="both"/>
      </w:pPr>
      <w:r>
        <w:t>д) отсутствие или неэффективность механизмов внутреннего контроля в критической точке;</w:t>
      </w:r>
    </w:p>
    <w:p w:rsidR="00351303" w:rsidRDefault="00351303" w:rsidP="00351303">
      <w:pPr>
        <w:pStyle w:val="ConsPlusNormal"/>
        <w:spacing w:before="200"/>
        <w:ind w:firstLine="540"/>
        <w:jc w:val="both"/>
      </w:pPr>
      <w:r>
        <w:t>е) недостаточная регламентация процессов в критической точке.</w:t>
      </w:r>
    </w:p>
    <w:p w:rsidR="00351303" w:rsidRDefault="00351303" w:rsidP="00351303">
      <w:pPr>
        <w:pStyle w:val="ConsPlusNormal"/>
        <w:spacing w:before="200"/>
        <w:ind w:firstLine="540"/>
        <w:jc w:val="both"/>
      </w:pPr>
      <w:r>
        <w:t xml:space="preserve">В зависимости от специфики анализируемого бизнес-процесса перечень </w:t>
      </w:r>
      <w:proofErr w:type="spellStart"/>
      <w:r>
        <w:t>коррупциогенных</w:t>
      </w:r>
      <w:proofErr w:type="spellEnd"/>
      <w: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351303" w:rsidRDefault="00351303" w:rsidP="00351303">
      <w:pPr>
        <w:pStyle w:val="ConsPlusNormal"/>
        <w:spacing w:before="200"/>
        <w:ind w:firstLine="540"/>
        <w:jc w:val="both"/>
      </w:pPr>
      <w:r>
        <w:t xml:space="preserve">9.4. Степень выраженности каждого </w:t>
      </w:r>
      <w:proofErr w:type="spellStart"/>
      <w:r>
        <w:t>коррупциогенного</w:t>
      </w:r>
      <w:proofErr w:type="spellEnd"/>
      <w: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t>коррупциогенного</w:t>
      </w:r>
      <w:proofErr w:type="spellEnd"/>
      <w: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t>коррупциогенного</w:t>
      </w:r>
      <w:proofErr w:type="spellEnd"/>
      <w: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351303" w:rsidRDefault="00351303" w:rsidP="00351303">
      <w:pPr>
        <w:pStyle w:val="ConsPlusNormal"/>
        <w:spacing w:before="200"/>
        <w:ind w:firstLine="540"/>
        <w:jc w:val="both"/>
      </w:pPr>
      <w:r>
        <w:t xml:space="preserve">Итоговая степень выраженности </w:t>
      </w:r>
      <w:proofErr w:type="spellStart"/>
      <w:r>
        <w:t>коррупциогенных</w:t>
      </w:r>
      <w:proofErr w:type="spellEnd"/>
      <w:r>
        <w:t xml:space="preserve"> факторов рассчитывается как сумма балльных оценок степени выраженности каждого </w:t>
      </w:r>
      <w:proofErr w:type="spellStart"/>
      <w:r>
        <w:t>коррупциогенного</w:t>
      </w:r>
      <w:proofErr w:type="spellEnd"/>
      <w:r>
        <w:t xml:space="preserve"> фактора.</w:t>
      </w:r>
    </w:p>
    <w:p w:rsidR="00351303" w:rsidRDefault="00351303" w:rsidP="00351303">
      <w:pPr>
        <w:pStyle w:val="ConsPlusNormal"/>
        <w:spacing w:before="200"/>
        <w:ind w:firstLine="540"/>
        <w:jc w:val="both"/>
      </w:pPr>
      <w: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t>коррупциогенных</w:t>
      </w:r>
      <w:proofErr w:type="spellEnd"/>
      <w:r>
        <w:t xml:space="preserve"> факторов.</w:t>
      </w:r>
    </w:p>
    <w:p w:rsidR="00351303" w:rsidRDefault="00351303" w:rsidP="00351303">
      <w:pPr>
        <w:pStyle w:val="ConsPlusNormal"/>
        <w:spacing w:before="200"/>
        <w:ind w:firstLine="540"/>
        <w:jc w:val="both"/>
      </w:pPr>
      <w:r>
        <w:t>При этом рекомендуется придерживаться следующих принципов:</w:t>
      </w:r>
    </w:p>
    <w:p w:rsidR="00351303" w:rsidRDefault="00351303" w:rsidP="00351303">
      <w:pPr>
        <w:pStyle w:val="ConsPlusNormal"/>
        <w:spacing w:before="200"/>
        <w:ind w:firstLine="540"/>
        <w:jc w:val="both"/>
      </w:pPr>
      <w:r>
        <w:t xml:space="preserve">- вероятность реализации коррупционного риска следует оценивать как низкую, если все </w:t>
      </w:r>
      <w:proofErr w:type="spellStart"/>
      <w:r>
        <w:t>коррупциогенные</w:t>
      </w:r>
      <w:proofErr w:type="spellEnd"/>
      <w:r>
        <w:t xml:space="preserve"> факторы отсутствуют или крайне незначительны (получили оценку 1 балл);</w:t>
      </w:r>
    </w:p>
    <w:p w:rsidR="00351303" w:rsidRDefault="00351303" w:rsidP="00351303">
      <w:pPr>
        <w:pStyle w:val="ConsPlusNormal"/>
        <w:spacing w:before="200"/>
        <w:ind w:firstLine="540"/>
        <w:jc w:val="both"/>
      </w:pPr>
      <w:r>
        <w:t xml:space="preserve">- вероятность реализации коррупционного риска следует признать высокой, если хотя бы два </w:t>
      </w:r>
      <w:proofErr w:type="spellStart"/>
      <w:r>
        <w:t>коррупциогенных</w:t>
      </w:r>
      <w:proofErr w:type="spellEnd"/>
      <w:r>
        <w:t xml:space="preserve"> фактора присутствуют в значительной степени (получили оценку 3 балла) или более половины </w:t>
      </w:r>
      <w:proofErr w:type="spellStart"/>
      <w:r>
        <w:t>коррупциогенных</w:t>
      </w:r>
      <w:proofErr w:type="spellEnd"/>
      <w:r>
        <w:t xml:space="preserve"> факторов присутствуют в определенной степени (получили оценку 2 балла).</w:t>
      </w:r>
    </w:p>
    <w:p w:rsidR="00351303" w:rsidRDefault="00351303" w:rsidP="00351303">
      <w:pPr>
        <w:pStyle w:val="ConsPlusNormal"/>
        <w:spacing w:before="200"/>
        <w:ind w:firstLine="540"/>
        <w:jc w:val="both"/>
      </w:pPr>
      <w: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351303" w:rsidRDefault="00351303" w:rsidP="00351303">
      <w:pPr>
        <w:pStyle w:val="ConsPlusNormal"/>
        <w:spacing w:before="200"/>
        <w:ind w:firstLine="540"/>
        <w:jc w:val="both"/>
      </w:pPr>
      <w: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351303" w:rsidRDefault="00351303" w:rsidP="00351303">
      <w:pPr>
        <w:pStyle w:val="ConsPlusNormal"/>
        <w:spacing w:before="200"/>
        <w:ind w:firstLine="540"/>
        <w:jc w:val="both"/>
      </w:pPr>
      <w:r>
        <w:t>При этом приоритетное внимание рекомендуется уделить следующим видам вреда (ущерба):</w:t>
      </w:r>
    </w:p>
    <w:p w:rsidR="00351303" w:rsidRDefault="00351303" w:rsidP="00351303">
      <w:pPr>
        <w:pStyle w:val="ConsPlusNormal"/>
        <w:spacing w:before="200"/>
        <w:ind w:firstLine="540"/>
        <w:jc w:val="both"/>
      </w:pPr>
      <w:r>
        <w:t>- вред жизни и здоровью граждан;</w:t>
      </w:r>
    </w:p>
    <w:p w:rsidR="00351303" w:rsidRDefault="00351303" w:rsidP="00351303">
      <w:pPr>
        <w:pStyle w:val="ConsPlusNormal"/>
        <w:spacing w:before="200"/>
        <w:ind w:firstLine="540"/>
        <w:jc w:val="both"/>
      </w:pPr>
      <w:r>
        <w:lastRenderedPageBreak/>
        <w:t>- вред национальной безопасности;</w:t>
      </w:r>
    </w:p>
    <w:p w:rsidR="00351303" w:rsidRDefault="00351303" w:rsidP="00351303">
      <w:pPr>
        <w:pStyle w:val="ConsPlusNormal"/>
        <w:spacing w:before="200"/>
        <w:ind w:firstLine="540"/>
        <w:jc w:val="both"/>
      </w:pPr>
      <w: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351303" w:rsidRDefault="00351303" w:rsidP="00351303">
      <w:pPr>
        <w:pStyle w:val="ConsPlusNormal"/>
        <w:spacing w:before="200"/>
        <w:ind w:firstLine="540"/>
        <w:jc w:val="both"/>
      </w:pPr>
      <w:r>
        <w:t xml:space="preserve">- </w:t>
      </w:r>
      <w:proofErr w:type="spellStart"/>
      <w:r>
        <w:t>репутационный</w:t>
      </w:r>
      <w:proofErr w:type="spellEnd"/>
      <w: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351303" w:rsidRDefault="00351303" w:rsidP="00351303">
      <w:pPr>
        <w:pStyle w:val="ConsPlusNormal"/>
        <w:spacing w:before="200"/>
        <w:ind w:firstLine="540"/>
        <w:jc w:val="both"/>
      </w:pPr>
      <w: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351303" w:rsidRDefault="00351303" w:rsidP="00351303">
      <w:pPr>
        <w:pStyle w:val="ConsPlusNormal"/>
        <w:spacing w:before="200"/>
        <w:ind w:firstLine="540"/>
        <w:jc w:val="both"/>
      </w:pPr>
      <w:r>
        <w:t>При первоначальном внедрении оценки коррупционных рисков рекомендуется использовать простые (трехбалльные) шкалы оценки.</w:t>
      </w:r>
    </w:p>
    <w:p w:rsidR="00351303" w:rsidRDefault="00351303" w:rsidP="00351303">
      <w:pPr>
        <w:pStyle w:val="ConsPlusNormal"/>
        <w:spacing w:before="200"/>
        <w:ind w:firstLine="540"/>
        <w:jc w:val="both"/>
      </w:pPr>
      <w: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rsidR="00351303" w:rsidRDefault="00351303" w:rsidP="00351303">
      <w:pPr>
        <w:pStyle w:val="ConsPlusNormal"/>
        <w:spacing w:before="200"/>
        <w:ind w:firstLine="540"/>
        <w:jc w:val="both"/>
      </w:pPr>
      <w:r>
        <w:t xml:space="preserve">При оценке возможного материального или </w:t>
      </w:r>
      <w:proofErr w:type="spellStart"/>
      <w:r>
        <w:t>репутационного</w:t>
      </w:r>
      <w:proofErr w:type="spellEnd"/>
      <w: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rsidR="00351303" w:rsidRDefault="00351303" w:rsidP="00351303">
      <w:pPr>
        <w:pStyle w:val="ConsPlusNormal"/>
        <w:spacing w:before="200"/>
        <w:ind w:firstLine="540"/>
        <w:jc w:val="both"/>
      </w:pPr>
      <w: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351303" w:rsidRDefault="00351303" w:rsidP="00351303">
      <w:pPr>
        <w:pStyle w:val="ConsPlusNormal"/>
        <w:spacing w:before="200"/>
        <w:ind w:firstLine="540"/>
        <w:jc w:val="both"/>
      </w:pPr>
      <w: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t>проранжировать</w:t>
      </w:r>
      <w:proofErr w:type="spellEnd"/>
      <w:r>
        <w:t xml:space="preserve"> с точки зрения их значимости для организации, государства и общества.</w:t>
      </w:r>
    </w:p>
    <w:p w:rsidR="00351303" w:rsidRDefault="00351303" w:rsidP="00351303">
      <w:pPr>
        <w:pStyle w:val="ConsPlusNormal"/>
        <w:spacing w:before="200"/>
        <w:ind w:firstLine="540"/>
        <w:jc w:val="both"/>
      </w:pPr>
      <w: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351303" w:rsidRDefault="00351303" w:rsidP="00351303">
      <w:pPr>
        <w:pStyle w:val="ConsPlusNormal"/>
        <w:spacing w:before="200"/>
        <w:ind w:firstLine="540"/>
        <w:jc w:val="both"/>
      </w:pPr>
      <w:r>
        <w:t>При этом значимость риска есть вероятность, умноженная на вред.</w:t>
      </w:r>
    </w:p>
    <w:p w:rsidR="00351303" w:rsidRDefault="00351303" w:rsidP="00351303">
      <w:pPr>
        <w:pStyle w:val="ConsPlusNormal"/>
        <w:spacing w:before="200"/>
        <w:ind w:firstLine="540"/>
        <w:jc w:val="both"/>
      </w:pPr>
      <w:r>
        <w:t>9.12. Ранжирование коррупционных рисков по значимости может проводиться с использованием как качественных, так и количественных показателей.</w:t>
      </w:r>
    </w:p>
    <w:p w:rsidR="00351303" w:rsidRDefault="00351303" w:rsidP="00351303">
      <w:pPr>
        <w:pStyle w:val="ConsPlusNormal"/>
        <w:spacing w:before="200"/>
        <w:ind w:firstLine="540"/>
        <w:jc w:val="both"/>
      </w:pPr>
      <w:r>
        <w:t xml:space="preserve">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w:t>
      </w:r>
      <w:proofErr w:type="gramStart"/>
      <w:r>
        <w:t>на</w:t>
      </w:r>
      <w:proofErr w:type="gramEnd"/>
      <w:r>
        <w:t xml:space="preserve"> критические, существенные и незначительные. Базовый вариант такой матрицы представлен в Таблице 1.</w:t>
      </w:r>
    </w:p>
    <w:p w:rsidR="00351303" w:rsidRDefault="00351303" w:rsidP="00351303">
      <w:pPr>
        <w:pStyle w:val="ConsPlusNormal"/>
        <w:jc w:val="both"/>
      </w:pPr>
    </w:p>
    <w:p w:rsidR="00351303" w:rsidRDefault="00351303" w:rsidP="00351303">
      <w:pPr>
        <w:pStyle w:val="ConsPlusTitle"/>
        <w:jc w:val="center"/>
        <w:outlineLvl w:val="1"/>
      </w:pPr>
      <w:r>
        <w:t>Таблица 1. Матрица оценки значимости коррупционных рисков</w:t>
      </w:r>
    </w:p>
    <w:p w:rsidR="00351303" w:rsidRDefault="00351303" w:rsidP="003513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
        <w:gridCol w:w="2079"/>
        <w:gridCol w:w="2079"/>
        <w:gridCol w:w="2079"/>
        <w:gridCol w:w="2079"/>
      </w:tblGrid>
      <w:tr w:rsidR="00351303" w:rsidTr="00B62A1F">
        <w:tc>
          <w:tcPr>
            <w:tcW w:w="2813" w:type="dxa"/>
            <w:gridSpan w:val="2"/>
            <w:vMerge w:val="restart"/>
            <w:tcBorders>
              <w:bottom w:val="single" w:sz="4" w:space="0" w:color="auto"/>
              <w:right w:val="single" w:sz="4" w:space="0" w:color="auto"/>
            </w:tcBorders>
          </w:tcPr>
          <w:p w:rsidR="00351303" w:rsidRDefault="00351303" w:rsidP="00B62A1F">
            <w:pPr>
              <w:pStyle w:val="ConsPlusNormal"/>
            </w:pPr>
          </w:p>
        </w:tc>
        <w:tc>
          <w:tcPr>
            <w:tcW w:w="6237" w:type="dxa"/>
            <w:gridSpan w:val="3"/>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Вероятность реализации коррупционного риска</w:t>
            </w:r>
          </w:p>
        </w:tc>
      </w:tr>
      <w:tr w:rsidR="00351303" w:rsidTr="00B62A1F">
        <w:tc>
          <w:tcPr>
            <w:tcW w:w="2813" w:type="dxa"/>
            <w:gridSpan w:val="2"/>
            <w:vMerge/>
            <w:tcBorders>
              <w:bottom w:val="single" w:sz="4" w:space="0" w:color="auto"/>
              <w:right w:val="single" w:sz="4" w:space="0" w:color="auto"/>
            </w:tcBorders>
          </w:tcPr>
          <w:p w:rsidR="00351303" w:rsidRDefault="00351303" w:rsidP="00B62A1F">
            <w:pPr>
              <w:pStyle w:val="ConsPlusNormal"/>
              <w:jc w:val="both"/>
            </w:pP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Высокая</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Средняя</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Низкая</w:t>
            </w:r>
          </w:p>
        </w:tc>
      </w:tr>
      <w:tr w:rsidR="00351303" w:rsidTr="00B62A1F">
        <w:tc>
          <w:tcPr>
            <w:tcW w:w="734" w:type="dxa"/>
            <w:vMerge w:val="restart"/>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lastRenderedPageBreak/>
              <w:t>Потенциальный вред</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Значительный</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Критический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Незначительный риск</w:t>
            </w:r>
          </w:p>
        </w:tc>
      </w:tr>
      <w:tr w:rsidR="00351303" w:rsidTr="00B62A1F">
        <w:tc>
          <w:tcPr>
            <w:tcW w:w="734"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Средний</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Незначительный риск</w:t>
            </w:r>
          </w:p>
        </w:tc>
      </w:tr>
      <w:tr w:rsidR="00351303" w:rsidTr="00B62A1F">
        <w:tc>
          <w:tcPr>
            <w:tcW w:w="734"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Незначительный</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Незначительный риск</w:t>
            </w:r>
          </w:p>
        </w:tc>
      </w:tr>
    </w:tbl>
    <w:p w:rsidR="00351303" w:rsidRDefault="00351303" w:rsidP="00351303">
      <w:pPr>
        <w:pStyle w:val="ConsPlusNormal"/>
        <w:jc w:val="both"/>
      </w:pPr>
    </w:p>
    <w:p w:rsidR="00351303" w:rsidRDefault="00351303" w:rsidP="00351303">
      <w:pPr>
        <w:pStyle w:val="ConsPlusTitle"/>
        <w:ind w:firstLine="540"/>
        <w:jc w:val="both"/>
        <w:outlineLvl w:val="0"/>
      </w:pPr>
      <w:r>
        <w:t>10. Разработка мер по минимизации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351303" w:rsidRDefault="00351303" w:rsidP="00351303">
      <w:pPr>
        <w:pStyle w:val="ConsPlusNormal"/>
        <w:spacing w:before="200"/>
        <w:ind w:firstLine="540"/>
        <w:jc w:val="both"/>
      </w:pPr>
      <w:r>
        <w:t>10.2. В случае наличия необходимых ресурсов возможно проведение мероприятий по минимизации всех выявленных рисков.</w:t>
      </w:r>
    </w:p>
    <w:p w:rsidR="00351303" w:rsidRDefault="00351303" w:rsidP="00351303">
      <w:pPr>
        <w:pStyle w:val="ConsPlusNormal"/>
        <w:spacing w:before="200"/>
        <w:ind w:firstLine="540"/>
        <w:jc w:val="both"/>
      </w:pPr>
      <w: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351303" w:rsidRDefault="00351303" w:rsidP="00351303">
      <w:pPr>
        <w:pStyle w:val="ConsPlusNormal"/>
        <w:spacing w:before="200"/>
        <w:ind w:firstLine="540"/>
        <w:jc w:val="both"/>
      </w:pPr>
      <w:r>
        <w:t>10.3. При определении мер по минимизации коррупционных рисков рекомендуется придерживаться следующих принципов:</w:t>
      </w:r>
    </w:p>
    <w:p w:rsidR="00351303" w:rsidRDefault="00351303" w:rsidP="00351303">
      <w:pPr>
        <w:pStyle w:val="ConsPlusNormal"/>
        <w:spacing w:before="200"/>
        <w:ind w:firstLine="540"/>
        <w:jc w:val="both"/>
      </w:pPr>
      <w: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351303" w:rsidRDefault="00351303" w:rsidP="00351303">
      <w:pPr>
        <w:pStyle w:val="ConsPlusNormal"/>
        <w:spacing w:before="200"/>
        <w:ind w:firstLine="540"/>
        <w:jc w:val="both"/>
      </w:pPr>
      <w:r>
        <w:t>- для каждой меры должен быть установлен срок или периодичность ее реализации;</w:t>
      </w:r>
    </w:p>
    <w:p w:rsidR="00351303" w:rsidRDefault="00351303" w:rsidP="00351303">
      <w:pPr>
        <w:pStyle w:val="ConsPlusNormal"/>
        <w:spacing w:before="200"/>
        <w:ind w:firstLine="540"/>
        <w:jc w:val="both"/>
      </w:pPr>
      <w:r>
        <w:t>- для каждой меры должен быть определен ответственный за ее реализацию;</w:t>
      </w:r>
    </w:p>
    <w:p w:rsidR="00351303" w:rsidRDefault="00351303" w:rsidP="00351303">
      <w:pPr>
        <w:pStyle w:val="ConsPlusNormal"/>
        <w:spacing w:before="200"/>
        <w:ind w:firstLine="540"/>
        <w:jc w:val="both"/>
      </w:pPr>
      <w:r>
        <w:t>- реализация каждой меры должна быть подтверждена документально;</w:t>
      </w:r>
    </w:p>
    <w:p w:rsidR="00351303" w:rsidRDefault="00351303" w:rsidP="00351303">
      <w:pPr>
        <w:pStyle w:val="ConsPlusNormal"/>
        <w:spacing w:before="200"/>
        <w:ind w:firstLine="540"/>
        <w:jc w:val="both"/>
      </w:pPr>
      <w: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351303" w:rsidRDefault="00351303" w:rsidP="00351303">
      <w:pPr>
        <w:pStyle w:val="ConsPlusNormal"/>
        <w:spacing w:before="200"/>
        <w:ind w:firstLine="540"/>
        <w:jc w:val="both"/>
      </w:pPr>
      <w:r>
        <w:t>10.4. Возможные меры по минимизации коррупционных рисков включают несколько основных блоков:</w:t>
      </w:r>
    </w:p>
    <w:p w:rsidR="00351303" w:rsidRDefault="00351303" w:rsidP="00351303">
      <w:pPr>
        <w:pStyle w:val="ConsPlusNormal"/>
        <w:spacing w:before="200"/>
        <w:ind w:firstLine="540"/>
        <w:jc w:val="both"/>
      </w:pPr>
      <w:r>
        <w:t>1) Организация, регламентация и автоматизация процессов, в том числе:</w:t>
      </w:r>
    </w:p>
    <w:p w:rsidR="00351303" w:rsidRDefault="00351303" w:rsidP="00351303">
      <w:pPr>
        <w:pStyle w:val="ConsPlusNormal"/>
        <w:spacing w:before="200"/>
        <w:ind w:firstLine="540"/>
        <w:jc w:val="both"/>
      </w:pPr>
      <w: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351303" w:rsidRDefault="00351303" w:rsidP="00351303">
      <w:pPr>
        <w:pStyle w:val="ConsPlusNormal"/>
        <w:spacing w:before="200"/>
        <w:ind w:firstLine="540"/>
        <w:jc w:val="both"/>
      </w:pPr>
      <w: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351303" w:rsidRDefault="00351303" w:rsidP="00351303">
      <w:pPr>
        <w:pStyle w:val="ConsPlusNormal"/>
        <w:spacing w:before="200"/>
        <w:ind w:firstLine="540"/>
        <w:jc w:val="both"/>
      </w:pPr>
      <w:r>
        <w:t xml:space="preserve">- исключение ситуаций, при которых работник организации совмещает функции по исполнению решения и </w:t>
      </w:r>
      <w:proofErr w:type="gramStart"/>
      <w:r>
        <w:t>контролю за</w:t>
      </w:r>
      <w:proofErr w:type="gramEnd"/>
      <w:r>
        <w:t xml:space="preserve"> его исполнением;</w:t>
      </w:r>
    </w:p>
    <w:p w:rsidR="00351303" w:rsidRDefault="00351303" w:rsidP="00351303">
      <w:pPr>
        <w:pStyle w:val="ConsPlusNormal"/>
        <w:spacing w:before="200"/>
        <w:ind w:firstLine="540"/>
        <w:jc w:val="both"/>
      </w:pPr>
      <w:r>
        <w:t xml:space="preserve">- совершенствование механизма отбора работников для включения в состав комиссий, рабочих групп, принимающих управленческие решения, </w:t>
      </w:r>
      <w:proofErr w:type="gramStart"/>
      <w:r>
        <w:t>направленное</w:t>
      </w:r>
      <w:proofErr w:type="gramEnd"/>
      <w:r>
        <w:t xml:space="preserve"> в том числе на выявление и урегулирование конфликта интересов;</w:t>
      </w:r>
    </w:p>
    <w:p w:rsidR="00351303" w:rsidRDefault="00351303" w:rsidP="00351303">
      <w:pPr>
        <w:pStyle w:val="ConsPlusNormal"/>
        <w:spacing w:before="200"/>
        <w:ind w:firstLine="540"/>
        <w:jc w:val="both"/>
      </w:pPr>
      <w:proofErr w:type="gramStart"/>
      <w:r>
        <w:lastRenderedPageBreak/>
        <w:t xml:space="preserve">- автоматизация бизнес-процессов и отдельных </w:t>
      </w:r>
      <w:proofErr w:type="spellStart"/>
      <w:r>
        <w:t>подпроцессов</w:t>
      </w:r>
      <w:proofErr w:type="spellEnd"/>
      <w: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t>предзаданного</w:t>
      </w:r>
      <w:proofErr w:type="spellEnd"/>
      <w:r>
        <w:t xml:space="preserve"> перечня, автоматизация процессов расчета стоимости технических условий и технического предложения, создание единой базы закупок и т.д.)</w:t>
      </w:r>
      <w:proofErr w:type="gramEnd"/>
    </w:p>
    <w:p w:rsidR="00351303" w:rsidRDefault="00351303" w:rsidP="00351303">
      <w:pPr>
        <w:pStyle w:val="ConsPlusNormal"/>
        <w:spacing w:before="200"/>
        <w:ind w:firstLine="540"/>
        <w:jc w:val="both"/>
      </w:pPr>
      <w: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351303" w:rsidRDefault="00351303" w:rsidP="00351303">
      <w:pPr>
        <w:pStyle w:val="ConsPlusNormal"/>
        <w:spacing w:before="200"/>
        <w:ind w:firstLine="540"/>
        <w:jc w:val="both"/>
      </w:pPr>
      <w:r>
        <w:t>2) Совершенствование контрольных и мониторинговых процедур, в том числе:</w:t>
      </w:r>
    </w:p>
    <w:p w:rsidR="00351303" w:rsidRDefault="00351303" w:rsidP="00351303">
      <w:pPr>
        <w:pStyle w:val="ConsPlusNormal"/>
        <w:spacing w:before="200"/>
        <w:ind w:firstLine="540"/>
        <w:jc w:val="both"/>
      </w:pPr>
      <w: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351303" w:rsidRDefault="00351303" w:rsidP="00351303">
      <w:pPr>
        <w:pStyle w:val="ConsPlusNormal"/>
        <w:spacing w:before="200"/>
        <w:ind w:firstLine="540"/>
        <w:jc w:val="both"/>
      </w:pPr>
      <w: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351303" w:rsidRDefault="00351303" w:rsidP="00351303">
      <w:pPr>
        <w:pStyle w:val="ConsPlusNormal"/>
        <w:spacing w:before="200"/>
        <w:ind w:firstLine="540"/>
        <w:jc w:val="both"/>
      </w:pPr>
      <w: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351303" w:rsidRDefault="00351303" w:rsidP="00351303">
      <w:pPr>
        <w:pStyle w:val="ConsPlusNormal"/>
        <w:spacing w:before="200"/>
        <w:ind w:firstLine="540"/>
        <w:jc w:val="both"/>
      </w:pPr>
      <w: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351303" w:rsidRDefault="00351303" w:rsidP="00351303">
      <w:pPr>
        <w:pStyle w:val="ConsPlusNormal"/>
        <w:spacing w:before="200"/>
        <w:ind w:firstLine="540"/>
        <w:jc w:val="both"/>
      </w:pPr>
      <w:r>
        <w:t xml:space="preserve">- совершенствование механизмов внутреннего </w:t>
      </w:r>
      <w:proofErr w:type="gramStart"/>
      <w:r>
        <w:t>контроля за</w:t>
      </w:r>
      <w:proofErr w:type="gramEnd"/>
      <w:r>
        <w:t xml:space="preserve"> исполнением работниками организации своих обязанностей, с учетом вероятных способов обхода внедренных процедур контроля;</w:t>
      </w:r>
    </w:p>
    <w:p w:rsidR="00351303" w:rsidRDefault="00351303" w:rsidP="00351303">
      <w:pPr>
        <w:pStyle w:val="ConsPlusNormal"/>
        <w:spacing w:before="200"/>
        <w:ind w:firstLine="540"/>
        <w:jc w:val="both"/>
      </w:pPr>
      <w:r>
        <w:t xml:space="preserve">-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w:t>
      </w:r>
      <w:proofErr w:type="spellStart"/>
      <w:r>
        <w:t>дистрибьютеров</w:t>
      </w:r>
      <w:proofErr w:type="spellEnd"/>
      <w:r>
        <w:t xml:space="preserve"> и т.п.), на благотворительные взносы и взносы на политические цели и т.д.</w:t>
      </w:r>
    </w:p>
    <w:p w:rsidR="00351303" w:rsidRDefault="00351303" w:rsidP="00351303">
      <w:pPr>
        <w:pStyle w:val="ConsPlusNormal"/>
        <w:spacing w:before="200"/>
        <w:ind w:firstLine="540"/>
        <w:jc w:val="both"/>
      </w:pPr>
      <w:r>
        <w:t>3) Информационные и образовательные мероприятия, в том числе:</w:t>
      </w:r>
    </w:p>
    <w:p w:rsidR="00351303" w:rsidRDefault="00351303" w:rsidP="00351303">
      <w:pPr>
        <w:pStyle w:val="ConsPlusNormal"/>
        <w:spacing w:before="200"/>
        <w:ind w:firstLine="540"/>
        <w:jc w:val="both"/>
      </w:pPr>
      <w:r>
        <w:t>- информирование контрагентов организации о последствиях коррупционных правонарушений;</w:t>
      </w:r>
    </w:p>
    <w:p w:rsidR="00351303" w:rsidRDefault="00351303" w:rsidP="00351303">
      <w:pPr>
        <w:pStyle w:val="ConsPlusNormal"/>
        <w:spacing w:before="200"/>
        <w:ind w:firstLine="540"/>
        <w:jc w:val="both"/>
      </w:pPr>
      <w:r>
        <w:t>- размещение информации об ответственности за коррупционные правонарушения в зданиях организации и на официальном сайте организации;</w:t>
      </w:r>
    </w:p>
    <w:p w:rsidR="00351303" w:rsidRDefault="00351303" w:rsidP="00351303">
      <w:pPr>
        <w:pStyle w:val="ConsPlusNormal"/>
        <w:spacing w:before="200"/>
        <w:ind w:firstLine="540"/>
        <w:jc w:val="both"/>
      </w:pPr>
      <w: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351303" w:rsidRDefault="00351303" w:rsidP="00351303">
      <w:pPr>
        <w:pStyle w:val="ConsPlusNormal"/>
        <w:spacing w:before="200"/>
        <w:ind w:firstLine="540"/>
        <w:jc w:val="both"/>
      </w:pPr>
      <w:r>
        <w:t>- повышение квалификации работников организации, ответственных за предупреждение коррупции, по вопросам управления коррупционными рисками.</w:t>
      </w:r>
    </w:p>
    <w:p w:rsidR="00351303" w:rsidRDefault="00351303" w:rsidP="00351303">
      <w:pPr>
        <w:pStyle w:val="ConsPlusNormal"/>
        <w:jc w:val="both"/>
      </w:pPr>
    </w:p>
    <w:p w:rsidR="00351303" w:rsidRDefault="00351303" w:rsidP="00351303">
      <w:pPr>
        <w:pStyle w:val="ConsPlusTitle"/>
        <w:ind w:firstLine="540"/>
        <w:jc w:val="both"/>
        <w:outlineLvl w:val="0"/>
      </w:pPr>
      <w:r>
        <w:t>11. Оформление, согласование и утверждение результатов оценки коррупционных рисков</w:t>
      </w:r>
    </w:p>
    <w:p w:rsidR="00351303" w:rsidRDefault="00351303" w:rsidP="00351303">
      <w:pPr>
        <w:pStyle w:val="ConsPlusNormal"/>
        <w:jc w:val="both"/>
      </w:pPr>
    </w:p>
    <w:p w:rsidR="00351303" w:rsidRDefault="00351303" w:rsidP="00351303">
      <w:pPr>
        <w:pStyle w:val="ConsPlusNormal"/>
        <w:ind w:firstLine="540"/>
        <w:jc w:val="both"/>
      </w:pPr>
      <w: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ar274" w:tooltip="Реестр (карта) коррупционных рисков организации" w:history="1">
        <w:r>
          <w:rPr>
            <w:color w:val="0000FF"/>
          </w:rPr>
          <w:t>Таблицей 2</w:t>
        </w:r>
      </w:hyperlink>
      <w:r>
        <w:t xml:space="preserve"> Рекомендаций.</w:t>
      </w:r>
    </w:p>
    <w:p w:rsidR="00351303" w:rsidRDefault="00351303" w:rsidP="00351303">
      <w:pPr>
        <w:pStyle w:val="ConsPlusNormal"/>
        <w:spacing w:before="200"/>
        <w:ind w:firstLine="540"/>
        <w:jc w:val="both"/>
      </w:pPr>
      <w:r>
        <w:lastRenderedPageBreak/>
        <w:t xml:space="preserve">11.2. </w:t>
      </w:r>
      <w:proofErr w:type="gramStart"/>
      <w:r>
        <w:t xml:space="preserve">В качестве пояснительных документов к </w:t>
      </w:r>
      <w:hyperlink w:anchor="Par274" w:tooltip="Реестр (карта) коррупционных рисков организации" w:history="1">
        <w:r>
          <w:rPr>
            <w:color w:val="0000FF"/>
          </w:rPr>
          <w:t>Реестру</w:t>
        </w:r>
      </w:hyperlink>
      <w: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ar147" w:tooltip="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 w:history="1">
        <w:r>
          <w:rPr>
            <w:color w:val="0000FF"/>
          </w:rPr>
          <w:t>п. 8.3</w:t>
        </w:r>
      </w:hyperlink>
      <w:r>
        <w:t xml:space="preserve"> Рекомендаций.</w:t>
      </w:r>
      <w:proofErr w:type="gramEnd"/>
    </w:p>
    <w:p w:rsidR="00351303" w:rsidRDefault="00351303" w:rsidP="00351303">
      <w:pPr>
        <w:pStyle w:val="ConsPlusNormal"/>
        <w:spacing w:before="200"/>
        <w:ind w:firstLine="540"/>
        <w:jc w:val="both"/>
      </w:pPr>
      <w: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ar158" w:tooltip="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 w:history="1">
        <w:r>
          <w:rPr>
            <w:color w:val="0000FF"/>
          </w:rPr>
          <w:t>п. 8.4</w:t>
        </w:r>
      </w:hyperlink>
      <w:r>
        <w:t xml:space="preserve"> - </w:t>
      </w:r>
      <w:hyperlink w:anchor="Par169" w:tooltip="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 w:history="1">
        <w:r>
          <w:rPr>
            <w:color w:val="0000FF"/>
          </w:rPr>
          <w:t>8.6</w:t>
        </w:r>
      </w:hyperlink>
      <w:r>
        <w:t xml:space="preserve"> Рекомендаций).</w:t>
      </w:r>
    </w:p>
    <w:p w:rsidR="00351303" w:rsidRDefault="00351303" w:rsidP="00351303">
      <w:pPr>
        <w:pStyle w:val="ConsPlusNormal"/>
        <w:spacing w:before="200"/>
        <w:ind w:firstLine="540"/>
        <w:jc w:val="both"/>
      </w:pPr>
      <w: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ar305" w:tooltip="План мероприятий по минимизации коррупционных рисков" w:history="1">
        <w:r>
          <w:rPr>
            <w:color w:val="0000FF"/>
          </w:rPr>
          <w:t>Таблицей 3</w:t>
        </w:r>
      </w:hyperlink>
      <w:r>
        <w:t xml:space="preserve"> Рекомендаций. При формировании указанного проекта </w:t>
      </w:r>
      <w:hyperlink w:anchor="Par305" w:tooltip="План мероприятий по минимизации коррупционных рисков" w:history="1">
        <w:r>
          <w:rPr>
            <w:color w:val="0000FF"/>
          </w:rPr>
          <w:t>Плана</w:t>
        </w:r>
      </w:hyperlink>
      <w: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351303" w:rsidRDefault="00351303" w:rsidP="00351303">
      <w:pPr>
        <w:pStyle w:val="ConsPlusNormal"/>
        <w:spacing w:before="200"/>
        <w:ind w:firstLine="540"/>
        <w:jc w:val="both"/>
      </w:pPr>
      <w:hyperlink w:anchor="Par305" w:tooltip="План мероприятий по минимизации коррупционных рисков" w:history="1">
        <w:r>
          <w:rPr>
            <w:color w:val="0000FF"/>
          </w:rPr>
          <w:t>План</w:t>
        </w:r>
      </w:hyperlink>
      <w: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351303" w:rsidRDefault="00351303" w:rsidP="00351303">
      <w:pPr>
        <w:pStyle w:val="ConsPlusNormal"/>
        <w:spacing w:before="200"/>
        <w:ind w:firstLine="540"/>
        <w:jc w:val="both"/>
      </w:pPr>
      <w:r>
        <w:t xml:space="preserve">11.5. </w:t>
      </w:r>
      <w:proofErr w:type="gramStart"/>
      <w:r>
        <w:t xml:space="preserve">Проекты </w:t>
      </w:r>
      <w:hyperlink w:anchor="Par274" w:tooltip="Реестр (карта) коррупционных рисков организации" w:history="1">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roofErr w:type="gramEnd"/>
    </w:p>
    <w:p w:rsidR="00351303" w:rsidRDefault="00351303" w:rsidP="00351303">
      <w:pPr>
        <w:pStyle w:val="ConsPlusNormal"/>
        <w:spacing w:before="200"/>
        <w:ind w:firstLine="540"/>
        <w:jc w:val="both"/>
      </w:pPr>
      <w: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351303" w:rsidRDefault="00351303" w:rsidP="00351303">
      <w:pPr>
        <w:pStyle w:val="ConsPlusNormal"/>
        <w:spacing w:before="200"/>
        <w:ind w:firstLine="540"/>
        <w:jc w:val="both"/>
      </w:pPr>
      <w: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ar274" w:tooltip="Реестр (карта) коррупционных рисков организации" w:history="1">
        <w:r>
          <w:rPr>
            <w:color w:val="0000FF"/>
          </w:rPr>
          <w:t>Реестра</w:t>
        </w:r>
      </w:hyperlink>
      <w:r>
        <w:t xml:space="preserve"> (карты) коррупционных рисков, Перечня должностей в организации, замещение которых связано с коррупционными рисками, и </w:t>
      </w:r>
      <w:hyperlink w:anchor="Par305" w:tooltip="План мероприятий по минимизации коррупционных рисков" w:history="1">
        <w:r>
          <w:rPr>
            <w:color w:val="0000FF"/>
          </w:rPr>
          <w:t>Плана</w:t>
        </w:r>
      </w:hyperlink>
      <w:r>
        <w:t xml:space="preserve"> мероприятий по минимизации коррупционных рисков в организации рекомендуется рассмотреть на заседании Комиссии.</w:t>
      </w:r>
    </w:p>
    <w:p w:rsidR="00351303" w:rsidRDefault="00351303" w:rsidP="00351303">
      <w:pPr>
        <w:pStyle w:val="ConsPlusNormal"/>
        <w:spacing w:before="200"/>
        <w:ind w:firstLine="540"/>
        <w:jc w:val="both"/>
      </w:pPr>
      <w:r>
        <w:t xml:space="preserve">11.7. Скорректированные с учетом замечаний и предложений структурных подразделений организации проекты </w:t>
      </w:r>
      <w:hyperlink w:anchor="Par274" w:tooltip="Реестр (карта) коррупционных рисков организации" w:history="1">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ar305" w:tooltip="План мероприятий по минимизации коррупционных рисков" w:history="1">
        <w:r>
          <w:rPr>
            <w:color w:val="0000FF"/>
          </w:rPr>
          <w:t>Плана</w:t>
        </w:r>
      </w:hyperlink>
      <w:r>
        <w:t xml:space="preserve"> мероприятий по минимизации коррупционных рисков в организации представляются на утверждение руководителю организации.</w:t>
      </w:r>
    </w:p>
    <w:p w:rsidR="00351303" w:rsidRDefault="00351303" w:rsidP="00351303">
      <w:pPr>
        <w:pStyle w:val="ConsPlusNormal"/>
        <w:jc w:val="both"/>
      </w:pPr>
    </w:p>
    <w:p w:rsidR="00351303" w:rsidRDefault="00351303" w:rsidP="00351303">
      <w:pPr>
        <w:pStyle w:val="ConsPlusNormal"/>
        <w:jc w:val="right"/>
        <w:outlineLvl w:val="1"/>
      </w:pPr>
      <w:r>
        <w:t>Таблица 2</w:t>
      </w:r>
    </w:p>
    <w:p w:rsidR="00351303" w:rsidRDefault="00351303" w:rsidP="00351303">
      <w:pPr>
        <w:pStyle w:val="ConsPlusNormal"/>
        <w:jc w:val="both"/>
      </w:pPr>
    </w:p>
    <w:p w:rsidR="00351303" w:rsidRDefault="00351303" w:rsidP="00351303">
      <w:pPr>
        <w:pStyle w:val="ConsPlusNormal"/>
        <w:jc w:val="center"/>
      </w:pPr>
      <w:bookmarkStart w:id="5" w:name="Par274"/>
      <w:bookmarkEnd w:id="5"/>
      <w:r>
        <w:t>Реестр (карта) коррупционных рисков организации</w:t>
      </w:r>
    </w:p>
    <w:p w:rsidR="00351303" w:rsidRDefault="00351303" w:rsidP="00351303">
      <w:pPr>
        <w:pStyle w:val="ConsPlusNormal"/>
        <w:jc w:val="center"/>
      </w:pPr>
      <w:r>
        <w:t>по состоянию на ДД/ММ/ГГГГ</w:t>
      </w:r>
    </w:p>
    <w:p w:rsidR="00351303" w:rsidRDefault="00351303" w:rsidP="003513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351303" w:rsidTr="00B62A1F">
        <w:tc>
          <w:tcPr>
            <w:tcW w:w="1516" w:type="dxa"/>
            <w:vMerge w:val="restart"/>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Направление деятельности (бизнес-процесс)</w:t>
            </w:r>
          </w:p>
        </w:tc>
        <w:tc>
          <w:tcPr>
            <w:tcW w:w="1516" w:type="dxa"/>
            <w:vMerge w:val="restart"/>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Критическая точка</w:t>
            </w:r>
          </w:p>
        </w:tc>
        <w:tc>
          <w:tcPr>
            <w:tcW w:w="1516" w:type="dxa"/>
            <w:vMerge w:val="restart"/>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Краткое описание возможной коррупционной схемы</w:t>
            </w:r>
          </w:p>
        </w:tc>
        <w:tc>
          <w:tcPr>
            <w:tcW w:w="1516" w:type="dxa"/>
            <w:vMerge w:val="restart"/>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Должность работника, деятельность которого связана с коррупционными рисками</w:t>
            </w:r>
          </w:p>
        </w:tc>
        <w:tc>
          <w:tcPr>
            <w:tcW w:w="3032" w:type="dxa"/>
            <w:gridSpan w:val="2"/>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Меры по минимизации рисков в критической точке</w:t>
            </w:r>
          </w:p>
        </w:tc>
      </w:tr>
      <w:tr w:rsidR="00351303" w:rsidTr="00B62A1F">
        <w:tc>
          <w:tcPr>
            <w:tcW w:w="1516"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1516"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1516"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1516" w:type="dxa"/>
            <w:vMerge/>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both"/>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Реализуемые</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Предлагаемые</w:t>
            </w:r>
          </w:p>
        </w:tc>
      </w:tr>
      <w:tr w:rsidR="00351303" w:rsidTr="00B62A1F">
        <w:tc>
          <w:tcPr>
            <w:tcW w:w="1516" w:type="dxa"/>
            <w:tcBorders>
              <w:top w:val="single" w:sz="4" w:space="0" w:color="auto"/>
              <w:left w:val="single" w:sz="4" w:space="0" w:color="auto"/>
              <w:right w:val="single" w:sz="4" w:space="0" w:color="auto"/>
            </w:tcBorders>
          </w:tcPr>
          <w:p w:rsidR="00351303" w:rsidRDefault="00351303" w:rsidP="00B62A1F">
            <w:pPr>
              <w:pStyle w:val="ConsPlusNormal"/>
            </w:pPr>
            <w:r>
              <w:lastRenderedPageBreak/>
              <w:t>1.</w:t>
            </w: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r>
              <w:t>1.</w:t>
            </w: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1.</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r>
      <w:tr w:rsidR="00351303" w:rsidTr="00B62A1F">
        <w:tc>
          <w:tcPr>
            <w:tcW w:w="1516" w:type="dxa"/>
            <w:tcBorders>
              <w:left w:val="single" w:sz="4" w:space="0" w:color="auto"/>
              <w:right w:val="single" w:sz="4" w:space="0" w:color="auto"/>
            </w:tcBorders>
          </w:tcPr>
          <w:p w:rsidR="00351303" w:rsidRDefault="00351303" w:rsidP="00B62A1F">
            <w:pPr>
              <w:pStyle w:val="ConsPlusNormal"/>
            </w:pP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2.</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r>
      <w:tr w:rsidR="00351303" w:rsidTr="00B62A1F">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2.</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p>
        </w:tc>
      </w:tr>
    </w:tbl>
    <w:p w:rsidR="00351303" w:rsidRDefault="00351303" w:rsidP="00351303">
      <w:pPr>
        <w:pStyle w:val="ConsPlusNormal"/>
        <w:jc w:val="both"/>
      </w:pPr>
    </w:p>
    <w:p w:rsidR="00351303" w:rsidRDefault="00351303" w:rsidP="00351303">
      <w:pPr>
        <w:pStyle w:val="ConsPlusNormal"/>
        <w:jc w:val="right"/>
        <w:outlineLvl w:val="1"/>
      </w:pPr>
      <w:r>
        <w:t>Таблица 3</w:t>
      </w:r>
    </w:p>
    <w:p w:rsidR="00351303" w:rsidRDefault="00351303" w:rsidP="00351303">
      <w:pPr>
        <w:pStyle w:val="ConsPlusNormal"/>
        <w:jc w:val="both"/>
      </w:pPr>
    </w:p>
    <w:p w:rsidR="00351303" w:rsidRDefault="00351303" w:rsidP="00351303">
      <w:pPr>
        <w:pStyle w:val="ConsPlusNormal"/>
        <w:jc w:val="center"/>
      </w:pPr>
      <w:bookmarkStart w:id="6" w:name="Par305"/>
      <w:bookmarkEnd w:id="6"/>
      <w:r>
        <w:t>План мероприятий по минимизации коррупционных рисков</w:t>
      </w:r>
    </w:p>
    <w:p w:rsidR="00351303" w:rsidRDefault="00351303" w:rsidP="00351303">
      <w:pPr>
        <w:pStyle w:val="ConsPlusNormal"/>
        <w:jc w:val="center"/>
      </w:pPr>
      <w:r>
        <w:t>на</w:t>
      </w:r>
      <w:proofErr w:type="gramStart"/>
      <w:r>
        <w:t xml:space="preserve"> .... </w:t>
      </w:r>
      <w:proofErr w:type="gramEnd"/>
      <w:r>
        <w:t>год</w:t>
      </w:r>
    </w:p>
    <w:p w:rsidR="00351303" w:rsidRDefault="00351303" w:rsidP="003513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351303" w:rsidTr="00B62A1F">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Мероприятие по минимизации коррупционного риска</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Направление деятельности (бизнес-процесс)</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Критическая точка</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Срок (периодичность) реализации</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proofErr w:type="gramStart"/>
            <w:r>
              <w:t>Ответственный</w:t>
            </w:r>
            <w:proofErr w:type="gramEnd"/>
            <w:r>
              <w:t xml:space="preserve"> за реализацию</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jc w:val="center"/>
            </w:pPr>
            <w:r>
              <w:t>Планируемый результат</w:t>
            </w:r>
          </w:p>
        </w:tc>
      </w:tr>
      <w:tr w:rsidR="00351303" w:rsidTr="00B62A1F">
        <w:tc>
          <w:tcPr>
            <w:tcW w:w="1516" w:type="dxa"/>
            <w:tcBorders>
              <w:top w:val="single" w:sz="4" w:space="0" w:color="auto"/>
              <w:left w:val="single" w:sz="4" w:space="0" w:color="auto"/>
              <w:right w:val="single" w:sz="4" w:space="0" w:color="auto"/>
            </w:tcBorders>
          </w:tcPr>
          <w:p w:rsidR="00351303" w:rsidRDefault="00351303" w:rsidP="00B62A1F">
            <w:pPr>
              <w:pStyle w:val="ConsPlusNormal"/>
            </w:pPr>
            <w:r>
              <w:t>1.</w:t>
            </w: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r>
              <w:t>1.</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1.</w:t>
            </w: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right w:val="single" w:sz="4" w:space="0" w:color="auto"/>
            </w:tcBorders>
          </w:tcPr>
          <w:p w:rsidR="00351303" w:rsidRDefault="00351303" w:rsidP="00B62A1F">
            <w:pPr>
              <w:pStyle w:val="ConsPlusNormal"/>
            </w:pPr>
            <w:r>
              <w:t>1.</w:t>
            </w:r>
          </w:p>
        </w:tc>
      </w:tr>
      <w:tr w:rsidR="00351303" w:rsidTr="00B62A1F">
        <w:tc>
          <w:tcPr>
            <w:tcW w:w="1516" w:type="dxa"/>
            <w:tcBorders>
              <w:left w:val="single" w:sz="4" w:space="0" w:color="auto"/>
              <w:right w:val="single" w:sz="4" w:space="0" w:color="auto"/>
            </w:tcBorders>
          </w:tcPr>
          <w:p w:rsidR="00351303" w:rsidRDefault="00351303" w:rsidP="00B62A1F">
            <w:pPr>
              <w:pStyle w:val="ConsPlusNormal"/>
            </w:pP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2.</w:t>
            </w:r>
          </w:p>
        </w:tc>
        <w:tc>
          <w:tcPr>
            <w:tcW w:w="1516" w:type="dxa"/>
            <w:tcBorders>
              <w:left w:val="single" w:sz="4" w:space="0" w:color="auto"/>
              <w:right w:val="single" w:sz="4" w:space="0" w:color="auto"/>
            </w:tcBorders>
          </w:tcPr>
          <w:p w:rsidR="00351303" w:rsidRDefault="00351303" w:rsidP="00B62A1F">
            <w:pPr>
              <w:pStyle w:val="ConsPlusNormal"/>
            </w:pPr>
          </w:p>
        </w:tc>
        <w:tc>
          <w:tcPr>
            <w:tcW w:w="1516" w:type="dxa"/>
            <w:tcBorders>
              <w:left w:val="single" w:sz="4" w:space="0" w:color="auto"/>
              <w:right w:val="single" w:sz="4" w:space="0" w:color="auto"/>
            </w:tcBorders>
          </w:tcPr>
          <w:p w:rsidR="00351303" w:rsidRDefault="00351303" w:rsidP="00B62A1F">
            <w:pPr>
              <w:pStyle w:val="ConsPlusNormal"/>
            </w:pPr>
          </w:p>
        </w:tc>
        <w:tc>
          <w:tcPr>
            <w:tcW w:w="1516" w:type="dxa"/>
            <w:tcBorders>
              <w:left w:val="single" w:sz="4" w:space="0" w:color="auto"/>
              <w:right w:val="single" w:sz="4" w:space="0" w:color="auto"/>
            </w:tcBorders>
          </w:tcPr>
          <w:p w:rsidR="00351303" w:rsidRDefault="00351303" w:rsidP="00B62A1F">
            <w:pPr>
              <w:pStyle w:val="ConsPlusNormal"/>
            </w:pPr>
            <w:r>
              <w:t>2.</w:t>
            </w:r>
          </w:p>
        </w:tc>
      </w:tr>
      <w:tr w:rsidR="00351303" w:rsidTr="00B62A1F">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2.</w:t>
            </w:r>
          </w:p>
        </w:tc>
        <w:tc>
          <w:tcPr>
            <w:tcW w:w="1516" w:type="dxa"/>
            <w:tcBorders>
              <w:top w:val="single" w:sz="4" w:space="0" w:color="auto"/>
              <w:left w:val="single" w:sz="4" w:space="0" w:color="auto"/>
              <w:bottom w:val="single" w:sz="4" w:space="0" w:color="auto"/>
              <w:right w:val="single" w:sz="4" w:space="0" w:color="auto"/>
            </w:tcBorders>
          </w:tcPr>
          <w:p w:rsidR="00351303" w:rsidRDefault="00351303" w:rsidP="00B62A1F">
            <w:pPr>
              <w:pStyle w:val="ConsPlusNormal"/>
            </w:pPr>
            <w:r>
              <w:t>1.</w:t>
            </w: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p>
        </w:tc>
        <w:tc>
          <w:tcPr>
            <w:tcW w:w="1516" w:type="dxa"/>
            <w:tcBorders>
              <w:left w:val="single" w:sz="4" w:space="0" w:color="auto"/>
              <w:bottom w:val="single" w:sz="4" w:space="0" w:color="auto"/>
              <w:right w:val="single" w:sz="4" w:space="0" w:color="auto"/>
            </w:tcBorders>
          </w:tcPr>
          <w:p w:rsidR="00351303" w:rsidRDefault="00351303" w:rsidP="00B62A1F">
            <w:pPr>
              <w:pStyle w:val="ConsPlusNormal"/>
            </w:pPr>
            <w:r>
              <w:t>3.</w:t>
            </w:r>
          </w:p>
        </w:tc>
      </w:tr>
    </w:tbl>
    <w:p w:rsidR="00351303" w:rsidRDefault="00351303" w:rsidP="00351303">
      <w:pPr>
        <w:pStyle w:val="ConsPlusNormal"/>
        <w:jc w:val="both"/>
      </w:pPr>
    </w:p>
    <w:p w:rsidR="00351303" w:rsidRDefault="00351303" w:rsidP="00351303">
      <w:pPr>
        <w:pStyle w:val="ConsPlusNormal"/>
        <w:jc w:val="both"/>
      </w:pPr>
    </w:p>
    <w:p w:rsidR="00351303" w:rsidRDefault="00351303" w:rsidP="00351303">
      <w:pPr>
        <w:pStyle w:val="ConsPlusNormal"/>
        <w:pBdr>
          <w:top w:val="single" w:sz="6" w:space="0" w:color="auto"/>
        </w:pBdr>
        <w:spacing w:before="100" w:after="100"/>
        <w:jc w:val="both"/>
        <w:rPr>
          <w:sz w:val="2"/>
          <w:szCs w:val="2"/>
        </w:rPr>
      </w:pPr>
    </w:p>
    <w:p w:rsidR="00420EEA" w:rsidRDefault="00420EEA"/>
    <w:sectPr w:rsidR="00420EEA">
      <w:headerReference w:type="default" r:id="rId10"/>
      <w:footerReference w:type="default" r:id="rId1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15" w:rsidRDefault="0035130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B8461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84615" w:rsidRDefault="00351303">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84615" w:rsidRDefault="00351303">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84615" w:rsidRDefault="0035130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17</w:t>
          </w:r>
          <w:r>
            <w:rPr>
              <w:rFonts w:ascii="Tahoma" w:hAnsi="Tahoma" w:cs="Tahoma"/>
            </w:rPr>
            <w:fldChar w:fldCharType="end"/>
          </w:r>
        </w:p>
      </w:tc>
    </w:tr>
  </w:tbl>
  <w:p w:rsidR="00B84615" w:rsidRDefault="0035130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B8461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84615" w:rsidRDefault="00351303">
          <w:pPr>
            <w:pStyle w:val="ConsPlusNormal"/>
            <w:rPr>
              <w:rFonts w:ascii="Tahoma" w:hAnsi="Tahoma" w:cs="Tahoma"/>
              <w:sz w:val="16"/>
              <w:szCs w:val="16"/>
            </w:rPr>
          </w:pPr>
          <w:r>
            <w:rPr>
              <w:rFonts w:ascii="Tahoma" w:hAnsi="Tahoma" w:cs="Tahoma"/>
              <w:sz w:val="16"/>
              <w:szCs w:val="16"/>
            </w:rPr>
            <w:t>"Рекомендации по порядку проведения оценки корру</w:t>
          </w:r>
          <w:r>
            <w:rPr>
              <w:rFonts w:ascii="Tahoma" w:hAnsi="Tahoma" w:cs="Tahoma"/>
              <w:sz w:val="16"/>
              <w:szCs w:val="16"/>
            </w:rPr>
            <w:t>пционных рисков в организации"</w:t>
          </w:r>
          <w:r>
            <w:rPr>
              <w:rFonts w:ascii="Tahoma" w:hAnsi="Tahoma" w:cs="Tahoma"/>
              <w:sz w:val="16"/>
              <w:szCs w:val="16"/>
            </w:rPr>
            <w:br/>
            <w:t>(утв. Минтрудом России)</w:t>
          </w:r>
        </w:p>
      </w:tc>
      <w:tc>
        <w:tcPr>
          <w:tcW w:w="4695" w:type="dxa"/>
          <w:tcBorders>
            <w:top w:val="none" w:sz="2" w:space="0" w:color="auto"/>
            <w:left w:val="none" w:sz="2" w:space="0" w:color="auto"/>
            <w:bottom w:val="none" w:sz="2" w:space="0" w:color="auto"/>
            <w:right w:val="none" w:sz="2" w:space="0" w:color="auto"/>
          </w:tcBorders>
          <w:vAlign w:val="center"/>
        </w:tcPr>
        <w:p w:rsidR="00B84615" w:rsidRDefault="0035130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02.04.2020</w:t>
          </w:r>
        </w:p>
      </w:tc>
    </w:tr>
  </w:tbl>
  <w:p w:rsidR="00B84615" w:rsidRDefault="00351303">
    <w:pPr>
      <w:pStyle w:val="ConsPlusNormal"/>
      <w:pBdr>
        <w:bottom w:val="single" w:sz="12" w:space="0" w:color="auto"/>
      </w:pBdr>
      <w:jc w:val="center"/>
      <w:rPr>
        <w:sz w:val="2"/>
        <w:szCs w:val="2"/>
      </w:rPr>
    </w:pPr>
  </w:p>
  <w:p w:rsidR="00B84615" w:rsidRDefault="0035130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6C"/>
    <w:rsid w:val="00351303"/>
    <w:rsid w:val="00420EEA"/>
    <w:rsid w:val="0076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0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3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5130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35130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351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30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0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3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5130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35130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351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30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C39802D68FDD7E17F2552B7C921A125D7FF98CC485D552467B21F084498D961B1F20A6D674002DFDAF720F2F9FF1AA2654DF966EA1380E9t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A7572ED591D797EF07E855307BA399FA616CF5290C760AB381D823D0C6E3EE628B489C6C5303921F52C3518161B6BA98DE23C60885E57D9F4t3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7989</Words>
  <Characters>45542</Characters>
  <Application>Microsoft Office Word</Application>
  <DocSecurity>0</DocSecurity>
  <Lines>379</Lines>
  <Paragraphs>106</Paragraphs>
  <ScaleCrop>false</ScaleCrop>
  <Company/>
  <LinksUpToDate>false</LinksUpToDate>
  <CharactersWithSpaces>53425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2020-06-08T04:58:00Z</dcterms:created>
  <dcterms:modified xsi:type="dcterms:W3CDTF">2020-06-08T05:00:00Z</dcterms:modified>
</cp:coreProperties>
</file>