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7F" w:rsidRPr="002A6A3D" w:rsidRDefault="0084117F" w:rsidP="003F7AD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A6A3D">
        <w:rPr>
          <w:b/>
          <w:color w:val="000000" w:themeColor="text1"/>
          <w:sz w:val="28"/>
          <w:szCs w:val="28"/>
        </w:rPr>
        <w:t>Анализ</w:t>
      </w:r>
    </w:p>
    <w:p w:rsidR="001D1908" w:rsidRPr="002A6A3D" w:rsidRDefault="001D1908" w:rsidP="003F7AD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A6A3D">
        <w:rPr>
          <w:b/>
          <w:color w:val="000000" w:themeColor="text1"/>
          <w:sz w:val="28"/>
          <w:szCs w:val="28"/>
        </w:rPr>
        <w:t xml:space="preserve">рассмотрения </w:t>
      </w:r>
      <w:proofErr w:type="gramStart"/>
      <w:r w:rsidRPr="002A6A3D">
        <w:rPr>
          <w:b/>
          <w:color w:val="000000" w:themeColor="text1"/>
          <w:sz w:val="28"/>
          <w:szCs w:val="28"/>
        </w:rPr>
        <w:t>поступивших</w:t>
      </w:r>
      <w:proofErr w:type="gramEnd"/>
      <w:r w:rsidRPr="002A6A3D">
        <w:rPr>
          <w:b/>
          <w:color w:val="000000" w:themeColor="text1"/>
          <w:sz w:val="28"/>
          <w:szCs w:val="28"/>
        </w:rPr>
        <w:t xml:space="preserve"> письменных и устных</w:t>
      </w:r>
    </w:p>
    <w:p w:rsidR="001D1908" w:rsidRPr="002A6A3D" w:rsidRDefault="001D1908" w:rsidP="003F7AD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2A6A3D">
        <w:rPr>
          <w:b/>
          <w:color w:val="000000" w:themeColor="text1"/>
          <w:sz w:val="28"/>
          <w:szCs w:val="28"/>
        </w:rPr>
        <w:t xml:space="preserve">обращений граждан за </w:t>
      </w:r>
      <w:r w:rsidR="00AE4CA3" w:rsidRPr="002A6A3D">
        <w:rPr>
          <w:b/>
          <w:color w:val="000000" w:themeColor="text1"/>
          <w:sz w:val="28"/>
          <w:szCs w:val="28"/>
        </w:rPr>
        <w:t>4</w:t>
      </w:r>
      <w:r w:rsidRPr="002A6A3D">
        <w:rPr>
          <w:b/>
          <w:color w:val="000000" w:themeColor="text1"/>
          <w:sz w:val="28"/>
          <w:szCs w:val="28"/>
        </w:rPr>
        <w:t xml:space="preserve"> квартал 201</w:t>
      </w:r>
      <w:r w:rsidR="00AE4CA3" w:rsidRPr="002A6A3D">
        <w:rPr>
          <w:b/>
          <w:color w:val="000000" w:themeColor="text1"/>
          <w:sz w:val="28"/>
          <w:szCs w:val="28"/>
        </w:rPr>
        <w:t>6</w:t>
      </w:r>
      <w:r w:rsidRPr="002A6A3D">
        <w:rPr>
          <w:b/>
          <w:color w:val="000000" w:themeColor="text1"/>
          <w:sz w:val="28"/>
          <w:szCs w:val="28"/>
        </w:rPr>
        <w:t xml:space="preserve"> г</w:t>
      </w:r>
      <w:r w:rsidR="00E91149" w:rsidRPr="002A6A3D">
        <w:rPr>
          <w:b/>
          <w:color w:val="000000" w:themeColor="text1"/>
          <w:sz w:val="28"/>
          <w:szCs w:val="28"/>
        </w:rPr>
        <w:t>ода</w:t>
      </w:r>
      <w:r w:rsidRPr="002A6A3D">
        <w:rPr>
          <w:b/>
          <w:color w:val="000000" w:themeColor="text1"/>
          <w:sz w:val="28"/>
          <w:szCs w:val="28"/>
        </w:rPr>
        <w:t xml:space="preserve"> в администрации</w:t>
      </w:r>
      <w:r w:rsidR="00E04B78" w:rsidRPr="002A6A3D">
        <w:rPr>
          <w:b/>
          <w:color w:val="000000" w:themeColor="text1"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</w:p>
    <w:p w:rsidR="00A25FE3" w:rsidRPr="002A6A3D" w:rsidRDefault="00A25FE3" w:rsidP="003F7ADC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1C245A" w:rsidRPr="002A6A3D" w:rsidRDefault="001C245A" w:rsidP="003F7ADC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1C245A" w:rsidRPr="002A6A3D" w:rsidRDefault="001C245A" w:rsidP="003F7ADC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1C245A" w:rsidRPr="002A6A3D" w:rsidRDefault="001C245A" w:rsidP="003F7ADC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1C245A" w:rsidRPr="002A6A3D" w:rsidRDefault="001C245A" w:rsidP="003F7AD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 xml:space="preserve">       -    </w:t>
      </w:r>
      <w:hyperlink r:id="rId8" w:history="1">
        <w:r w:rsidRPr="002A6A3D">
          <w:rPr>
            <w:rStyle w:val="ac"/>
            <w:color w:val="000000" w:themeColor="text1"/>
            <w:sz w:val="28"/>
            <w:szCs w:val="28"/>
          </w:rPr>
          <w:t>Конституцией</w:t>
        </w:r>
      </w:hyperlink>
      <w:r w:rsidRPr="002A6A3D">
        <w:rPr>
          <w:color w:val="000000" w:themeColor="text1"/>
          <w:sz w:val="28"/>
          <w:szCs w:val="28"/>
        </w:rPr>
        <w:t xml:space="preserve"> Российской Федерации от 12 декабря 1993 года;</w:t>
      </w:r>
    </w:p>
    <w:p w:rsidR="001C245A" w:rsidRPr="002A6A3D" w:rsidRDefault="001C245A" w:rsidP="003F7AD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1C245A" w:rsidRPr="002A6A3D" w:rsidRDefault="001C245A" w:rsidP="003F7AD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 xml:space="preserve">       -    Федеральным законом от 27.07.2006г. № 152-ФЗ «О персональных данных»;</w:t>
      </w:r>
    </w:p>
    <w:p w:rsidR="001C245A" w:rsidRPr="002A6A3D" w:rsidRDefault="001C245A" w:rsidP="003F7ADC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1C245A" w:rsidRPr="002A6A3D" w:rsidRDefault="001C245A" w:rsidP="003F7ADC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1C245A" w:rsidRPr="002A6A3D" w:rsidRDefault="001C245A" w:rsidP="003F7ADC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lastRenderedPageBreak/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1C245A" w:rsidRPr="002A6A3D" w:rsidRDefault="001C245A" w:rsidP="003F7ADC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A6A3D">
        <w:rPr>
          <w:color w:val="000000" w:themeColor="text1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1C245A" w:rsidRPr="002A6A3D" w:rsidRDefault="001C245A" w:rsidP="003F7ADC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2A6A3D">
        <w:rPr>
          <w:color w:val="000000" w:themeColor="text1"/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2A6A3D">
        <w:rPr>
          <w:color w:val="000000" w:themeColor="text1"/>
          <w:sz w:val="28"/>
          <w:szCs w:val="28"/>
        </w:rPr>
        <w:t xml:space="preserve"> № </w:t>
      </w:r>
      <w:proofErr w:type="gramStart"/>
      <w:r w:rsidRPr="002A6A3D">
        <w:rPr>
          <w:color w:val="000000" w:themeColor="text1"/>
          <w:sz w:val="28"/>
          <w:szCs w:val="28"/>
        </w:rPr>
        <w:t>2 от 22.03.2013 г.).</w:t>
      </w:r>
      <w:proofErr w:type="gramEnd"/>
    </w:p>
    <w:p w:rsidR="001C245A" w:rsidRPr="002A6A3D" w:rsidRDefault="001C245A" w:rsidP="003F7ADC">
      <w:pPr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1D1908" w:rsidRPr="002A6A3D" w:rsidRDefault="001D1908" w:rsidP="003F7ADC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proofErr w:type="spellStart"/>
      <w:r w:rsidRPr="002A6A3D">
        <w:rPr>
          <w:color w:val="000000" w:themeColor="text1"/>
          <w:spacing w:val="2"/>
          <w:sz w:val="28"/>
          <w:szCs w:val="28"/>
        </w:rPr>
        <w:t>Так</w:t>
      </w:r>
      <w:proofErr w:type="gramStart"/>
      <w:r w:rsidR="00F674AB" w:rsidRPr="002A6A3D">
        <w:rPr>
          <w:color w:val="000000" w:themeColor="text1"/>
          <w:spacing w:val="2"/>
          <w:sz w:val="28"/>
          <w:szCs w:val="28"/>
        </w:rPr>
        <w:t>,</w:t>
      </w:r>
      <w:r w:rsidR="000E0743" w:rsidRPr="002A6A3D">
        <w:rPr>
          <w:color w:val="000000" w:themeColor="text1"/>
          <w:spacing w:val="2"/>
          <w:sz w:val="28"/>
          <w:szCs w:val="28"/>
        </w:rPr>
        <w:t>з</w:t>
      </w:r>
      <w:proofErr w:type="gramEnd"/>
      <w:r w:rsidR="000E0743" w:rsidRPr="002A6A3D">
        <w:rPr>
          <w:color w:val="000000" w:themeColor="text1"/>
          <w:spacing w:val="2"/>
          <w:sz w:val="28"/>
          <w:szCs w:val="28"/>
        </w:rPr>
        <w:t>а</w:t>
      </w:r>
      <w:proofErr w:type="spellEnd"/>
      <w:r w:rsidR="000E0743" w:rsidRPr="002A6A3D">
        <w:rPr>
          <w:color w:val="000000" w:themeColor="text1"/>
          <w:spacing w:val="2"/>
          <w:sz w:val="28"/>
          <w:szCs w:val="28"/>
        </w:rPr>
        <w:t xml:space="preserve"> </w:t>
      </w:r>
      <w:r w:rsidR="0040110F" w:rsidRPr="002A6A3D">
        <w:rPr>
          <w:color w:val="000000" w:themeColor="text1"/>
          <w:spacing w:val="2"/>
          <w:sz w:val="28"/>
          <w:szCs w:val="28"/>
        </w:rPr>
        <w:t>4</w:t>
      </w:r>
      <w:r w:rsidRPr="002A6A3D">
        <w:rPr>
          <w:color w:val="000000" w:themeColor="text1"/>
          <w:spacing w:val="2"/>
          <w:sz w:val="28"/>
          <w:szCs w:val="28"/>
        </w:rPr>
        <w:t xml:space="preserve"> квартал 201</w:t>
      </w:r>
      <w:r w:rsidR="0040110F" w:rsidRPr="002A6A3D">
        <w:rPr>
          <w:color w:val="000000" w:themeColor="text1"/>
          <w:spacing w:val="2"/>
          <w:sz w:val="28"/>
          <w:szCs w:val="28"/>
        </w:rPr>
        <w:t>6</w:t>
      </w:r>
      <w:r w:rsidRPr="002A6A3D">
        <w:rPr>
          <w:color w:val="000000" w:themeColor="text1"/>
          <w:spacing w:val="2"/>
          <w:sz w:val="28"/>
          <w:szCs w:val="28"/>
        </w:rPr>
        <w:t xml:space="preserve"> года </w:t>
      </w:r>
      <w:r w:rsidR="009272AC" w:rsidRPr="002A6A3D">
        <w:rPr>
          <w:color w:val="000000" w:themeColor="text1"/>
          <w:spacing w:val="2"/>
          <w:sz w:val="28"/>
          <w:szCs w:val="28"/>
        </w:rPr>
        <w:t xml:space="preserve">в адрес </w:t>
      </w:r>
      <w:r w:rsidRPr="002A6A3D">
        <w:rPr>
          <w:color w:val="000000" w:themeColor="text1"/>
          <w:spacing w:val="2"/>
          <w:sz w:val="28"/>
          <w:szCs w:val="28"/>
        </w:rPr>
        <w:t>администрации</w:t>
      </w:r>
      <w:r w:rsidR="00E04B78" w:rsidRPr="002A6A3D">
        <w:rPr>
          <w:color w:val="000000" w:themeColor="text1"/>
          <w:spacing w:val="2"/>
          <w:sz w:val="28"/>
          <w:szCs w:val="28"/>
        </w:rPr>
        <w:t xml:space="preserve"> городского поселения</w:t>
      </w:r>
      <w:r w:rsidR="00A25FE3" w:rsidRPr="002A6A3D">
        <w:rPr>
          <w:color w:val="000000" w:themeColor="text1"/>
          <w:spacing w:val="2"/>
          <w:sz w:val="28"/>
          <w:szCs w:val="28"/>
        </w:rPr>
        <w:t xml:space="preserve"> -</w:t>
      </w:r>
      <w:r w:rsidR="00E04B78" w:rsidRPr="002A6A3D">
        <w:rPr>
          <w:color w:val="000000" w:themeColor="text1"/>
          <w:spacing w:val="2"/>
          <w:sz w:val="28"/>
          <w:szCs w:val="28"/>
        </w:rPr>
        <w:t xml:space="preserve"> город </w:t>
      </w:r>
      <w:proofErr w:type="spellStart"/>
      <w:r w:rsidR="00E04B78" w:rsidRPr="002A6A3D">
        <w:rPr>
          <w:color w:val="000000" w:themeColor="text1"/>
          <w:spacing w:val="2"/>
          <w:sz w:val="28"/>
          <w:szCs w:val="28"/>
        </w:rPr>
        <w:t>Павловск</w:t>
      </w:r>
      <w:r w:rsidRPr="002A6A3D">
        <w:rPr>
          <w:color w:val="000000" w:themeColor="text1"/>
          <w:spacing w:val="3"/>
          <w:sz w:val="28"/>
          <w:szCs w:val="28"/>
        </w:rPr>
        <w:t>поступило</w:t>
      </w:r>
      <w:proofErr w:type="spellEnd"/>
      <w:r w:rsidRPr="002A6A3D">
        <w:rPr>
          <w:color w:val="000000" w:themeColor="text1"/>
          <w:spacing w:val="3"/>
          <w:sz w:val="28"/>
          <w:szCs w:val="28"/>
        </w:rPr>
        <w:t xml:space="preserve"> </w:t>
      </w:r>
      <w:r w:rsidR="0040110F" w:rsidRPr="002A6A3D">
        <w:rPr>
          <w:color w:val="000000" w:themeColor="text1"/>
          <w:spacing w:val="3"/>
          <w:sz w:val="28"/>
          <w:szCs w:val="28"/>
        </w:rPr>
        <w:t>51</w:t>
      </w:r>
      <w:r w:rsidRPr="002A6A3D">
        <w:rPr>
          <w:color w:val="000000" w:themeColor="text1"/>
          <w:spacing w:val="3"/>
          <w:sz w:val="28"/>
          <w:szCs w:val="28"/>
        </w:rPr>
        <w:t>обращени</w:t>
      </w:r>
      <w:r w:rsidR="0040110F" w:rsidRPr="002A6A3D">
        <w:rPr>
          <w:color w:val="000000" w:themeColor="text1"/>
          <w:spacing w:val="3"/>
          <w:sz w:val="28"/>
          <w:szCs w:val="28"/>
        </w:rPr>
        <w:t>е</w:t>
      </w:r>
      <w:r w:rsidR="0024168E" w:rsidRPr="002A6A3D">
        <w:rPr>
          <w:color w:val="000000" w:themeColor="text1"/>
          <w:spacing w:val="3"/>
          <w:sz w:val="28"/>
          <w:szCs w:val="28"/>
        </w:rPr>
        <w:t xml:space="preserve">граждан (из них </w:t>
      </w:r>
      <w:r w:rsidR="0040110F" w:rsidRPr="002A6A3D">
        <w:rPr>
          <w:color w:val="000000" w:themeColor="text1"/>
          <w:spacing w:val="3"/>
          <w:sz w:val="28"/>
          <w:szCs w:val="28"/>
        </w:rPr>
        <w:t>11</w:t>
      </w:r>
      <w:r w:rsidR="001C245A" w:rsidRPr="002A6A3D">
        <w:rPr>
          <w:color w:val="000000" w:themeColor="text1"/>
          <w:spacing w:val="3"/>
          <w:sz w:val="28"/>
          <w:szCs w:val="28"/>
        </w:rPr>
        <w:t xml:space="preserve"> коллективных обращений</w:t>
      </w:r>
      <w:r w:rsidR="0040110F" w:rsidRPr="002A6A3D">
        <w:rPr>
          <w:color w:val="000000" w:themeColor="text1"/>
          <w:spacing w:val="3"/>
          <w:sz w:val="28"/>
          <w:szCs w:val="28"/>
        </w:rPr>
        <w:t>, что на 4</w:t>
      </w:r>
      <w:r w:rsidR="0084640E" w:rsidRPr="002A6A3D">
        <w:rPr>
          <w:color w:val="000000" w:themeColor="text1"/>
          <w:spacing w:val="3"/>
          <w:sz w:val="28"/>
          <w:szCs w:val="28"/>
        </w:rPr>
        <w:t xml:space="preserve">  (или </w:t>
      </w:r>
      <w:r w:rsidR="0040110F" w:rsidRPr="002A6A3D">
        <w:rPr>
          <w:color w:val="000000" w:themeColor="text1"/>
          <w:spacing w:val="3"/>
          <w:sz w:val="28"/>
          <w:szCs w:val="28"/>
        </w:rPr>
        <w:t>36</w:t>
      </w:r>
      <w:r w:rsidR="0024168E" w:rsidRPr="002A6A3D">
        <w:rPr>
          <w:color w:val="000000" w:themeColor="text1"/>
          <w:spacing w:val="3"/>
          <w:sz w:val="28"/>
          <w:szCs w:val="28"/>
        </w:rPr>
        <w:t>,</w:t>
      </w:r>
      <w:r w:rsidR="0040110F" w:rsidRPr="002A6A3D">
        <w:rPr>
          <w:color w:val="000000" w:themeColor="text1"/>
          <w:spacing w:val="3"/>
          <w:sz w:val="28"/>
          <w:szCs w:val="28"/>
        </w:rPr>
        <w:t>4</w:t>
      </w:r>
      <w:r w:rsidR="0024168E" w:rsidRPr="002A6A3D">
        <w:rPr>
          <w:color w:val="000000" w:themeColor="text1"/>
          <w:spacing w:val="3"/>
          <w:sz w:val="28"/>
          <w:szCs w:val="28"/>
        </w:rPr>
        <w:t xml:space="preserve"> %</w:t>
      </w:r>
      <w:r w:rsidR="0084640E" w:rsidRPr="002A6A3D">
        <w:rPr>
          <w:color w:val="000000" w:themeColor="text1"/>
          <w:spacing w:val="3"/>
          <w:sz w:val="28"/>
          <w:szCs w:val="28"/>
        </w:rPr>
        <w:t>)</w:t>
      </w:r>
      <w:r w:rsidR="00074A1A" w:rsidRPr="002A6A3D">
        <w:rPr>
          <w:color w:val="000000" w:themeColor="text1"/>
          <w:spacing w:val="3"/>
          <w:sz w:val="28"/>
          <w:szCs w:val="28"/>
        </w:rPr>
        <w:t xml:space="preserve"> коллективных обращений меньше по сравнению с аналогичным периодом 201</w:t>
      </w:r>
      <w:r w:rsidR="0040110F" w:rsidRPr="002A6A3D">
        <w:rPr>
          <w:color w:val="000000" w:themeColor="text1"/>
          <w:spacing w:val="3"/>
          <w:sz w:val="28"/>
          <w:szCs w:val="28"/>
        </w:rPr>
        <w:t>5</w:t>
      </w:r>
      <w:r w:rsidR="00074A1A" w:rsidRPr="002A6A3D">
        <w:rPr>
          <w:color w:val="000000" w:themeColor="text1"/>
          <w:spacing w:val="3"/>
          <w:sz w:val="28"/>
          <w:szCs w:val="28"/>
        </w:rPr>
        <w:t xml:space="preserve"> года</w:t>
      </w:r>
      <w:r w:rsidR="001C245A" w:rsidRPr="002A6A3D">
        <w:rPr>
          <w:color w:val="000000" w:themeColor="text1"/>
          <w:spacing w:val="3"/>
          <w:sz w:val="28"/>
          <w:szCs w:val="28"/>
        </w:rPr>
        <w:t>)</w:t>
      </w:r>
      <w:r w:rsidR="00074A1A" w:rsidRPr="002A6A3D">
        <w:rPr>
          <w:color w:val="000000" w:themeColor="text1"/>
          <w:spacing w:val="3"/>
          <w:sz w:val="28"/>
          <w:szCs w:val="28"/>
        </w:rPr>
        <w:t>. По сравнению с аналогичным периодом 201</w:t>
      </w:r>
      <w:r w:rsidR="0040110F" w:rsidRPr="002A6A3D">
        <w:rPr>
          <w:color w:val="000000" w:themeColor="text1"/>
          <w:spacing w:val="3"/>
          <w:sz w:val="28"/>
          <w:szCs w:val="28"/>
        </w:rPr>
        <w:t>5</w:t>
      </w:r>
      <w:r w:rsidR="00074A1A" w:rsidRPr="002A6A3D">
        <w:rPr>
          <w:color w:val="000000" w:themeColor="text1"/>
          <w:spacing w:val="3"/>
          <w:sz w:val="28"/>
          <w:szCs w:val="28"/>
        </w:rPr>
        <w:t xml:space="preserve"> года в адрес администрации городского поселения </w:t>
      </w:r>
      <w:r w:rsidR="009E1FB0" w:rsidRPr="002A6A3D">
        <w:rPr>
          <w:color w:val="000000" w:themeColor="text1"/>
          <w:spacing w:val="3"/>
          <w:sz w:val="28"/>
          <w:szCs w:val="28"/>
        </w:rPr>
        <w:t>– город Павловск поступило</w:t>
      </w:r>
      <w:r w:rsidR="0040110F" w:rsidRPr="002A6A3D">
        <w:rPr>
          <w:color w:val="000000" w:themeColor="text1"/>
          <w:spacing w:val="3"/>
          <w:sz w:val="28"/>
          <w:szCs w:val="28"/>
        </w:rPr>
        <w:t xml:space="preserve"> на 38</w:t>
      </w:r>
      <w:r w:rsidR="00074A1A" w:rsidRPr="002A6A3D">
        <w:rPr>
          <w:color w:val="000000" w:themeColor="text1"/>
          <w:spacing w:val="3"/>
          <w:sz w:val="28"/>
          <w:szCs w:val="28"/>
        </w:rPr>
        <w:t xml:space="preserve"> обращени</w:t>
      </w:r>
      <w:r w:rsidR="0040110F" w:rsidRPr="002A6A3D">
        <w:rPr>
          <w:color w:val="000000" w:themeColor="text1"/>
          <w:spacing w:val="3"/>
          <w:sz w:val="28"/>
          <w:szCs w:val="28"/>
        </w:rPr>
        <w:t>й</w:t>
      </w:r>
      <w:r w:rsidR="00074A1A" w:rsidRPr="002A6A3D">
        <w:rPr>
          <w:color w:val="000000" w:themeColor="text1"/>
          <w:spacing w:val="3"/>
          <w:sz w:val="28"/>
          <w:szCs w:val="28"/>
        </w:rPr>
        <w:t xml:space="preserve"> меньше, т. е. произошло уменьшение количества обращений на </w:t>
      </w:r>
      <w:r w:rsidR="00B24AD5" w:rsidRPr="002A6A3D">
        <w:rPr>
          <w:color w:val="000000" w:themeColor="text1"/>
          <w:spacing w:val="3"/>
          <w:sz w:val="28"/>
          <w:szCs w:val="28"/>
        </w:rPr>
        <w:t>4</w:t>
      </w:r>
      <w:r w:rsidR="0040110F" w:rsidRPr="002A6A3D">
        <w:rPr>
          <w:color w:val="000000" w:themeColor="text1"/>
          <w:spacing w:val="3"/>
          <w:sz w:val="28"/>
          <w:szCs w:val="28"/>
        </w:rPr>
        <w:t>3 % (в 4</w:t>
      </w:r>
      <w:r w:rsidR="00085070" w:rsidRPr="002A6A3D">
        <w:rPr>
          <w:color w:val="000000" w:themeColor="text1"/>
          <w:spacing w:val="3"/>
          <w:sz w:val="28"/>
          <w:szCs w:val="28"/>
        </w:rPr>
        <w:t xml:space="preserve"> квартале 201</w:t>
      </w:r>
      <w:r w:rsidR="0040110F" w:rsidRPr="002A6A3D">
        <w:rPr>
          <w:color w:val="000000" w:themeColor="text1"/>
          <w:spacing w:val="3"/>
          <w:sz w:val="28"/>
          <w:szCs w:val="28"/>
        </w:rPr>
        <w:t>5</w:t>
      </w:r>
      <w:r w:rsidR="00085070" w:rsidRPr="002A6A3D">
        <w:rPr>
          <w:color w:val="000000" w:themeColor="text1"/>
          <w:spacing w:val="3"/>
          <w:sz w:val="28"/>
          <w:szCs w:val="28"/>
        </w:rPr>
        <w:t xml:space="preserve"> года в адрес администрации городского поселени</w:t>
      </w:r>
      <w:r w:rsidR="009E1FB0" w:rsidRPr="002A6A3D">
        <w:rPr>
          <w:color w:val="000000" w:themeColor="text1"/>
          <w:spacing w:val="3"/>
          <w:sz w:val="28"/>
          <w:szCs w:val="28"/>
        </w:rPr>
        <w:t xml:space="preserve">я – город Павловск поступило </w:t>
      </w:r>
      <w:r w:rsidR="0040110F" w:rsidRPr="002A6A3D">
        <w:rPr>
          <w:color w:val="000000" w:themeColor="text1"/>
          <w:spacing w:val="3"/>
          <w:sz w:val="28"/>
          <w:szCs w:val="28"/>
        </w:rPr>
        <w:t>89 обращений</w:t>
      </w:r>
      <w:r w:rsidR="00085070" w:rsidRPr="002A6A3D">
        <w:rPr>
          <w:color w:val="000000" w:themeColor="text1"/>
          <w:spacing w:val="3"/>
          <w:sz w:val="28"/>
          <w:szCs w:val="28"/>
        </w:rPr>
        <w:t>). Основная масса обращений имеет первичный характер.</w:t>
      </w:r>
    </w:p>
    <w:p w:rsidR="00E1720B" w:rsidRPr="002A6A3D" w:rsidRDefault="00085070" w:rsidP="003F7ADC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lastRenderedPageBreak/>
        <w:t xml:space="preserve">Для рассмотрения по компетенции в администрацию городского поселения – город Павловск поступило </w:t>
      </w:r>
      <w:r w:rsidR="00C161F2" w:rsidRPr="002A6A3D">
        <w:rPr>
          <w:color w:val="000000" w:themeColor="text1"/>
          <w:spacing w:val="3"/>
          <w:sz w:val="28"/>
          <w:szCs w:val="28"/>
        </w:rPr>
        <w:t>9</w:t>
      </w:r>
      <w:r w:rsidRPr="002A6A3D">
        <w:rPr>
          <w:color w:val="000000" w:themeColor="text1"/>
          <w:spacing w:val="3"/>
          <w:sz w:val="28"/>
          <w:szCs w:val="28"/>
        </w:rPr>
        <w:t xml:space="preserve"> обращений </w:t>
      </w:r>
      <w:r w:rsidR="00C161F2" w:rsidRPr="002A6A3D">
        <w:rPr>
          <w:color w:val="000000" w:themeColor="text1"/>
          <w:spacing w:val="3"/>
          <w:sz w:val="28"/>
          <w:szCs w:val="28"/>
        </w:rPr>
        <w:t xml:space="preserve">или </w:t>
      </w:r>
      <w:r w:rsidR="00874ADC" w:rsidRPr="002A6A3D">
        <w:rPr>
          <w:color w:val="000000" w:themeColor="text1"/>
          <w:spacing w:val="3"/>
          <w:sz w:val="28"/>
          <w:szCs w:val="28"/>
        </w:rPr>
        <w:t>18</w:t>
      </w:r>
      <w:r w:rsidR="008F1B3C" w:rsidRPr="002A6A3D">
        <w:rPr>
          <w:color w:val="000000" w:themeColor="text1"/>
          <w:spacing w:val="3"/>
          <w:sz w:val="28"/>
          <w:szCs w:val="28"/>
        </w:rPr>
        <w:t xml:space="preserve"> % от общего числа поступивших обращений, что на </w:t>
      </w:r>
      <w:r w:rsidR="00B24AD5" w:rsidRPr="002A6A3D">
        <w:rPr>
          <w:color w:val="000000" w:themeColor="text1"/>
          <w:spacing w:val="3"/>
          <w:sz w:val="28"/>
          <w:szCs w:val="28"/>
        </w:rPr>
        <w:t xml:space="preserve">9 </w:t>
      </w:r>
      <w:proofErr w:type="spellStart"/>
      <w:r w:rsidR="00B24AD5" w:rsidRPr="002A6A3D">
        <w:rPr>
          <w:color w:val="000000" w:themeColor="text1"/>
          <w:spacing w:val="3"/>
          <w:sz w:val="28"/>
          <w:szCs w:val="28"/>
        </w:rPr>
        <w:t>обращений</w:t>
      </w:r>
      <w:r w:rsidR="00874ADC" w:rsidRPr="002A6A3D">
        <w:rPr>
          <w:color w:val="000000" w:themeColor="text1"/>
          <w:spacing w:val="3"/>
          <w:sz w:val="28"/>
          <w:szCs w:val="28"/>
        </w:rPr>
        <w:t>меньш</w:t>
      </w:r>
      <w:r w:rsidR="00E1720B" w:rsidRPr="002A6A3D">
        <w:rPr>
          <w:color w:val="000000" w:themeColor="text1"/>
          <w:spacing w:val="3"/>
          <w:sz w:val="28"/>
          <w:szCs w:val="28"/>
        </w:rPr>
        <w:t>е</w:t>
      </w:r>
      <w:proofErr w:type="spellEnd"/>
      <w:r w:rsidR="00E1720B" w:rsidRPr="002A6A3D">
        <w:rPr>
          <w:color w:val="000000" w:themeColor="text1"/>
          <w:spacing w:val="3"/>
          <w:sz w:val="28"/>
          <w:szCs w:val="28"/>
        </w:rPr>
        <w:t xml:space="preserve"> по сравнению с аналогичным периодом 201</w:t>
      </w:r>
      <w:r w:rsidR="00E3415A" w:rsidRPr="002A6A3D">
        <w:rPr>
          <w:color w:val="000000" w:themeColor="text1"/>
          <w:spacing w:val="3"/>
          <w:sz w:val="28"/>
          <w:szCs w:val="28"/>
        </w:rPr>
        <w:t>5</w:t>
      </w:r>
      <w:r w:rsidR="00E1720B" w:rsidRPr="002A6A3D">
        <w:rPr>
          <w:color w:val="000000" w:themeColor="text1"/>
          <w:spacing w:val="3"/>
          <w:sz w:val="28"/>
          <w:szCs w:val="28"/>
        </w:rPr>
        <w:t xml:space="preserve"> года (в</w:t>
      </w:r>
      <w:r w:rsidR="00E3415A" w:rsidRPr="002A6A3D">
        <w:rPr>
          <w:color w:val="000000" w:themeColor="text1"/>
          <w:spacing w:val="3"/>
          <w:sz w:val="28"/>
          <w:szCs w:val="28"/>
        </w:rPr>
        <w:t xml:space="preserve"> 4</w:t>
      </w:r>
      <w:r w:rsidR="00E1720B" w:rsidRPr="002A6A3D">
        <w:rPr>
          <w:color w:val="000000" w:themeColor="text1"/>
          <w:spacing w:val="3"/>
          <w:sz w:val="28"/>
          <w:szCs w:val="28"/>
        </w:rPr>
        <w:t xml:space="preserve"> квартале 201</w:t>
      </w:r>
      <w:r w:rsidR="00E3415A" w:rsidRPr="002A6A3D">
        <w:rPr>
          <w:color w:val="000000" w:themeColor="text1"/>
          <w:spacing w:val="3"/>
          <w:sz w:val="28"/>
          <w:szCs w:val="28"/>
        </w:rPr>
        <w:t>5</w:t>
      </w:r>
      <w:r w:rsidR="00E1720B" w:rsidRPr="002A6A3D">
        <w:rPr>
          <w:color w:val="000000" w:themeColor="text1"/>
          <w:spacing w:val="3"/>
          <w:sz w:val="28"/>
          <w:szCs w:val="28"/>
        </w:rPr>
        <w:t xml:space="preserve"> года – </w:t>
      </w:r>
      <w:r w:rsidR="00E3415A" w:rsidRPr="002A6A3D">
        <w:rPr>
          <w:color w:val="000000" w:themeColor="text1"/>
          <w:spacing w:val="3"/>
          <w:sz w:val="28"/>
          <w:szCs w:val="28"/>
        </w:rPr>
        <w:t>18</w:t>
      </w:r>
      <w:r w:rsidR="00E1720B" w:rsidRPr="002A6A3D">
        <w:rPr>
          <w:color w:val="000000" w:themeColor="text1"/>
          <w:spacing w:val="3"/>
          <w:sz w:val="28"/>
          <w:szCs w:val="28"/>
        </w:rPr>
        <w:t xml:space="preserve"> обращений) в том числе </w:t>
      </w:r>
      <w:proofErr w:type="gramStart"/>
      <w:r w:rsidR="00E1720B" w:rsidRPr="002A6A3D">
        <w:rPr>
          <w:color w:val="000000" w:themeColor="text1"/>
          <w:spacing w:val="3"/>
          <w:sz w:val="28"/>
          <w:szCs w:val="28"/>
        </w:rPr>
        <w:t>от</w:t>
      </w:r>
      <w:proofErr w:type="gramEnd"/>
      <w:r w:rsidR="00E1720B" w:rsidRPr="002A6A3D">
        <w:rPr>
          <w:color w:val="000000" w:themeColor="text1"/>
          <w:spacing w:val="3"/>
          <w:sz w:val="28"/>
          <w:szCs w:val="28"/>
        </w:rPr>
        <w:t>:</w:t>
      </w:r>
    </w:p>
    <w:p w:rsidR="00E1720B" w:rsidRPr="002A6A3D" w:rsidRDefault="00E1720B" w:rsidP="003F7ADC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t>- администрации Павло</w:t>
      </w:r>
      <w:r w:rsidR="00C161F2" w:rsidRPr="002A6A3D">
        <w:rPr>
          <w:color w:val="000000" w:themeColor="text1"/>
          <w:spacing w:val="3"/>
          <w:sz w:val="28"/>
          <w:szCs w:val="28"/>
        </w:rPr>
        <w:t xml:space="preserve">вского муниципального района – </w:t>
      </w:r>
      <w:r w:rsidR="00874ADC" w:rsidRPr="002A6A3D">
        <w:rPr>
          <w:color w:val="000000" w:themeColor="text1"/>
          <w:spacing w:val="3"/>
          <w:sz w:val="28"/>
          <w:szCs w:val="28"/>
        </w:rPr>
        <w:t>1 обращение (или 2</w:t>
      </w:r>
      <w:r w:rsidRPr="002A6A3D">
        <w:rPr>
          <w:color w:val="000000" w:themeColor="text1"/>
          <w:spacing w:val="3"/>
          <w:sz w:val="28"/>
          <w:szCs w:val="28"/>
        </w:rPr>
        <w:t xml:space="preserve"> % от  общего числа обращений). За аналогичный период  прошлого</w:t>
      </w:r>
      <w:r w:rsidR="00A721B1" w:rsidRPr="002A6A3D">
        <w:rPr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A721B1" w:rsidRPr="002A6A3D">
        <w:rPr>
          <w:color w:val="000000" w:themeColor="text1"/>
          <w:spacing w:val="3"/>
          <w:sz w:val="28"/>
          <w:szCs w:val="28"/>
        </w:rPr>
        <w:t>годав</w:t>
      </w:r>
      <w:proofErr w:type="spellEnd"/>
      <w:r w:rsidR="00A721B1" w:rsidRPr="002A6A3D">
        <w:rPr>
          <w:color w:val="000000" w:themeColor="text1"/>
          <w:spacing w:val="3"/>
          <w:sz w:val="28"/>
          <w:szCs w:val="28"/>
        </w:rPr>
        <w:t xml:space="preserve"> адрес администрации городского поселения – город Павловск </w:t>
      </w:r>
      <w:r w:rsidR="00874ADC" w:rsidRPr="002A6A3D">
        <w:rPr>
          <w:color w:val="000000" w:themeColor="text1"/>
          <w:spacing w:val="3"/>
          <w:sz w:val="28"/>
          <w:szCs w:val="28"/>
        </w:rPr>
        <w:t>поступило</w:t>
      </w:r>
      <w:r w:rsidR="00A721B1" w:rsidRPr="002A6A3D">
        <w:rPr>
          <w:color w:val="000000" w:themeColor="text1"/>
          <w:spacing w:val="3"/>
          <w:sz w:val="28"/>
          <w:szCs w:val="28"/>
        </w:rPr>
        <w:t xml:space="preserve"> 7 </w:t>
      </w:r>
      <w:proofErr w:type="spellStart"/>
      <w:r w:rsidR="00A721B1" w:rsidRPr="002A6A3D">
        <w:rPr>
          <w:color w:val="000000" w:themeColor="text1"/>
          <w:spacing w:val="3"/>
          <w:sz w:val="28"/>
          <w:szCs w:val="28"/>
        </w:rPr>
        <w:t>обращений</w:t>
      </w:r>
      <w:proofErr w:type="gramStart"/>
      <w:r w:rsidRPr="002A6A3D">
        <w:rPr>
          <w:color w:val="000000" w:themeColor="text1"/>
          <w:spacing w:val="3"/>
          <w:sz w:val="28"/>
          <w:szCs w:val="28"/>
        </w:rPr>
        <w:t>.</w:t>
      </w:r>
      <w:r w:rsidR="00A721B1" w:rsidRPr="002A6A3D">
        <w:rPr>
          <w:color w:val="000000" w:themeColor="text1"/>
          <w:spacing w:val="3"/>
          <w:sz w:val="28"/>
          <w:szCs w:val="28"/>
        </w:rPr>
        <w:t>С</w:t>
      </w:r>
      <w:proofErr w:type="gramEnd"/>
      <w:r w:rsidR="00A721B1" w:rsidRPr="002A6A3D">
        <w:rPr>
          <w:color w:val="000000" w:themeColor="text1"/>
          <w:spacing w:val="3"/>
          <w:sz w:val="28"/>
          <w:szCs w:val="28"/>
        </w:rPr>
        <w:t>ледовательно</w:t>
      </w:r>
      <w:proofErr w:type="spellEnd"/>
      <w:r w:rsidR="00A721B1" w:rsidRPr="002A6A3D">
        <w:rPr>
          <w:color w:val="000000" w:themeColor="text1"/>
          <w:spacing w:val="3"/>
          <w:sz w:val="28"/>
          <w:szCs w:val="28"/>
        </w:rPr>
        <w:t xml:space="preserve"> произошло уменьшение перенаправления обращений.</w:t>
      </w:r>
    </w:p>
    <w:p w:rsidR="00E84AA6" w:rsidRPr="002A6A3D" w:rsidRDefault="00E1720B" w:rsidP="003F7ADC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t xml:space="preserve">- </w:t>
      </w:r>
      <w:r w:rsidR="00733381" w:rsidRPr="002A6A3D">
        <w:rPr>
          <w:color w:val="000000" w:themeColor="text1"/>
          <w:spacing w:val="3"/>
          <w:sz w:val="28"/>
          <w:szCs w:val="28"/>
        </w:rPr>
        <w:t>прокуратуры Павловского района Воронеж</w:t>
      </w:r>
      <w:r w:rsidR="00C161F2" w:rsidRPr="002A6A3D">
        <w:rPr>
          <w:color w:val="000000" w:themeColor="text1"/>
          <w:spacing w:val="3"/>
          <w:sz w:val="28"/>
          <w:szCs w:val="28"/>
        </w:rPr>
        <w:t xml:space="preserve">ской области – </w:t>
      </w:r>
      <w:r w:rsidR="00A721B1" w:rsidRPr="002A6A3D">
        <w:rPr>
          <w:color w:val="000000" w:themeColor="text1"/>
          <w:spacing w:val="3"/>
          <w:sz w:val="28"/>
          <w:szCs w:val="28"/>
        </w:rPr>
        <w:t>2</w:t>
      </w:r>
      <w:r w:rsidR="00C161F2" w:rsidRPr="002A6A3D">
        <w:rPr>
          <w:color w:val="000000" w:themeColor="text1"/>
          <w:spacing w:val="3"/>
          <w:sz w:val="28"/>
          <w:szCs w:val="28"/>
        </w:rPr>
        <w:t xml:space="preserve"> обращени</w:t>
      </w:r>
      <w:r w:rsidR="00A721B1" w:rsidRPr="002A6A3D">
        <w:rPr>
          <w:color w:val="000000" w:themeColor="text1"/>
          <w:spacing w:val="3"/>
          <w:sz w:val="28"/>
          <w:szCs w:val="28"/>
        </w:rPr>
        <w:t>я</w:t>
      </w:r>
      <w:r w:rsidR="00C161F2" w:rsidRPr="002A6A3D">
        <w:rPr>
          <w:color w:val="000000" w:themeColor="text1"/>
          <w:spacing w:val="3"/>
          <w:sz w:val="28"/>
          <w:szCs w:val="28"/>
        </w:rPr>
        <w:t xml:space="preserve"> (или 4</w:t>
      </w:r>
      <w:r w:rsidR="00733381" w:rsidRPr="002A6A3D">
        <w:rPr>
          <w:color w:val="000000" w:themeColor="text1"/>
          <w:spacing w:val="3"/>
          <w:sz w:val="28"/>
          <w:szCs w:val="28"/>
        </w:rPr>
        <w:t xml:space="preserve"> % от общего числа обращений)</w:t>
      </w:r>
      <w:proofErr w:type="gramStart"/>
      <w:r w:rsidR="00733381" w:rsidRPr="002A6A3D">
        <w:rPr>
          <w:color w:val="000000" w:themeColor="text1"/>
          <w:spacing w:val="3"/>
          <w:sz w:val="28"/>
          <w:szCs w:val="28"/>
        </w:rPr>
        <w:t>.З</w:t>
      </w:r>
      <w:proofErr w:type="gramEnd"/>
      <w:r w:rsidR="00733381" w:rsidRPr="002A6A3D">
        <w:rPr>
          <w:color w:val="000000" w:themeColor="text1"/>
          <w:spacing w:val="3"/>
          <w:sz w:val="28"/>
          <w:szCs w:val="28"/>
        </w:rPr>
        <w:t>а аналогичный период прошлого года в адрес администрации городского поселения – город Павловск</w:t>
      </w:r>
      <w:r w:rsidR="00A721B1" w:rsidRPr="002A6A3D">
        <w:rPr>
          <w:color w:val="000000" w:themeColor="text1"/>
          <w:spacing w:val="3"/>
          <w:sz w:val="28"/>
          <w:szCs w:val="28"/>
        </w:rPr>
        <w:t xml:space="preserve"> поступило 2 обращения</w:t>
      </w:r>
      <w:r w:rsidR="00733381" w:rsidRPr="002A6A3D">
        <w:rPr>
          <w:color w:val="000000" w:themeColor="text1"/>
          <w:spacing w:val="3"/>
          <w:sz w:val="28"/>
          <w:szCs w:val="28"/>
        </w:rPr>
        <w:t>.</w:t>
      </w:r>
    </w:p>
    <w:p w:rsidR="00A721B1" w:rsidRPr="002A6A3D" w:rsidRDefault="00A721B1" w:rsidP="003F7ADC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t>- общественной приемной губернатора Воронежской области А.В. Гордеева – 5 обращений (или 10% от общего числа обращений). За аналогичный период прошлого года в адрес администрации городского поселения – город Павловск поступило 6 обращений. Произошло уменьшение перенаправления обращений.</w:t>
      </w:r>
    </w:p>
    <w:p w:rsidR="00192936" w:rsidRPr="002A6A3D" w:rsidRDefault="00192936" w:rsidP="00192936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t>- Совета народных депутатов городского поселения – город Павловск – 1 обращение (или 2 % от общего числа обращений). За аналогичный период  прошлого года такие обращения в адрес администрации городского поселения  - город Павловск не поступали.</w:t>
      </w:r>
    </w:p>
    <w:p w:rsidR="00085070" w:rsidRPr="002A6A3D" w:rsidRDefault="00E84AA6" w:rsidP="00192936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t>Из поступивших об</w:t>
      </w:r>
      <w:r w:rsidR="006748BE" w:rsidRPr="002A6A3D">
        <w:rPr>
          <w:color w:val="000000" w:themeColor="text1"/>
          <w:spacing w:val="3"/>
          <w:sz w:val="28"/>
          <w:szCs w:val="28"/>
        </w:rPr>
        <w:t xml:space="preserve">ращений рассмотрено (с учетом </w:t>
      </w:r>
      <w:r w:rsidR="00A72514" w:rsidRPr="002A6A3D">
        <w:rPr>
          <w:color w:val="000000" w:themeColor="text1"/>
          <w:spacing w:val="3"/>
          <w:sz w:val="28"/>
          <w:szCs w:val="28"/>
        </w:rPr>
        <w:t>15</w:t>
      </w:r>
      <w:r w:rsidRPr="002A6A3D">
        <w:rPr>
          <w:color w:val="000000" w:themeColor="text1"/>
          <w:spacing w:val="3"/>
          <w:sz w:val="28"/>
          <w:szCs w:val="28"/>
        </w:rPr>
        <w:t xml:space="preserve"> – письменных обращений и </w:t>
      </w:r>
      <w:r w:rsidR="00A72514" w:rsidRPr="002A6A3D">
        <w:rPr>
          <w:color w:val="000000" w:themeColor="text1"/>
          <w:spacing w:val="3"/>
          <w:sz w:val="28"/>
          <w:szCs w:val="28"/>
        </w:rPr>
        <w:t>5</w:t>
      </w:r>
      <w:r w:rsidRPr="002A6A3D">
        <w:rPr>
          <w:color w:val="000000" w:themeColor="text1"/>
          <w:spacing w:val="3"/>
          <w:sz w:val="28"/>
          <w:szCs w:val="28"/>
        </w:rPr>
        <w:t xml:space="preserve"> – устных, сроки рассмотрения по которым перешли с</w:t>
      </w:r>
      <w:r w:rsidR="00A72514" w:rsidRPr="002A6A3D">
        <w:rPr>
          <w:color w:val="000000" w:themeColor="text1"/>
          <w:spacing w:val="3"/>
          <w:sz w:val="28"/>
          <w:szCs w:val="28"/>
        </w:rPr>
        <w:t>3 квартала 2016</w:t>
      </w:r>
      <w:r w:rsidRPr="002A6A3D">
        <w:rPr>
          <w:color w:val="000000" w:themeColor="text1"/>
          <w:spacing w:val="3"/>
          <w:sz w:val="28"/>
          <w:szCs w:val="28"/>
        </w:rPr>
        <w:t xml:space="preserve"> года)</w:t>
      </w:r>
      <w:r w:rsidR="00A72514" w:rsidRPr="002A6A3D">
        <w:rPr>
          <w:color w:val="000000" w:themeColor="text1"/>
          <w:spacing w:val="3"/>
          <w:sz w:val="28"/>
          <w:szCs w:val="28"/>
        </w:rPr>
        <w:t xml:space="preserve"> 65 </w:t>
      </w:r>
      <w:r w:rsidR="00065D61" w:rsidRPr="002A6A3D">
        <w:rPr>
          <w:color w:val="000000" w:themeColor="text1"/>
          <w:spacing w:val="3"/>
          <w:sz w:val="28"/>
          <w:szCs w:val="28"/>
        </w:rPr>
        <w:t>письменных и устных обращений</w:t>
      </w:r>
      <w:r w:rsidR="005078AF" w:rsidRPr="002A6A3D">
        <w:rPr>
          <w:color w:val="000000" w:themeColor="text1"/>
          <w:spacing w:val="3"/>
          <w:sz w:val="28"/>
          <w:szCs w:val="28"/>
        </w:rPr>
        <w:t>.</w:t>
      </w:r>
    </w:p>
    <w:p w:rsidR="005078AF" w:rsidRPr="002A6A3D" w:rsidRDefault="006748BE" w:rsidP="003F7ADC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t xml:space="preserve">Из рассмотренных </w:t>
      </w:r>
      <w:r w:rsidR="00A72514" w:rsidRPr="002A6A3D">
        <w:rPr>
          <w:color w:val="000000" w:themeColor="text1"/>
          <w:spacing w:val="3"/>
          <w:sz w:val="28"/>
          <w:szCs w:val="28"/>
        </w:rPr>
        <w:t>16</w:t>
      </w:r>
      <w:r w:rsidR="005078AF" w:rsidRPr="002A6A3D">
        <w:rPr>
          <w:color w:val="000000" w:themeColor="text1"/>
          <w:spacing w:val="3"/>
          <w:sz w:val="28"/>
          <w:szCs w:val="28"/>
        </w:rPr>
        <w:t xml:space="preserve"> (или </w:t>
      </w:r>
      <w:r w:rsidR="00A72514" w:rsidRPr="002A6A3D">
        <w:rPr>
          <w:color w:val="000000" w:themeColor="text1"/>
          <w:spacing w:val="3"/>
          <w:sz w:val="28"/>
          <w:szCs w:val="28"/>
        </w:rPr>
        <w:t>25</w:t>
      </w:r>
      <w:r w:rsidR="00127C10" w:rsidRPr="002A6A3D">
        <w:rPr>
          <w:color w:val="000000" w:themeColor="text1"/>
          <w:spacing w:val="3"/>
          <w:sz w:val="28"/>
          <w:szCs w:val="28"/>
        </w:rPr>
        <w:t>%</w:t>
      </w:r>
      <w:r w:rsidR="005078AF" w:rsidRPr="002A6A3D">
        <w:rPr>
          <w:color w:val="000000" w:themeColor="text1"/>
          <w:spacing w:val="3"/>
          <w:sz w:val="28"/>
          <w:szCs w:val="28"/>
        </w:rPr>
        <w:t>)</w:t>
      </w:r>
      <w:r w:rsidR="00127C10" w:rsidRPr="002A6A3D">
        <w:rPr>
          <w:color w:val="000000" w:themeColor="text1"/>
          <w:spacing w:val="3"/>
          <w:sz w:val="28"/>
          <w:szCs w:val="28"/>
        </w:rPr>
        <w:t xml:space="preserve"> обращений с результатом рассмотрения «поддержано», в том числе «меры приняты»; </w:t>
      </w:r>
      <w:r w:rsidR="00A72514" w:rsidRPr="002A6A3D">
        <w:rPr>
          <w:color w:val="000000" w:themeColor="text1"/>
          <w:spacing w:val="3"/>
          <w:sz w:val="28"/>
          <w:szCs w:val="28"/>
        </w:rPr>
        <w:t>48 (или 74</w:t>
      </w:r>
      <w:r w:rsidR="00127C10" w:rsidRPr="002A6A3D">
        <w:rPr>
          <w:color w:val="000000" w:themeColor="text1"/>
          <w:spacing w:val="3"/>
          <w:sz w:val="28"/>
          <w:szCs w:val="28"/>
        </w:rPr>
        <w:t>%)обращений с результатом рассмотрения «разъяснено», обращений переадресованных в другие ор</w:t>
      </w:r>
      <w:r w:rsidRPr="002A6A3D">
        <w:rPr>
          <w:color w:val="000000" w:themeColor="text1"/>
          <w:spacing w:val="3"/>
          <w:sz w:val="28"/>
          <w:szCs w:val="28"/>
        </w:rPr>
        <w:t>ганы местн</w:t>
      </w:r>
      <w:r w:rsidR="009A6A8A" w:rsidRPr="002A6A3D">
        <w:rPr>
          <w:color w:val="000000" w:themeColor="text1"/>
          <w:spacing w:val="3"/>
          <w:sz w:val="28"/>
          <w:szCs w:val="28"/>
        </w:rPr>
        <w:t xml:space="preserve">ого самоуправления – </w:t>
      </w:r>
      <w:r w:rsidR="00A72514" w:rsidRPr="002A6A3D">
        <w:rPr>
          <w:color w:val="000000" w:themeColor="text1"/>
          <w:spacing w:val="3"/>
          <w:sz w:val="28"/>
          <w:szCs w:val="28"/>
        </w:rPr>
        <w:t>1 (или 1</w:t>
      </w:r>
      <w:r w:rsidR="00127C10" w:rsidRPr="002A6A3D">
        <w:rPr>
          <w:color w:val="000000" w:themeColor="text1"/>
          <w:spacing w:val="3"/>
          <w:sz w:val="28"/>
          <w:szCs w:val="28"/>
        </w:rPr>
        <w:t>%).</w:t>
      </w:r>
    </w:p>
    <w:p w:rsidR="00127C10" w:rsidRPr="002A6A3D" w:rsidRDefault="009A6A8A" w:rsidP="003F7ADC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lastRenderedPageBreak/>
        <w:t xml:space="preserve">Находятся на рассмотрении  - </w:t>
      </w:r>
      <w:r w:rsidR="00A72514" w:rsidRPr="002A6A3D">
        <w:rPr>
          <w:color w:val="000000" w:themeColor="text1"/>
          <w:spacing w:val="3"/>
          <w:sz w:val="28"/>
          <w:szCs w:val="28"/>
        </w:rPr>
        <w:t>6 письменных и 0</w:t>
      </w:r>
      <w:r w:rsidR="00127C10" w:rsidRPr="002A6A3D">
        <w:rPr>
          <w:color w:val="000000" w:themeColor="text1"/>
          <w:spacing w:val="3"/>
          <w:sz w:val="28"/>
          <w:szCs w:val="28"/>
        </w:rPr>
        <w:t xml:space="preserve"> устн</w:t>
      </w:r>
      <w:r w:rsidR="00A72514" w:rsidRPr="002A6A3D">
        <w:rPr>
          <w:color w:val="000000" w:themeColor="text1"/>
          <w:spacing w:val="3"/>
          <w:sz w:val="28"/>
          <w:szCs w:val="28"/>
        </w:rPr>
        <w:t>ых</w:t>
      </w:r>
      <w:r w:rsidR="00127C10" w:rsidRPr="002A6A3D">
        <w:rPr>
          <w:color w:val="000000" w:themeColor="text1"/>
          <w:spacing w:val="3"/>
          <w:sz w:val="28"/>
          <w:szCs w:val="28"/>
        </w:rPr>
        <w:t xml:space="preserve"> обращени</w:t>
      </w:r>
      <w:r w:rsidR="00A72514" w:rsidRPr="002A6A3D">
        <w:rPr>
          <w:color w:val="000000" w:themeColor="text1"/>
          <w:spacing w:val="3"/>
          <w:sz w:val="28"/>
          <w:szCs w:val="28"/>
        </w:rPr>
        <w:t>й</w:t>
      </w:r>
      <w:r w:rsidR="00127C10" w:rsidRPr="002A6A3D">
        <w:rPr>
          <w:color w:val="000000" w:themeColor="text1"/>
          <w:spacing w:val="3"/>
          <w:sz w:val="28"/>
          <w:szCs w:val="28"/>
        </w:rPr>
        <w:t>, которые будут рассмотрены с</w:t>
      </w:r>
      <w:r w:rsidRPr="002A6A3D">
        <w:rPr>
          <w:color w:val="000000" w:themeColor="text1"/>
          <w:spacing w:val="3"/>
          <w:sz w:val="28"/>
          <w:szCs w:val="28"/>
        </w:rPr>
        <w:t xml:space="preserve">огласно установленным срокам в </w:t>
      </w:r>
      <w:r w:rsidR="00A72514" w:rsidRPr="002A6A3D">
        <w:rPr>
          <w:color w:val="000000" w:themeColor="text1"/>
          <w:spacing w:val="3"/>
          <w:sz w:val="28"/>
          <w:szCs w:val="28"/>
        </w:rPr>
        <w:t>1</w:t>
      </w:r>
      <w:r w:rsidR="00127C10" w:rsidRPr="002A6A3D">
        <w:rPr>
          <w:color w:val="000000" w:themeColor="text1"/>
          <w:spacing w:val="3"/>
          <w:sz w:val="28"/>
          <w:szCs w:val="28"/>
        </w:rPr>
        <w:t xml:space="preserve"> квартале 201</w:t>
      </w:r>
      <w:r w:rsidR="00A72514" w:rsidRPr="002A6A3D">
        <w:rPr>
          <w:color w:val="000000" w:themeColor="text1"/>
          <w:spacing w:val="3"/>
          <w:sz w:val="28"/>
          <w:szCs w:val="28"/>
        </w:rPr>
        <w:t>7</w:t>
      </w:r>
      <w:r w:rsidR="00127C10" w:rsidRPr="002A6A3D">
        <w:rPr>
          <w:color w:val="000000" w:themeColor="text1"/>
          <w:spacing w:val="3"/>
          <w:sz w:val="28"/>
          <w:szCs w:val="28"/>
        </w:rPr>
        <w:t xml:space="preserve"> года.</w:t>
      </w:r>
    </w:p>
    <w:p w:rsidR="00127C10" w:rsidRPr="002A6A3D" w:rsidRDefault="00127C10" w:rsidP="003F7ADC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t>Данные о результатах рассмотрения обращений представлены в приложении №1 «Статистические данные о</w:t>
      </w:r>
      <w:r w:rsidR="009A6A8A" w:rsidRPr="002A6A3D">
        <w:rPr>
          <w:color w:val="000000" w:themeColor="text1"/>
          <w:spacing w:val="3"/>
          <w:sz w:val="28"/>
          <w:szCs w:val="28"/>
        </w:rPr>
        <w:t xml:space="preserve"> работе с обращениями граждан в </w:t>
      </w:r>
      <w:r w:rsidR="00A72514" w:rsidRPr="002A6A3D">
        <w:rPr>
          <w:color w:val="000000" w:themeColor="text1"/>
          <w:spacing w:val="3"/>
          <w:sz w:val="28"/>
          <w:szCs w:val="28"/>
        </w:rPr>
        <w:t>4 квартале 2016</w:t>
      </w:r>
      <w:r w:rsidRPr="002A6A3D">
        <w:rPr>
          <w:color w:val="000000" w:themeColor="text1"/>
          <w:spacing w:val="3"/>
          <w:sz w:val="28"/>
          <w:szCs w:val="28"/>
        </w:rPr>
        <w:t xml:space="preserve"> года».</w:t>
      </w:r>
    </w:p>
    <w:p w:rsidR="0098024E" w:rsidRPr="002A6A3D" w:rsidRDefault="00127C10" w:rsidP="00BA3546">
      <w:pPr>
        <w:spacing w:line="360" w:lineRule="auto"/>
        <w:ind w:firstLine="540"/>
        <w:jc w:val="both"/>
        <w:rPr>
          <w:color w:val="000000" w:themeColor="text1"/>
          <w:spacing w:val="3"/>
          <w:sz w:val="28"/>
          <w:szCs w:val="28"/>
        </w:rPr>
      </w:pPr>
      <w:r w:rsidRPr="002A6A3D">
        <w:rPr>
          <w:color w:val="000000" w:themeColor="text1"/>
          <w:spacing w:val="3"/>
          <w:sz w:val="28"/>
          <w:szCs w:val="28"/>
        </w:rPr>
        <w:t>По тематическо</w:t>
      </w:r>
      <w:r w:rsidR="009A6A8A" w:rsidRPr="002A6A3D">
        <w:rPr>
          <w:color w:val="000000" w:themeColor="text1"/>
          <w:spacing w:val="3"/>
          <w:sz w:val="28"/>
          <w:szCs w:val="28"/>
        </w:rPr>
        <w:t xml:space="preserve">й направленности, поступившие в </w:t>
      </w:r>
      <w:r w:rsidR="00A72514" w:rsidRPr="002A6A3D">
        <w:rPr>
          <w:color w:val="000000" w:themeColor="text1"/>
          <w:spacing w:val="3"/>
          <w:sz w:val="28"/>
          <w:szCs w:val="28"/>
        </w:rPr>
        <w:t>4</w:t>
      </w:r>
      <w:r w:rsidRPr="002A6A3D">
        <w:rPr>
          <w:color w:val="000000" w:themeColor="text1"/>
          <w:spacing w:val="3"/>
          <w:sz w:val="28"/>
          <w:szCs w:val="28"/>
        </w:rPr>
        <w:t xml:space="preserve"> квартале 201</w:t>
      </w:r>
      <w:r w:rsidR="00A72514" w:rsidRPr="002A6A3D">
        <w:rPr>
          <w:color w:val="000000" w:themeColor="text1"/>
          <w:spacing w:val="3"/>
          <w:sz w:val="28"/>
          <w:szCs w:val="28"/>
        </w:rPr>
        <w:t>6</w:t>
      </w:r>
      <w:r w:rsidRPr="002A6A3D">
        <w:rPr>
          <w:color w:val="000000" w:themeColor="text1"/>
          <w:spacing w:val="3"/>
          <w:sz w:val="28"/>
          <w:szCs w:val="28"/>
        </w:rPr>
        <w:t xml:space="preserve"> г. обращения распределились следующим образом:</w:t>
      </w:r>
    </w:p>
    <w:tbl>
      <w:tblPr>
        <w:tblpPr w:leftFromText="180" w:rightFromText="180" w:vertAnchor="text" w:tblpY="1"/>
        <w:tblOverlap w:val="never"/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9"/>
        <w:gridCol w:w="3356"/>
        <w:gridCol w:w="1136"/>
        <w:gridCol w:w="1269"/>
        <w:gridCol w:w="7"/>
        <w:gridCol w:w="947"/>
      </w:tblGrid>
      <w:tr w:rsidR="007F6F52" w:rsidRPr="00103349" w:rsidTr="00F74DC8">
        <w:trPr>
          <w:cantSplit/>
          <w:trHeight w:val="120"/>
          <w:tblHeader/>
        </w:trPr>
        <w:tc>
          <w:tcPr>
            <w:tcW w:w="2879" w:type="dxa"/>
            <w:vMerge w:val="restart"/>
            <w:shd w:val="clear" w:color="auto" w:fill="auto"/>
            <w:vAlign w:val="center"/>
          </w:tcPr>
          <w:p w:rsidR="007F6F52" w:rsidRPr="00143835" w:rsidRDefault="007F6F52" w:rsidP="00F74DC8">
            <w:pPr>
              <w:tabs>
                <w:tab w:val="left" w:pos="600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  <w:shd w:val="clear" w:color="auto" w:fill="auto"/>
            <w:noWrap/>
            <w:vAlign w:val="center"/>
          </w:tcPr>
          <w:p w:rsidR="007F6F52" w:rsidRPr="00103349" w:rsidRDefault="007F6F52" w:rsidP="00F74DC8">
            <w:pPr>
              <w:tabs>
                <w:tab w:val="left" w:pos="60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334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59" w:type="dxa"/>
            <w:gridSpan w:val="4"/>
          </w:tcPr>
          <w:p w:rsidR="007F6F52" w:rsidRPr="00103349" w:rsidRDefault="007F6F52" w:rsidP="00F74DC8">
            <w:pPr>
              <w:tabs>
                <w:tab w:val="left" w:pos="600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квартал 2016 года</w:t>
            </w:r>
          </w:p>
        </w:tc>
      </w:tr>
      <w:tr w:rsidR="007F6F52" w:rsidRPr="00103349" w:rsidTr="00F74DC8">
        <w:trPr>
          <w:cantSplit/>
          <w:trHeight w:val="120"/>
          <w:tblHeader/>
        </w:trPr>
        <w:tc>
          <w:tcPr>
            <w:tcW w:w="2879" w:type="dxa"/>
            <w:vMerge/>
            <w:shd w:val="clear" w:color="auto" w:fill="auto"/>
            <w:vAlign w:val="center"/>
          </w:tcPr>
          <w:p w:rsidR="007F6F52" w:rsidRPr="00143835" w:rsidRDefault="007F6F52" w:rsidP="00F74DC8">
            <w:pPr>
              <w:tabs>
                <w:tab w:val="left" w:pos="6005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6" w:type="dxa"/>
            <w:vMerge/>
            <w:shd w:val="clear" w:color="auto" w:fill="auto"/>
            <w:noWrap/>
            <w:vAlign w:val="center"/>
          </w:tcPr>
          <w:p w:rsidR="007F6F52" w:rsidRPr="00103349" w:rsidRDefault="007F6F52" w:rsidP="00F74DC8">
            <w:pPr>
              <w:tabs>
                <w:tab w:val="left" w:pos="600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</w:tcPr>
          <w:p w:rsidR="007F6F52" w:rsidRPr="00103349" w:rsidRDefault="007F6F52" w:rsidP="00F74DC8">
            <w:pPr>
              <w:tabs>
                <w:tab w:val="left" w:pos="600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269" w:type="dxa"/>
          </w:tcPr>
          <w:p w:rsidR="007F6F52" w:rsidRDefault="007F6F52" w:rsidP="00F74DC8">
            <w:pPr>
              <w:tabs>
                <w:tab w:val="left" w:pos="600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Устнах</w:t>
            </w:r>
            <w:proofErr w:type="spellEnd"/>
          </w:p>
          <w:p w:rsidR="007F6F52" w:rsidRPr="00103349" w:rsidRDefault="007F6F52" w:rsidP="00F74DC8">
            <w:pPr>
              <w:tabs>
                <w:tab w:val="left" w:pos="600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обращений</w:t>
            </w:r>
          </w:p>
        </w:tc>
        <w:tc>
          <w:tcPr>
            <w:tcW w:w="954" w:type="dxa"/>
            <w:gridSpan w:val="2"/>
          </w:tcPr>
          <w:p w:rsidR="007F6F52" w:rsidRDefault="007F6F52" w:rsidP="00F74DC8">
            <w:pPr>
              <w:tabs>
                <w:tab w:val="left" w:pos="6005"/>
              </w:tabs>
              <w:rPr>
                <w:b/>
                <w:bCs/>
                <w:sz w:val="20"/>
                <w:szCs w:val="20"/>
              </w:rPr>
            </w:pPr>
          </w:p>
          <w:p w:rsidR="007F6F52" w:rsidRPr="00103349" w:rsidRDefault="007F6F52" w:rsidP="00F74DC8">
            <w:pPr>
              <w:tabs>
                <w:tab w:val="left" w:pos="600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7F6F52" w:rsidRPr="005D7B1F" w:rsidTr="00F74DC8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Cs/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0001.0000.0000.0000</w:t>
            </w:r>
          </w:p>
        </w:tc>
        <w:tc>
          <w:tcPr>
            <w:tcW w:w="3356" w:type="dxa"/>
            <w:shd w:val="clear" w:color="auto" w:fill="FFFF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6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954" w:type="dxa"/>
            <w:gridSpan w:val="2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Cs/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0001.0002.0025.0000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0001.0002.0025.0467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Приватизация объектов государственной и муниципальной собственности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0001.0002.0027.0000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0001.0002.0027.0758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Заявление о прекращении рассмотрения обращения заявителя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Cs/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6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947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0002.0004.0000.0000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Семья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Cs/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0002.0004.0051.0000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Охрана семьи, материнства, отцовства и детства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0002.0004.0051.0207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Многодетные семьи. Малоимущие семьи. Неполные семьи. Молодые семьи. Семья, материнство, отцовство и детство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0002.0007.0000.0000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0002.0007.0073.0000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 w:rsidRPr="005D7B1F">
              <w:rPr>
                <w:rFonts w:ascii="Times New Roman" w:hAnsi="Times New Roman" w:cs="Times New Roman"/>
                <w:b/>
                <w:color w:val="80000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0002.0007.0073.0242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0002.0007.0074.0000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 w:rsidRPr="005D7B1F">
              <w:rPr>
                <w:rFonts w:ascii="Times New Roman" w:hAnsi="Times New Roman" w:cs="Times New Roman"/>
                <w:b/>
                <w:color w:val="80000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lastRenderedPageBreak/>
              <w:t>0002.0007.0074.0665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0002.0013.0000.0000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0002.0013.0141.0000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0002.0013.0141.0289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Памятники архитектуры, истории и культуры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0002.0014.0000.0000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0002.0014.0143.0000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 xml:space="preserve">Здравоохранение </w:t>
            </w:r>
            <w:r w:rsidRPr="005D7B1F">
              <w:rPr>
                <w:b/>
                <w:color w:val="800000"/>
                <w:sz w:val="20"/>
                <w:szCs w:val="20"/>
              </w:rPr>
              <w:t>(за исключением международного сотрудничества)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0002.0014.0143.0309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Санитарно-эпидемиологическое благополучие населения. Профилактика и лечение инфекционных заболеваний, работа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FFFFFF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 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proofErr w:type="spellStart"/>
            <w:r w:rsidRPr="005D7B1F">
              <w:rPr>
                <w:sz w:val="20"/>
                <w:szCs w:val="20"/>
              </w:rPr>
              <w:t>санэпидемнадзора</w:t>
            </w:r>
            <w:proofErr w:type="spellEnd"/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6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947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30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 w:rsidRPr="005D7B1F">
              <w:rPr>
                <w:rFonts w:ascii="Times New Roman" w:hAnsi="Times New Roman" w:cs="Times New Roman"/>
              </w:rPr>
              <w:t>0003.0008.0000.0000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0003.0008.0086.0000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0003.0008.0086.0764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19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0003.0009.0097.0000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0003.0009.0097.0605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Газификация поселений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  <w:trHeight w:val="735"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0003.0009.0097.0607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0003.0009.0098.0000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Сельское хозяйство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3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0003.0009.0098.0380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0003.0009.0098.0381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Приватизация земельных участков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0003.0009.0098.0384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Земельные споры (не судебные)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0003.0009.0099.0000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Транспорт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5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0003.0009.0099.0401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0003.0009.0099.0850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10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0003.0011.0122.0000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0003.0011.0122.0458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0003.0011.0122.0846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Загрязнение окружающей среды: сбросы, выбросы, отходы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B3B3B3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0003.0011.0123.0000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8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0003.0011.0123.0716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Cs/>
                <w:sz w:val="20"/>
                <w:szCs w:val="20"/>
                <w:lang w:val="en-US"/>
              </w:rPr>
            </w:pPr>
            <w:r w:rsidRPr="005D7B1F">
              <w:rPr>
                <w:sz w:val="20"/>
                <w:szCs w:val="20"/>
              </w:rPr>
              <w:lastRenderedPageBreak/>
              <w:t>0004.0000.0000.0000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6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947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FFFF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Cs/>
                <w:sz w:val="20"/>
                <w:szCs w:val="20"/>
                <w:lang w:val="en-US"/>
              </w:rPr>
            </w:pPr>
            <w:r w:rsidRPr="005D7B1F">
              <w:rPr>
                <w:sz w:val="20"/>
                <w:szCs w:val="20"/>
              </w:rPr>
              <w:t>0005.0000.0000.0000</w:t>
            </w:r>
          </w:p>
        </w:tc>
        <w:tc>
          <w:tcPr>
            <w:tcW w:w="3356" w:type="dxa"/>
            <w:shd w:val="clear" w:color="auto" w:fill="FFFF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6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947" w:type="dxa"/>
            <w:shd w:val="clear" w:color="auto" w:fill="FFFF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13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99CC0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0005.0005.0000.0000</w:t>
            </w:r>
          </w:p>
        </w:tc>
        <w:tc>
          <w:tcPr>
            <w:tcW w:w="3356" w:type="dxa"/>
            <w:shd w:val="clear" w:color="auto" w:fill="99CC00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1136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4</w:t>
            </w:r>
          </w:p>
        </w:tc>
        <w:tc>
          <w:tcPr>
            <w:tcW w:w="947" w:type="dxa"/>
            <w:shd w:val="clear" w:color="auto" w:fill="99CC00"/>
          </w:tcPr>
          <w:p w:rsidR="007F6F52" w:rsidRPr="005D7B1F" w:rsidRDefault="007F6F52" w:rsidP="00F74DC8">
            <w:pPr>
              <w:tabs>
                <w:tab w:val="left" w:pos="6005"/>
              </w:tabs>
              <w:ind w:right="113"/>
              <w:rPr>
                <w:b/>
                <w:color w:val="800000"/>
                <w:sz w:val="20"/>
                <w:szCs w:val="20"/>
              </w:rPr>
            </w:pPr>
            <w:r>
              <w:rPr>
                <w:b/>
                <w:color w:val="800000"/>
                <w:sz w:val="20"/>
                <w:szCs w:val="20"/>
              </w:rPr>
              <w:t>13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 w:rsidRPr="005D7B1F">
              <w:rPr>
                <w:rFonts w:ascii="Times New Roman" w:hAnsi="Times New Roman" w:cs="Times New Roman"/>
              </w:rPr>
              <w:t>000</w:t>
            </w:r>
            <w:r w:rsidRPr="005D7B1F">
              <w:rPr>
                <w:rFonts w:ascii="Times New Roman" w:hAnsi="Times New Roman" w:cs="Times New Roman"/>
                <w:lang w:val="en-US"/>
              </w:rPr>
              <w:t>5</w:t>
            </w:r>
            <w:r w:rsidRPr="005D7B1F">
              <w:rPr>
                <w:rFonts w:ascii="Times New Roman" w:hAnsi="Times New Roman" w:cs="Times New Roman"/>
              </w:rPr>
              <w:t>.0005.0055.0000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 w:rsidRPr="005D7B1F">
              <w:rPr>
                <w:rFonts w:ascii="Times New Roman" w:hAnsi="Times New Roman" w:cs="Times New Roman"/>
                <w:b/>
                <w:color w:val="80000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0005.0005.0055.0580</w:t>
            </w:r>
          </w:p>
        </w:tc>
        <w:tc>
          <w:tcPr>
            <w:tcW w:w="3356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0005.0005.0055.0885</w:t>
            </w:r>
          </w:p>
        </w:tc>
        <w:tc>
          <w:tcPr>
            <w:tcW w:w="3356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Cs/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0005.0005.0056.0000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color w:val="800000"/>
                <w:sz w:val="20"/>
                <w:szCs w:val="20"/>
              </w:rPr>
            </w:pPr>
            <w:r w:rsidRPr="005D7B1F">
              <w:rPr>
                <w:b/>
                <w:bCs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8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0005.0005.0056.0608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Борьба с антисанитарией. Уборка мусора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0005.0005.0056.0600</w:t>
            </w:r>
          </w:p>
        </w:tc>
        <w:tc>
          <w:tcPr>
            <w:tcW w:w="3356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Оплата жилищно-коммунальных услуг (ЖКХ)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0005.0005.0056.0873</w:t>
            </w:r>
          </w:p>
        </w:tc>
        <w:tc>
          <w:tcPr>
            <w:tcW w:w="3356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0005.0005.0056.0886</w:t>
            </w:r>
          </w:p>
        </w:tc>
        <w:tc>
          <w:tcPr>
            <w:tcW w:w="3356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proofErr w:type="gramStart"/>
            <w:r w:rsidRPr="005D7B1F">
              <w:rPr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0005.0005.0056.1144</w:t>
            </w:r>
          </w:p>
        </w:tc>
        <w:tc>
          <w:tcPr>
            <w:tcW w:w="3356" w:type="dxa"/>
            <w:shd w:val="clear" w:color="auto" w:fill="auto"/>
            <w:noWrap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 w:rsidRPr="005D7B1F">
              <w:rPr>
                <w:rFonts w:ascii="Times New Roman" w:hAnsi="Times New Roman" w:cs="Times New Roman"/>
              </w:rPr>
              <w:t>000</w:t>
            </w:r>
            <w:r w:rsidRPr="005D7B1F">
              <w:rPr>
                <w:rFonts w:ascii="Times New Roman" w:hAnsi="Times New Roman" w:cs="Times New Roman"/>
                <w:lang w:val="en-US"/>
              </w:rPr>
              <w:t>5</w:t>
            </w:r>
            <w:r w:rsidRPr="005D7B1F">
              <w:rPr>
                <w:rFonts w:ascii="Times New Roman" w:hAnsi="Times New Roman" w:cs="Times New Roman"/>
              </w:rPr>
              <w:t>.0005.0060.0000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proofErr w:type="spellStart"/>
            <w:r w:rsidRPr="005D7B1F">
              <w:rPr>
                <w:rFonts w:ascii="Times New Roman" w:hAnsi="Times New Roman" w:cs="Times New Roman"/>
                <w:b/>
                <w:color w:val="800000"/>
              </w:rPr>
              <w:t>Риэлторская</w:t>
            </w:r>
            <w:proofErr w:type="spellEnd"/>
            <w:r w:rsidRPr="005D7B1F">
              <w:rPr>
                <w:rFonts w:ascii="Times New Roman" w:hAnsi="Times New Roman" w:cs="Times New Roman"/>
                <w:b/>
                <w:color w:val="800000"/>
              </w:rPr>
              <w:t xml:space="preserve"> деятельность (в жилищном фонде)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auto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0005.0005.0060.0590</w:t>
            </w:r>
          </w:p>
        </w:tc>
        <w:tc>
          <w:tcPr>
            <w:tcW w:w="3356" w:type="dxa"/>
            <w:shd w:val="clear" w:color="auto" w:fill="auto"/>
            <w:noWrap/>
            <w:vAlign w:val="center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 w:rsidRPr="005D7B1F">
              <w:rPr>
                <w:sz w:val="20"/>
                <w:szCs w:val="20"/>
              </w:rPr>
              <w:t>Купля-продажа квартир, домов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tabs>
                <w:tab w:val="left" w:pos="6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C0C0C0"/>
            <w:noWrap/>
            <w:vAlign w:val="center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 w:rsidRPr="005D7B1F">
              <w:rPr>
                <w:rFonts w:ascii="Times New Roman" w:hAnsi="Times New Roman" w:cs="Times New Roman"/>
              </w:rPr>
              <w:t>000</w:t>
            </w:r>
            <w:r w:rsidRPr="005D7B1F">
              <w:rPr>
                <w:rFonts w:ascii="Times New Roman" w:hAnsi="Times New Roman" w:cs="Times New Roman"/>
                <w:lang w:val="en-US"/>
              </w:rPr>
              <w:t>5</w:t>
            </w:r>
            <w:r w:rsidRPr="005D7B1F">
              <w:rPr>
                <w:rFonts w:ascii="Times New Roman" w:hAnsi="Times New Roman" w:cs="Times New Roman"/>
              </w:rPr>
              <w:t>.0005.0063.0000</w:t>
            </w:r>
          </w:p>
        </w:tc>
        <w:tc>
          <w:tcPr>
            <w:tcW w:w="3356" w:type="dxa"/>
            <w:shd w:val="clear" w:color="auto" w:fill="auto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 w:rsidRPr="005D7B1F">
              <w:rPr>
                <w:rFonts w:ascii="Times New Roman" w:hAnsi="Times New Roman" w:cs="Times New Roman"/>
                <w:b/>
                <w:color w:val="800000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36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  <w:tc>
          <w:tcPr>
            <w:tcW w:w="1276" w:type="dxa"/>
            <w:gridSpan w:val="2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0</w:t>
            </w:r>
          </w:p>
        </w:tc>
        <w:tc>
          <w:tcPr>
            <w:tcW w:w="947" w:type="dxa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color w:val="800000"/>
              </w:rPr>
            </w:pPr>
            <w:r>
              <w:rPr>
                <w:rFonts w:ascii="Times New Roman" w:hAnsi="Times New Roman" w:cs="Times New Roman"/>
                <w:b/>
                <w:color w:val="800000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FFFFFF"/>
            <w:noWrap/>
            <w:vAlign w:val="center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 w:rsidRPr="005D7B1F">
              <w:rPr>
                <w:rFonts w:ascii="Times New Roman" w:hAnsi="Times New Roman" w:cs="Times New Roman"/>
              </w:rPr>
              <w:t>0005.0005.0063.1161</w:t>
            </w:r>
          </w:p>
        </w:tc>
        <w:tc>
          <w:tcPr>
            <w:tcW w:w="3356" w:type="dxa"/>
            <w:shd w:val="clear" w:color="auto" w:fill="FFFFFF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 w:rsidRPr="005D7B1F"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136" w:type="dxa"/>
            <w:shd w:val="clear" w:color="auto" w:fill="FFFFFF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shd w:val="clear" w:color="auto" w:fill="FFFFFF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F6F52" w:rsidRPr="005D7B1F" w:rsidTr="007F6F52">
        <w:trPr>
          <w:cantSplit/>
        </w:trPr>
        <w:tc>
          <w:tcPr>
            <w:tcW w:w="2879" w:type="dxa"/>
            <w:shd w:val="clear" w:color="auto" w:fill="FFFFFF"/>
            <w:noWrap/>
            <w:vAlign w:val="center"/>
          </w:tcPr>
          <w:p w:rsidR="007F6F52" w:rsidRPr="007F6F52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ВСЕГО:</w:t>
            </w:r>
          </w:p>
        </w:tc>
        <w:tc>
          <w:tcPr>
            <w:tcW w:w="3356" w:type="dxa"/>
            <w:shd w:val="clear" w:color="auto" w:fill="FFFFFF"/>
          </w:tcPr>
          <w:p w:rsidR="007F6F52" w:rsidRPr="005D7B1F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shd w:val="clear" w:color="auto" w:fill="FFFFFF"/>
          </w:tcPr>
          <w:p w:rsidR="007F6F52" w:rsidRPr="007F6F52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6F52">
              <w:rPr>
                <w:rFonts w:ascii="Times New Roman" w:hAnsi="Times New Roman" w:cs="Times New Roman"/>
                <w:b/>
                <w:sz w:val="36"/>
                <w:szCs w:val="36"/>
              </w:rPr>
              <w:t>39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7F6F52" w:rsidRPr="007F6F52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6F52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947" w:type="dxa"/>
            <w:shd w:val="clear" w:color="auto" w:fill="FFFFFF"/>
          </w:tcPr>
          <w:p w:rsidR="007F6F52" w:rsidRPr="007F6F52" w:rsidRDefault="007F6F52" w:rsidP="00F74DC8">
            <w:pPr>
              <w:pStyle w:val="ConsPlusNonformat"/>
              <w:widowControl/>
              <w:tabs>
                <w:tab w:val="left" w:pos="600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6F52">
              <w:rPr>
                <w:rFonts w:ascii="Times New Roman" w:hAnsi="Times New Roman" w:cs="Times New Roman"/>
                <w:b/>
                <w:sz w:val="36"/>
                <w:szCs w:val="36"/>
              </w:rPr>
              <w:t>51</w:t>
            </w:r>
          </w:p>
        </w:tc>
      </w:tr>
    </w:tbl>
    <w:p w:rsidR="007F6F52" w:rsidRPr="002A6A3D" w:rsidRDefault="007F6F52" w:rsidP="007F6F52">
      <w:pPr>
        <w:tabs>
          <w:tab w:val="left" w:pos="6005"/>
        </w:tabs>
        <w:rPr>
          <w:color w:val="000000" w:themeColor="text1"/>
          <w:sz w:val="20"/>
          <w:szCs w:val="20"/>
        </w:rPr>
      </w:pPr>
    </w:p>
    <w:p w:rsidR="00B3396C" w:rsidRPr="002A6A3D" w:rsidRDefault="00FA1870" w:rsidP="007F6F5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proofErr w:type="gramStart"/>
      <w:r w:rsidRPr="002A6A3D">
        <w:rPr>
          <w:color w:val="000000" w:themeColor="text1"/>
          <w:spacing w:val="1"/>
          <w:sz w:val="28"/>
          <w:szCs w:val="28"/>
        </w:rPr>
        <w:t>Анализ поступивших в адм</w:t>
      </w:r>
      <w:r w:rsidR="00127C10" w:rsidRPr="002A6A3D">
        <w:rPr>
          <w:color w:val="000000" w:themeColor="text1"/>
          <w:spacing w:val="1"/>
          <w:sz w:val="28"/>
          <w:szCs w:val="28"/>
        </w:rPr>
        <w:t>инистрацию</w:t>
      </w:r>
      <w:r w:rsidR="00F82AE2" w:rsidRPr="002A6A3D">
        <w:rPr>
          <w:color w:val="000000" w:themeColor="text1"/>
          <w:spacing w:val="1"/>
          <w:sz w:val="28"/>
          <w:szCs w:val="28"/>
        </w:rPr>
        <w:t xml:space="preserve"> городского поселения - </w:t>
      </w:r>
      <w:r w:rsidRPr="002A6A3D">
        <w:rPr>
          <w:color w:val="000000" w:themeColor="text1"/>
          <w:spacing w:val="1"/>
          <w:sz w:val="28"/>
          <w:szCs w:val="28"/>
        </w:rPr>
        <w:t>город Павловск Павловского муниципального района</w:t>
      </w:r>
      <w:r w:rsidR="00F77129" w:rsidRPr="002A6A3D">
        <w:rPr>
          <w:color w:val="000000" w:themeColor="text1"/>
          <w:spacing w:val="1"/>
          <w:sz w:val="28"/>
          <w:szCs w:val="28"/>
        </w:rPr>
        <w:t xml:space="preserve"> Воронежской области обращений</w:t>
      </w:r>
      <w:r w:rsidR="00B3396C" w:rsidRPr="002A6A3D">
        <w:rPr>
          <w:color w:val="000000" w:themeColor="text1"/>
          <w:spacing w:val="1"/>
          <w:sz w:val="28"/>
          <w:szCs w:val="28"/>
        </w:rPr>
        <w:t>, в том числе электронных обращений</w:t>
      </w:r>
      <w:r w:rsidR="00E83B5F" w:rsidRPr="002A6A3D">
        <w:rPr>
          <w:color w:val="000000" w:themeColor="text1"/>
          <w:spacing w:val="1"/>
          <w:sz w:val="28"/>
          <w:szCs w:val="28"/>
        </w:rPr>
        <w:t xml:space="preserve">: </w:t>
      </w:r>
      <w:r w:rsidR="00B3396C" w:rsidRPr="002A6A3D">
        <w:rPr>
          <w:color w:val="000000" w:themeColor="text1"/>
          <w:spacing w:val="1"/>
          <w:sz w:val="28"/>
          <w:szCs w:val="28"/>
        </w:rPr>
        <w:t xml:space="preserve"> на адрес оф</w:t>
      </w:r>
      <w:r w:rsidR="00E83B5F" w:rsidRPr="002A6A3D">
        <w:rPr>
          <w:color w:val="000000" w:themeColor="text1"/>
          <w:spacing w:val="1"/>
          <w:sz w:val="28"/>
          <w:szCs w:val="28"/>
        </w:rPr>
        <w:t xml:space="preserve">ициального сайта администрации </w:t>
      </w:r>
      <w:r w:rsidR="00B3396C" w:rsidRPr="002A6A3D">
        <w:rPr>
          <w:color w:val="000000" w:themeColor="text1"/>
          <w:spacing w:val="1"/>
          <w:sz w:val="28"/>
          <w:szCs w:val="28"/>
        </w:rPr>
        <w:t xml:space="preserve">за </w:t>
      </w:r>
      <w:r w:rsidR="00BA3546" w:rsidRPr="002A6A3D">
        <w:rPr>
          <w:color w:val="000000" w:themeColor="text1"/>
          <w:spacing w:val="1"/>
          <w:sz w:val="28"/>
          <w:szCs w:val="28"/>
        </w:rPr>
        <w:t>4</w:t>
      </w:r>
      <w:r w:rsidR="00B3396C" w:rsidRPr="002A6A3D">
        <w:rPr>
          <w:color w:val="000000" w:themeColor="text1"/>
          <w:spacing w:val="1"/>
          <w:sz w:val="28"/>
          <w:szCs w:val="28"/>
        </w:rPr>
        <w:t xml:space="preserve"> квартал 201</w:t>
      </w:r>
      <w:r w:rsidR="00BA3546" w:rsidRPr="002A6A3D">
        <w:rPr>
          <w:color w:val="000000" w:themeColor="text1"/>
          <w:spacing w:val="1"/>
          <w:sz w:val="28"/>
          <w:szCs w:val="28"/>
        </w:rPr>
        <w:t>6</w:t>
      </w:r>
      <w:r w:rsidR="00B3396C" w:rsidRPr="002A6A3D">
        <w:rPr>
          <w:color w:val="000000" w:themeColor="text1"/>
          <w:spacing w:val="1"/>
          <w:sz w:val="28"/>
          <w:szCs w:val="28"/>
        </w:rPr>
        <w:t xml:space="preserve"> г.</w:t>
      </w:r>
      <w:r w:rsidR="00BA3546" w:rsidRPr="002A6A3D">
        <w:rPr>
          <w:color w:val="000000" w:themeColor="text1"/>
          <w:spacing w:val="1"/>
          <w:sz w:val="28"/>
          <w:szCs w:val="28"/>
        </w:rPr>
        <w:t xml:space="preserve"> не поступа</w:t>
      </w:r>
      <w:r w:rsidR="00B3396C" w:rsidRPr="002A6A3D">
        <w:rPr>
          <w:color w:val="000000" w:themeColor="text1"/>
          <w:spacing w:val="1"/>
          <w:sz w:val="28"/>
          <w:szCs w:val="28"/>
        </w:rPr>
        <w:t xml:space="preserve">ло </w:t>
      </w:r>
      <w:r w:rsidR="00BA3546" w:rsidRPr="002A6A3D">
        <w:rPr>
          <w:color w:val="000000" w:themeColor="text1"/>
          <w:spacing w:val="1"/>
          <w:sz w:val="28"/>
          <w:szCs w:val="28"/>
        </w:rPr>
        <w:t>электронных обращений</w:t>
      </w:r>
      <w:r w:rsidR="00B3396C" w:rsidRPr="002A6A3D">
        <w:rPr>
          <w:color w:val="000000" w:themeColor="text1"/>
          <w:spacing w:val="1"/>
          <w:sz w:val="28"/>
          <w:szCs w:val="28"/>
        </w:rPr>
        <w:t xml:space="preserve">, </w:t>
      </w:r>
      <w:r w:rsidR="0010048F" w:rsidRPr="002A6A3D">
        <w:rPr>
          <w:color w:val="000000" w:themeColor="text1"/>
          <w:spacing w:val="1"/>
          <w:sz w:val="28"/>
          <w:szCs w:val="28"/>
        </w:rPr>
        <w:t xml:space="preserve">что на 1 обращение </w:t>
      </w:r>
      <w:r w:rsidR="00BA3546" w:rsidRPr="002A6A3D">
        <w:rPr>
          <w:color w:val="000000" w:themeColor="text1"/>
          <w:spacing w:val="1"/>
          <w:sz w:val="28"/>
          <w:szCs w:val="28"/>
        </w:rPr>
        <w:t>меньше</w:t>
      </w:r>
      <w:r w:rsidR="0010048F" w:rsidRPr="002A6A3D">
        <w:rPr>
          <w:color w:val="000000" w:themeColor="text1"/>
          <w:spacing w:val="1"/>
          <w:sz w:val="28"/>
          <w:szCs w:val="28"/>
        </w:rPr>
        <w:t xml:space="preserve">, чем в </w:t>
      </w:r>
      <w:r w:rsidR="00BA3546" w:rsidRPr="002A6A3D">
        <w:rPr>
          <w:color w:val="000000" w:themeColor="text1"/>
          <w:spacing w:val="1"/>
          <w:sz w:val="28"/>
          <w:szCs w:val="28"/>
        </w:rPr>
        <w:t>4 квартале 2015</w:t>
      </w:r>
      <w:r w:rsidR="0010048F" w:rsidRPr="002A6A3D">
        <w:rPr>
          <w:color w:val="000000" w:themeColor="text1"/>
          <w:spacing w:val="1"/>
          <w:sz w:val="28"/>
          <w:szCs w:val="28"/>
        </w:rPr>
        <w:t xml:space="preserve"> года – </w:t>
      </w:r>
      <w:r w:rsidR="00BA3546" w:rsidRPr="002A6A3D">
        <w:rPr>
          <w:color w:val="000000" w:themeColor="text1"/>
          <w:spacing w:val="1"/>
          <w:sz w:val="28"/>
          <w:szCs w:val="28"/>
        </w:rPr>
        <w:t>1 обращение</w:t>
      </w:r>
      <w:r w:rsidR="00E83B5F" w:rsidRPr="002A6A3D">
        <w:rPr>
          <w:color w:val="000000" w:themeColor="text1"/>
          <w:spacing w:val="1"/>
          <w:sz w:val="28"/>
          <w:szCs w:val="28"/>
        </w:rPr>
        <w:t xml:space="preserve">,  </w:t>
      </w:r>
      <w:r w:rsidR="00B3396C" w:rsidRPr="002A6A3D">
        <w:rPr>
          <w:color w:val="000000" w:themeColor="text1"/>
          <w:spacing w:val="1"/>
          <w:sz w:val="28"/>
          <w:szCs w:val="28"/>
        </w:rPr>
        <w:t>свидетельствует, что обращения разноплановые, вопросы, поднимаемые в обращениях, затрагивают различные сферы жизни граждан.</w:t>
      </w:r>
      <w:proofErr w:type="gramEnd"/>
    </w:p>
    <w:p w:rsidR="00B3396C" w:rsidRPr="002A6A3D" w:rsidRDefault="00834A16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lastRenderedPageBreak/>
        <w:t>Темати</w:t>
      </w:r>
      <w:r w:rsidR="00F82AE2" w:rsidRPr="002A6A3D">
        <w:rPr>
          <w:color w:val="000000" w:themeColor="text1"/>
          <w:spacing w:val="1"/>
          <w:sz w:val="28"/>
          <w:szCs w:val="28"/>
        </w:rPr>
        <w:t>ка обращений граждан</w:t>
      </w:r>
      <w:r w:rsidRPr="002A6A3D">
        <w:rPr>
          <w:color w:val="000000" w:themeColor="text1"/>
          <w:spacing w:val="1"/>
          <w:sz w:val="28"/>
          <w:szCs w:val="28"/>
        </w:rPr>
        <w:t xml:space="preserve"> в администрацию городского поселения </w:t>
      </w:r>
      <w:r w:rsidR="00F82AE2" w:rsidRPr="002A6A3D">
        <w:rPr>
          <w:color w:val="000000" w:themeColor="text1"/>
          <w:spacing w:val="1"/>
          <w:sz w:val="28"/>
          <w:szCs w:val="28"/>
        </w:rPr>
        <w:t xml:space="preserve">- </w:t>
      </w:r>
      <w:r w:rsidRPr="002A6A3D">
        <w:rPr>
          <w:color w:val="000000" w:themeColor="text1"/>
          <w:spacing w:val="1"/>
          <w:sz w:val="28"/>
          <w:szCs w:val="28"/>
        </w:rPr>
        <w:t xml:space="preserve">город Павловск Павловского муниципального района Воронежской области в </w:t>
      </w:r>
      <w:r w:rsidR="00BA3546" w:rsidRPr="002A6A3D">
        <w:rPr>
          <w:color w:val="000000" w:themeColor="text1"/>
          <w:spacing w:val="1"/>
          <w:sz w:val="28"/>
          <w:szCs w:val="28"/>
        </w:rPr>
        <w:t xml:space="preserve">4 </w:t>
      </w:r>
      <w:r w:rsidRPr="002A6A3D">
        <w:rPr>
          <w:color w:val="000000" w:themeColor="text1"/>
          <w:spacing w:val="1"/>
          <w:sz w:val="28"/>
          <w:szCs w:val="28"/>
        </w:rPr>
        <w:t>квартале 201</w:t>
      </w:r>
      <w:r w:rsidR="00BA3546" w:rsidRPr="002A6A3D">
        <w:rPr>
          <w:color w:val="000000" w:themeColor="text1"/>
          <w:spacing w:val="1"/>
          <w:sz w:val="28"/>
          <w:szCs w:val="28"/>
        </w:rPr>
        <w:t>6</w:t>
      </w:r>
      <w:r w:rsidRPr="002A6A3D">
        <w:rPr>
          <w:color w:val="000000" w:themeColor="text1"/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954FB4" w:rsidRPr="002A6A3D" w:rsidRDefault="00F82AE2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- экономика – </w:t>
      </w:r>
      <w:r w:rsidR="00F74DC8" w:rsidRPr="002A6A3D">
        <w:rPr>
          <w:color w:val="000000" w:themeColor="text1"/>
          <w:spacing w:val="1"/>
          <w:sz w:val="28"/>
          <w:szCs w:val="28"/>
        </w:rPr>
        <w:t>58,8</w:t>
      </w:r>
      <w:r w:rsidR="00EF3820" w:rsidRPr="002A6A3D">
        <w:rPr>
          <w:color w:val="000000" w:themeColor="text1"/>
          <w:spacing w:val="1"/>
          <w:sz w:val="28"/>
          <w:szCs w:val="28"/>
        </w:rPr>
        <w:t xml:space="preserve">% или </w:t>
      </w:r>
      <w:r w:rsidR="00F74DC8" w:rsidRPr="002A6A3D">
        <w:rPr>
          <w:color w:val="000000" w:themeColor="text1"/>
          <w:spacing w:val="1"/>
          <w:sz w:val="28"/>
          <w:szCs w:val="28"/>
        </w:rPr>
        <w:t>30</w:t>
      </w:r>
      <w:r w:rsidR="00EF3820" w:rsidRPr="002A6A3D">
        <w:rPr>
          <w:color w:val="000000" w:themeColor="text1"/>
          <w:spacing w:val="1"/>
          <w:sz w:val="28"/>
          <w:szCs w:val="28"/>
        </w:rPr>
        <w:t xml:space="preserve"> обращений, </w:t>
      </w:r>
      <w:r w:rsidR="00954FB4" w:rsidRPr="002A6A3D">
        <w:rPr>
          <w:color w:val="000000" w:themeColor="text1"/>
          <w:spacing w:val="1"/>
          <w:sz w:val="28"/>
          <w:szCs w:val="28"/>
        </w:rPr>
        <w:t>в сравнении с</w:t>
      </w:r>
      <w:proofErr w:type="gramStart"/>
      <w:r w:rsidR="00F74DC8" w:rsidRPr="002A6A3D">
        <w:rPr>
          <w:color w:val="000000" w:themeColor="text1"/>
          <w:spacing w:val="1"/>
          <w:sz w:val="28"/>
          <w:szCs w:val="28"/>
        </w:rPr>
        <w:t>4</w:t>
      </w:r>
      <w:proofErr w:type="gramEnd"/>
      <w:r w:rsidR="00954FB4" w:rsidRPr="002A6A3D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F74DC8" w:rsidRPr="002A6A3D">
        <w:rPr>
          <w:color w:val="000000" w:themeColor="text1"/>
          <w:spacing w:val="1"/>
          <w:sz w:val="28"/>
          <w:szCs w:val="28"/>
        </w:rPr>
        <w:t>5 года -     39,32</w:t>
      </w:r>
      <w:r w:rsidR="00984A5A" w:rsidRPr="002A6A3D">
        <w:rPr>
          <w:color w:val="000000" w:themeColor="text1"/>
          <w:spacing w:val="1"/>
          <w:sz w:val="28"/>
          <w:szCs w:val="28"/>
        </w:rPr>
        <w:t xml:space="preserve"> % или </w:t>
      </w:r>
      <w:r w:rsidR="00F74DC8" w:rsidRPr="002A6A3D">
        <w:rPr>
          <w:color w:val="000000" w:themeColor="text1"/>
          <w:spacing w:val="1"/>
          <w:sz w:val="28"/>
          <w:szCs w:val="28"/>
        </w:rPr>
        <w:t>35 обращений</w:t>
      </w:r>
      <w:r w:rsidR="005374B1" w:rsidRPr="002A6A3D">
        <w:rPr>
          <w:color w:val="000000" w:themeColor="text1"/>
          <w:spacing w:val="1"/>
          <w:sz w:val="28"/>
          <w:szCs w:val="28"/>
        </w:rPr>
        <w:t>, количество обращений уменьшилось;</w:t>
      </w:r>
    </w:p>
    <w:p w:rsidR="00F82AE2" w:rsidRPr="002A6A3D" w:rsidRDefault="00F82AE2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- жилищно-коммунальная сфера –</w:t>
      </w:r>
      <w:r w:rsidR="002E3A5D" w:rsidRPr="002A6A3D">
        <w:rPr>
          <w:color w:val="000000" w:themeColor="text1"/>
          <w:spacing w:val="1"/>
          <w:sz w:val="28"/>
          <w:szCs w:val="28"/>
        </w:rPr>
        <w:t>25,5</w:t>
      </w:r>
      <w:r w:rsidR="00984A5A" w:rsidRPr="002A6A3D">
        <w:rPr>
          <w:color w:val="000000" w:themeColor="text1"/>
          <w:spacing w:val="1"/>
          <w:sz w:val="28"/>
          <w:szCs w:val="28"/>
        </w:rPr>
        <w:t xml:space="preserve">% или </w:t>
      </w:r>
      <w:r w:rsidR="00F74DC8" w:rsidRPr="002A6A3D">
        <w:rPr>
          <w:color w:val="000000" w:themeColor="text1"/>
          <w:spacing w:val="1"/>
          <w:sz w:val="28"/>
          <w:szCs w:val="28"/>
        </w:rPr>
        <w:t>13 обращений</w:t>
      </w:r>
      <w:r w:rsidR="00AC16DB" w:rsidRPr="002A6A3D">
        <w:rPr>
          <w:color w:val="000000" w:themeColor="text1"/>
          <w:spacing w:val="1"/>
          <w:sz w:val="28"/>
          <w:szCs w:val="28"/>
        </w:rPr>
        <w:t>,</w:t>
      </w:r>
      <w:r w:rsidR="00954FB4" w:rsidRPr="002A6A3D">
        <w:rPr>
          <w:color w:val="000000" w:themeColor="text1"/>
          <w:spacing w:val="1"/>
          <w:sz w:val="28"/>
          <w:szCs w:val="28"/>
        </w:rPr>
        <w:t xml:space="preserve"> в сравнении с</w:t>
      </w:r>
      <w:proofErr w:type="gramStart"/>
      <w:r w:rsidR="002E3A5D" w:rsidRPr="002A6A3D">
        <w:rPr>
          <w:color w:val="000000" w:themeColor="text1"/>
          <w:spacing w:val="1"/>
          <w:sz w:val="28"/>
          <w:szCs w:val="28"/>
        </w:rPr>
        <w:t>4</w:t>
      </w:r>
      <w:proofErr w:type="gramEnd"/>
      <w:r w:rsidR="00954FB4" w:rsidRPr="002A6A3D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2E3A5D" w:rsidRPr="002A6A3D">
        <w:rPr>
          <w:color w:val="000000" w:themeColor="text1"/>
          <w:spacing w:val="1"/>
          <w:sz w:val="28"/>
          <w:szCs w:val="28"/>
        </w:rPr>
        <w:t>5</w:t>
      </w:r>
      <w:r w:rsidR="00954FB4" w:rsidRPr="002A6A3D">
        <w:rPr>
          <w:color w:val="000000" w:themeColor="text1"/>
          <w:spacing w:val="1"/>
          <w:sz w:val="28"/>
          <w:szCs w:val="28"/>
        </w:rPr>
        <w:t xml:space="preserve"> года </w:t>
      </w:r>
      <w:r w:rsidR="00984A5A" w:rsidRPr="002A6A3D">
        <w:rPr>
          <w:color w:val="000000" w:themeColor="text1"/>
          <w:spacing w:val="1"/>
          <w:sz w:val="28"/>
          <w:szCs w:val="28"/>
        </w:rPr>
        <w:t>–24,</w:t>
      </w:r>
      <w:r w:rsidR="002E3A5D" w:rsidRPr="002A6A3D">
        <w:rPr>
          <w:color w:val="000000" w:themeColor="text1"/>
          <w:spacing w:val="1"/>
          <w:sz w:val="28"/>
          <w:szCs w:val="28"/>
        </w:rPr>
        <w:t>71</w:t>
      </w:r>
      <w:r w:rsidRPr="002A6A3D">
        <w:rPr>
          <w:color w:val="000000" w:themeColor="text1"/>
          <w:spacing w:val="1"/>
          <w:sz w:val="28"/>
          <w:szCs w:val="28"/>
        </w:rPr>
        <w:t>%</w:t>
      </w:r>
      <w:r w:rsidR="00AC16DB" w:rsidRPr="002A6A3D">
        <w:rPr>
          <w:color w:val="000000" w:themeColor="text1"/>
          <w:spacing w:val="1"/>
          <w:sz w:val="28"/>
          <w:szCs w:val="28"/>
        </w:rPr>
        <w:t xml:space="preserve"> или </w:t>
      </w:r>
      <w:r w:rsidR="002E3A5D" w:rsidRPr="002A6A3D">
        <w:rPr>
          <w:color w:val="000000" w:themeColor="text1"/>
          <w:spacing w:val="1"/>
          <w:sz w:val="28"/>
          <w:szCs w:val="28"/>
        </w:rPr>
        <w:t>22</w:t>
      </w:r>
      <w:r w:rsidR="00984A5A" w:rsidRPr="002A6A3D">
        <w:rPr>
          <w:color w:val="000000" w:themeColor="text1"/>
          <w:spacing w:val="1"/>
          <w:sz w:val="28"/>
          <w:szCs w:val="28"/>
        </w:rPr>
        <w:t xml:space="preserve"> обращения</w:t>
      </w:r>
      <w:r w:rsidR="004E7236" w:rsidRPr="002A6A3D">
        <w:rPr>
          <w:color w:val="000000" w:themeColor="text1"/>
          <w:spacing w:val="1"/>
          <w:sz w:val="28"/>
          <w:szCs w:val="28"/>
        </w:rPr>
        <w:t>, колич</w:t>
      </w:r>
      <w:r w:rsidR="005374B1" w:rsidRPr="002A6A3D">
        <w:rPr>
          <w:color w:val="000000" w:themeColor="text1"/>
          <w:spacing w:val="1"/>
          <w:sz w:val="28"/>
          <w:szCs w:val="28"/>
        </w:rPr>
        <w:t>ество обращений снизилось;</w:t>
      </w:r>
    </w:p>
    <w:p w:rsidR="002E3A5D" w:rsidRPr="002A6A3D" w:rsidRDefault="00B64F15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- госуд</w:t>
      </w:r>
      <w:r w:rsidR="002E3A5D" w:rsidRPr="002A6A3D">
        <w:rPr>
          <w:color w:val="000000" w:themeColor="text1"/>
          <w:spacing w:val="1"/>
          <w:sz w:val="28"/>
          <w:szCs w:val="28"/>
        </w:rPr>
        <w:t>арство, общество, политика – 4</w:t>
      </w:r>
      <w:r w:rsidRPr="002A6A3D">
        <w:rPr>
          <w:color w:val="000000" w:themeColor="text1"/>
          <w:spacing w:val="1"/>
          <w:sz w:val="28"/>
          <w:szCs w:val="28"/>
        </w:rPr>
        <w:t xml:space="preserve"> % или </w:t>
      </w:r>
      <w:r w:rsidR="002E3A5D" w:rsidRPr="002A6A3D">
        <w:rPr>
          <w:color w:val="000000" w:themeColor="text1"/>
          <w:spacing w:val="1"/>
          <w:sz w:val="28"/>
          <w:szCs w:val="28"/>
        </w:rPr>
        <w:t>2 обращения</w:t>
      </w:r>
      <w:r w:rsidRPr="002A6A3D">
        <w:rPr>
          <w:color w:val="000000" w:themeColor="text1"/>
          <w:spacing w:val="1"/>
          <w:sz w:val="28"/>
          <w:szCs w:val="28"/>
        </w:rPr>
        <w:t xml:space="preserve">, в сравнении с </w:t>
      </w:r>
      <w:r w:rsidR="002E3A5D" w:rsidRPr="002A6A3D">
        <w:rPr>
          <w:color w:val="000000" w:themeColor="text1"/>
          <w:spacing w:val="1"/>
          <w:sz w:val="28"/>
          <w:szCs w:val="28"/>
        </w:rPr>
        <w:t>4</w:t>
      </w:r>
      <w:r w:rsidRPr="002A6A3D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2E3A5D" w:rsidRPr="002A6A3D">
        <w:rPr>
          <w:color w:val="000000" w:themeColor="text1"/>
          <w:spacing w:val="1"/>
          <w:sz w:val="28"/>
          <w:szCs w:val="28"/>
        </w:rPr>
        <w:t>5</w:t>
      </w:r>
      <w:r w:rsidRPr="002A6A3D">
        <w:rPr>
          <w:color w:val="000000" w:themeColor="text1"/>
          <w:spacing w:val="1"/>
          <w:sz w:val="28"/>
          <w:szCs w:val="28"/>
        </w:rPr>
        <w:t xml:space="preserve"> года</w:t>
      </w:r>
      <w:r w:rsidR="002E3A5D" w:rsidRPr="002A6A3D">
        <w:rPr>
          <w:color w:val="000000" w:themeColor="text1"/>
          <w:spacing w:val="1"/>
          <w:sz w:val="28"/>
          <w:szCs w:val="28"/>
        </w:rPr>
        <w:t xml:space="preserve"> – 34,83% или 31 обращение, количество обращений снизилось;</w:t>
      </w:r>
    </w:p>
    <w:p w:rsidR="00FB0730" w:rsidRPr="002A6A3D" w:rsidRDefault="00FB0730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- социальная сфера – </w:t>
      </w:r>
      <w:r w:rsidR="002E3A5D" w:rsidRPr="002A6A3D">
        <w:rPr>
          <w:color w:val="000000" w:themeColor="text1"/>
          <w:spacing w:val="1"/>
          <w:sz w:val="28"/>
          <w:szCs w:val="28"/>
        </w:rPr>
        <w:t>12</w:t>
      </w:r>
      <w:r w:rsidRPr="002A6A3D">
        <w:rPr>
          <w:color w:val="000000" w:themeColor="text1"/>
          <w:spacing w:val="1"/>
          <w:sz w:val="28"/>
          <w:szCs w:val="28"/>
        </w:rPr>
        <w:t xml:space="preserve"> % или </w:t>
      </w:r>
      <w:r w:rsidR="002E3A5D" w:rsidRPr="002A6A3D">
        <w:rPr>
          <w:color w:val="000000" w:themeColor="text1"/>
          <w:spacing w:val="1"/>
          <w:sz w:val="28"/>
          <w:szCs w:val="28"/>
        </w:rPr>
        <w:t>6 обращений</w:t>
      </w:r>
      <w:r w:rsidRPr="002A6A3D">
        <w:rPr>
          <w:color w:val="000000" w:themeColor="text1"/>
          <w:spacing w:val="1"/>
          <w:sz w:val="28"/>
          <w:szCs w:val="28"/>
        </w:rPr>
        <w:t xml:space="preserve">, в сравнении с </w:t>
      </w:r>
      <w:r w:rsidR="002E3A5D" w:rsidRPr="002A6A3D">
        <w:rPr>
          <w:color w:val="000000" w:themeColor="text1"/>
          <w:spacing w:val="1"/>
          <w:sz w:val="28"/>
          <w:szCs w:val="28"/>
        </w:rPr>
        <w:t>4</w:t>
      </w:r>
      <w:r w:rsidRPr="002A6A3D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2E3A5D" w:rsidRPr="002A6A3D">
        <w:rPr>
          <w:color w:val="000000" w:themeColor="text1"/>
          <w:spacing w:val="1"/>
          <w:sz w:val="28"/>
          <w:szCs w:val="28"/>
        </w:rPr>
        <w:t>5 года – 1,12 % или 1 обращение</w:t>
      </w:r>
      <w:r w:rsidRPr="002A6A3D">
        <w:rPr>
          <w:color w:val="000000" w:themeColor="text1"/>
          <w:spacing w:val="1"/>
          <w:sz w:val="28"/>
          <w:szCs w:val="28"/>
        </w:rPr>
        <w:t xml:space="preserve">, количество обращений </w:t>
      </w:r>
      <w:r w:rsidR="002E3A5D" w:rsidRPr="002A6A3D">
        <w:rPr>
          <w:color w:val="000000" w:themeColor="text1"/>
          <w:spacing w:val="1"/>
          <w:sz w:val="28"/>
          <w:szCs w:val="28"/>
        </w:rPr>
        <w:t>увеличилось</w:t>
      </w:r>
      <w:r w:rsidRPr="002A6A3D">
        <w:rPr>
          <w:color w:val="000000" w:themeColor="text1"/>
          <w:spacing w:val="1"/>
          <w:sz w:val="28"/>
          <w:szCs w:val="28"/>
        </w:rPr>
        <w:t>;</w:t>
      </w:r>
    </w:p>
    <w:p w:rsidR="002E3A5D" w:rsidRPr="002A6A3D" w:rsidRDefault="00F82AE2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- оборона, безопасность, законность – </w:t>
      </w:r>
      <w:r w:rsidR="002E3A5D" w:rsidRPr="002A6A3D">
        <w:rPr>
          <w:color w:val="000000" w:themeColor="text1"/>
          <w:spacing w:val="1"/>
          <w:sz w:val="28"/>
          <w:szCs w:val="28"/>
        </w:rPr>
        <w:t>0</w:t>
      </w:r>
      <w:r w:rsidR="005374B1" w:rsidRPr="002A6A3D">
        <w:rPr>
          <w:color w:val="000000" w:themeColor="text1"/>
          <w:spacing w:val="1"/>
          <w:sz w:val="28"/>
          <w:szCs w:val="28"/>
        </w:rPr>
        <w:t xml:space="preserve">% или </w:t>
      </w:r>
      <w:r w:rsidR="002E3A5D" w:rsidRPr="002A6A3D">
        <w:rPr>
          <w:color w:val="000000" w:themeColor="text1"/>
          <w:spacing w:val="1"/>
          <w:sz w:val="28"/>
          <w:szCs w:val="28"/>
        </w:rPr>
        <w:t>0</w:t>
      </w:r>
      <w:r w:rsidR="00954FB4" w:rsidRPr="002A6A3D">
        <w:rPr>
          <w:color w:val="000000" w:themeColor="text1"/>
          <w:spacing w:val="1"/>
          <w:sz w:val="28"/>
          <w:szCs w:val="28"/>
        </w:rPr>
        <w:t xml:space="preserve"> обра</w:t>
      </w:r>
      <w:r w:rsidR="002E3A5D" w:rsidRPr="002A6A3D">
        <w:rPr>
          <w:color w:val="000000" w:themeColor="text1"/>
          <w:spacing w:val="1"/>
          <w:sz w:val="28"/>
          <w:szCs w:val="28"/>
        </w:rPr>
        <w:t>щений</w:t>
      </w:r>
      <w:r w:rsidR="00954FB4" w:rsidRPr="002A6A3D">
        <w:rPr>
          <w:color w:val="000000" w:themeColor="text1"/>
          <w:spacing w:val="1"/>
          <w:sz w:val="28"/>
          <w:szCs w:val="28"/>
        </w:rPr>
        <w:t>, в сравнении с</w:t>
      </w:r>
      <w:r w:rsidR="002E3A5D" w:rsidRPr="002A6A3D">
        <w:rPr>
          <w:color w:val="000000" w:themeColor="text1"/>
          <w:spacing w:val="1"/>
          <w:sz w:val="28"/>
          <w:szCs w:val="28"/>
        </w:rPr>
        <w:t xml:space="preserve"> 4</w:t>
      </w:r>
      <w:r w:rsidR="00954FB4" w:rsidRPr="002A6A3D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2E3A5D" w:rsidRPr="002A6A3D">
        <w:rPr>
          <w:color w:val="000000" w:themeColor="text1"/>
          <w:spacing w:val="1"/>
          <w:sz w:val="28"/>
          <w:szCs w:val="28"/>
        </w:rPr>
        <w:t>5</w:t>
      </w:r>
      <w:r w:rsidR="00954FB4" w:rsidRPr="002A6A3D">
        <w:rPr>
          <w:color w:val="000000" w:themeColor="text1"/>
          <w:spacing w:val="1"/>
          <w:sz w:val="28"/>
          <w:szCs w:val="28"/>
        </w:rPr>
        <w:t xml:space="preserve"> года </w:t>
      </w:r>
      <w:r w:rsidR="00FB0730" w:rsidRPr="002A6A3D">
        <w:rPr>
          <w:color w:val="000000" w:themeColor="text1"/>
          <w:spacing w:val="1"/>
          <w:sz w:val="28"/>
          <w:szCs w:val="28"/>
        </w:rPr>
        <w:t>–</w:t>
      </w:r>
      <w:r w:rsidR="002E3A5D" w:rsidRPr="002A6A3D">
        <w:rPr>
          <w:color w:val="000000" w:themeColor="text1"/>
          <w:spacing w:val="1"/>
          <w:sz w:val="28"/>
          <w:szCs w:val="28"/>
        </w:rPr>
        <w:t xml:space="preserve"> осталось на том же уровне.</w:t>
      </w:r>
    </w:p>
    <w:p w:rsidR="004A06BA" w:rsidRPr="002A6A3D" w:rsidRDefault="004A06BA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Наибольшее количе</w:t>
      </w:r>
      <w:r w:rsidR="00FB0730" w:rsidRPr="002A6A3D">
        <w:rPr>
          <w:color w:val="000000" w:themeColor="text1"/>
          <w:spacing w:val="1"/>
          <w:sz w:val="28"/>
          <w:szCs w:val="28"/>
        </w:rPr>
        <w:t xml:space="preserve">ство обращений поступило, как в </w:t>
      </w:r>
      <w:r w:rsidR="002E3A5D" w:rsidRPr="002A6A3D">
        <w:rPr>
          <w:color w:val="000000" w:themeColor="text1"/>
          <w:spacing w:val="1"/>
          <w:sz w:val="28"/>
          <w:szCs w:val="28"/>
        </w:rPr>
        <w:t>4квартале 2015 года</w:t>
      </w:r>
      <w:r w:rsidRPr="002A6A3D">
        <w:rPr>
          <w:color w:val="000000" w:themeColor="text1"/>
          <w:spacing w:val="1"/>
          <w:sz w:val="28"/>
          <w:szCs w:val="28"/>
        </w:rPr>
        <w:t xml:space="preserve">, так и в </w:t>
      </w:r>
      <w:r w:rsidR="002E3A5D" w:rsidRPr="002A6A3D">
        <w:rPr>
          <w:color w:val="000000" w:themeColor="text1"/>
          <w:spacing w:val="1"/>
          <w:sz w:val="28"/>
          <w:szCs w:val="28"/>
        </w:rPr>
        <w:t>4</w:t>
      </w:r>
      <w:r w:rsidRPr="002A6A3D">
        <w:rPr>
          <w:color w:val="000000" w:themeColor="text1"/>
          <w:spacing w:val="1"/>
          <w:sz w:val="28"/>
          <w:szCs w:val="28"/>
        </w:rPr>
        <w:t xml:space="preserve"> квартале 201</w:t>
      </w:r>
      <w:r w:rsidR="002E3A5D" w:rsidRPr="002A6A3D">
        <w:rPr>
          <w:color w:val="000000" w:themeColor="text1"/>
          <w:spacing w:val="1"/>
          <w:sz w:val="28"/>
          <w:szCs w:val="28"/>
        </w:rPr>
        <w:t>6</w:t>
      </w:r>
      <w:r w:rsidRPr="002A6A3D">
        <w:rPr>
          <w:color w:val="000000" w:themeColor="text1"/>
          <w:spacing w:val="1"/>
          <w:sz w:val="28"/>
          <w:szCs w:val="28"/>
        </w:rPr>
        <w:t xml:space="preserve"> по таким тематическим разделам, как «Экономика» и «</w:t>
      </w:r>
      <w:proofErr w:type="spellStart"/>
      <w:proofErr w:type="gramStart"/>
      <w:r w:rsidRPr="002A6A3D">
        <w:rPr>
          <w:color w:val="000000" w:themeColor="text1"/>
          <w:spacing w:val="1"/>
          <w:sz w:val="28"/>
          <w:szCs w:val="28"/>
        </w:rPr>
        <w:t>Жилищно</w:t>
      </w:r>
      <w:proofErr w:type="spellEnd"/>
      <w:r w:rsidRPr="002A6A3D">
        <w:rPr>
          <w:color w:val="000000" w:themeColor="text1"/>
          <w:spacing w:val="1"/>
          <w:sz w:val="28"/>
          <w:szCs w:val="28"/>
        </w:rPr>
        <w:t xml:space="preserve"> – коммунальная</w:t>
      </w:r>
      <w:proofErr w:type="gramEnd"/>
      <w:r w:rsidRPr="002A6A3D">
        <w:rPr>
          <w:color w:val="000000" w:themeColor="text1"/>
          <w:spacing w:val="1"/>
          <w:sz w:val="28"/>
          <w:szCs w:val="28"/>
        </w:rPr>
        <w:t xml:space="preserve"> сфера», что свидетельствует о наличии причин системного характера.</w:t>
      </w:r>
    </w:p>
    <w:p w:rsidR="004A06BA" w:rsidRPr="002A6A3D" w:rsidRDefault="00FB0730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proofErr w:type="gramStart"/>
      <w:r w:rsidRPr="002A6A3D">
        <w:rPr>
          <w:color w:val="000000" w:themeColor="text1"/>
          <w:spacing w:val="1"/>
          <w:sz w:val="28"/>
          <w:szCs w:val="28"/>
        </w:rPr>
        <w:t xml:space="preserve">В </w:t>
      </w:r>
      <w:r w:rsidR="00AA44C3" w:rsidRPr="002A6A3D">
        <w:rPr>
          <w:color w:val="000000" w:themeColor="text1"/>
          <w:spacing w:val="1"/>
          <w:sz w:val="28"/>
          <w:szCs w:val="28"/>
        </w:rPr>
        <w:t>4</w:t>
      </w:r>
      <w:r w:rsidR="004A06BA" w:rsidRPr="002A6A3D">
        <w:rPr>
          <w:color w:val="000000" w:themeColor="text1"/>
          <w:spacing w:val="1"/>
          <w:sz w:val="28"/>
          <w:szCs w:val="28"/>
        </w:rPr>
        <w:t xml:space="preserve"> квартале 201</w:t>
      </w:r>
      <w:r w:rsidR="00AA44C3" w:rsidRPr="002A6A3D">
        <w:rPr>
          <w:color w:val="000000" w:themeColor="text1"/>
          <w:spacing w:val="1"/>
          <w:sz w:val="28"/>
          <w:szCs w:val="28"/>
        </w:rPr>
        <w:t>6</w:t>
      </w:r>
      <w:r w:rsidR="004A06BA" w:rsidRPr="002A6A3D">
        <w:rPr>
          <w:color w:val="000000" w:themeColor="text1"/>
          <w:spacing w:val="1"/>
          <w:sz w:val="28"/>
          <w:szCs w:val="28"/>
        </w:rPr>
        <w:t xml:space="preserve"> года</w:t>
      </w:r>
      <w:r w:rsidR="00D016A5" w:rsidRPr="002A6A3D">
        <w:rPr>
          <w:color w:val="000000" w:themeColor="text1"/>
          <w:spacing w:val="1"/>
          <w:sz w:val="28"/>
          <w:szCs w:val="28"/>
        </w:rPr>
        <w:t xml:space="preserve"> лидирующее место в обращениях граждан занимают вопросы, относящиеся к темати</w:t>
      </w:r>
      <w:r w:rsidRPr="002A6A3D">
        <w:rPr>
          <w:color w:val="000000" w:themeColor="text1"/>
          <w:spacing w:val="1"/>
          <w:sz w:val="28"/>
          <w:szCs w:val="28"/>
        </w:rPr>
        <w:t xml:space="preserve">ческому разделу «Экономика» - </w:t>
      </w:r>
      <w:r w:rsidR="00AA44C3" w:rsidRPr="002A6A3D">
        <w:rPr>
          <w:color w:val="000000" w:themeColor="text1"/>
          <w:spacing w:val="1"/>
          <w:sz w:val="28"/>
          <w:szCs w:val="28"/>
        </w:rPr>
        <w:t>30</w:t>
      </w:r>
      <w:r w:rsidR="00D016A5" w:rsidRPr="002A6A3D">
        <w:rPr>
          <w:color w:val="000000" w:themeColor="text1"/>
          <w:spacing w:val="1"/>
          <w:sz w:val="28"/>
          <w:szCs w:val="28"/>
        </w:rPr>
        <w:t xml:space="preserve"> обращени</w:t>
      </w:r>
      <w:r w:rsidRPr="002A6A3D">
        <w:rPr>
          <w:color w:val="000000" w:themeColor="text1"/>
          <w:spacing w:val="1"/>
          <w:sz w:val="28"/>
          <w:szCs w:val="28"/>
        </w:rPr>
        <w:t xml:space="preserve">й или </w:t>
      </w:r>
      <w:r w:rsidR="00AA44C3" w:rsidRPr="002A6A3D">
        <w:rPr>
          <w:color w:val="000000" w:themeColor="text1"/>
          <w:spacing w:val="1"/>
          <w:sz w:val="28"/>
          <w:szCs w:val="28"/>
        </w:rPr>
        <w:t>58,8</w:t>
      </w:r>
      <w:r w:rsidR="00D016A5" w:rsidRPr="002A6A3D">
        <w:rPr>
          <w:color w:val="000000" w:themeColor="text1"/>
          <w:spacing w:val="1"/>
          <w:sz w:val="28"/>
          <w:szCs w:val="28"/>
        </w:rPr>
        <w:t xml:space="preserve"> % от общего числа обращений, поступивших в администрацию городско</w:t>
      </w:r>
      <w:r w:rsidRPr="002A6A3D">
        <w:rPr>
          <w:color w:val="000000" w:themeColor="text1"/>
          <w:spacing w:val="1"/>
          <w:sz w:val="28"/>
          <w:szCs w:val="28"/>
        </w:rPr>
        <w:t xml:space="preserve">го поселения – город Павловск в </w:t>
      </w:r>
      <w:r w:rsidR="00AA44C3" w:rsidRPr="002A6A3D">
        <w:rPr>
          <w:color w:val="000000" w:themeColor="text1"/>
          <w:spacing w:val="1"/>
          <w:sz w:val="28"/>
          <w:szCs w:val="28"/>
        </w:rPr>
        <w:t>4</w:t>
      </w:r>
      <w:r w:rsidR="00D016A5" w:rsidRPr="002A6A3D">
        <w:rPr>
          <w:color w:val="000000" w:themeColor="text1"/>
          <w:spacing w:val="1"/>
          <w:sz w:val="28"/>
          <w:szCs w:val="28"/>
        </w:rPr>
        <w:t xml:space="preserve"> квартале 201</w:t>
      </w:r>
      <w:r w:rsidR="00AA44C3" w:rsidRPr="002A6A3D">
        <w:rPr>
          <w:color w:val="000000" w:themeColor="text1"/>
          <w:spacing w:val="1"/>
          <w:sz w:val="28"/>
          <w:szCs w:val="28"/>
        </w:rPr>
        <w:t>6</w:t>
      </w:r>
      <w:r w:rsidR="00D016A5" w:rsidRPr="002A6A3D">
        <w:rPr>
          <w:color w:val="000000" w:themeColor="text1"/>
          <w:spacing w:val="1"/>
          <w:sz w:val="28"/>
          <w:szCs w:val="28"/>
        </w:rPr>
        <w:t xml:space="preserve"> года, количество которых </w:t>
      </w:r>
      <w:r w:rsidRPr="002A6A3D">
        <w:rPr>
          <w:color w:val="000000" w:themeColor="text1"/>
          <w:spacing w:val="1"/>
          <w:sz w:val="28"/>
          <w:szCs w:val="28"/>
        </w:rPr>
        <w:t xml:space="preserve">уменьшилось на </w:t>
      </w:r>
      <w:r w:rsidR="00AA44C3" w:rsidRPr="002A6A3D">
        <w:rPr>
          <w:color w:val="000000" w:themeColor="text1"/>
          <w:spacing w:val="1"/>
          <w:sz w:val="28"/>
          <w:szCs w:val="28"/>
        </w:rPr>
        <w:t>5</w:t>
      </w:r>
      <w:r w:rsidRPr="002A6A3D">
        <w:rPr>
          <w:color w:val="000000" w:themeColor="text1"/>
          <w:spacing w:val="1"/>
          <w:sz w:val="28"/>
          <w:szCs w:val="28"/>
        </w:rPr>
        <w:t xml:space="preserve"> обращени</w:t>
      </w:r>
      <w:r w:rsidR="00AA44C3" w:rsidRPr="002A6A3D">
        <w:rPr>
          <w:color w:val="000000" w:themeColor="text1"/>
          <w:spacing w:val="1"/>
          <w:sz w:val="28"/>
          <w:szCs w:val="28"/>
        </w:rPr>
        <w:t>й</w:t>
      </w:r>
      <w:r w:rsidRPr="002A6A3D">
        <w:rPr>
          <w:color w:val="000000" w:themeColor="text1"/>
          <w:spacing w:val="1"/>
          <w:sz w:val="28"/>
          <w:szCs w:val="28"/>
        </w:rPr>
        <w:t xml:space="preserve"> или </w:t>
      </w:r>
      <w:r w:rsidR="00AA44C3" w:rsidRPr="002A6A3D">
        <w:rPr>
          <w:color w:val="000000" w:themeColor="text1"/>
          <w:spacing w:val="1"/>
          <w:sz w:val="28"/>
          <w:szCs w:val="28"/>
        </w:rPr>
        <w:t xml:space="preserve">14,3 </w:t>
      </w:r>
      <w:r w:rsidRPr="002A6A3D">
        <w:rPr>
          <w:color w:val="000000" w:themeColor="text1"/>
          <w:spacing w:val="1"/>
          <w:sz w:val="28"/>
          <w:szCs w:val="28"/>
        </w:rPr>
        <w:t xml:space="preserve">% по сравнению с </w:t>
      </w:r>
      <w:r w:rsidR="00AA44C3" w:rsidRPr="002A6A3D">
        <w:rPr>
          <w:color w:val="000000" w:themeColor="text1"/>
          <w:spacing w:val="1"/>
          <w:sz w:val="28"/>
          <w:szCs w:val="28"/>
        </w:rPr>
        <w:t>4</w:t>
      </w:r>
      <w:r w:rsidRPr="002A6A3D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AA44C3" w:rsidRPr="002A6A3D">
        <w:rPr>
          <w:color w:val="000000" w:themeColor="text1"/>
          <w:spacing w:val="1"/>
          <w:sz w:val="28"/>
          <w:szCs w:val="28"/>
        </w:rPr>
        <w:t>5 года (за 4</w:t>
      </w:r>
      <w:r w:rsidR="0025627E" w:rsidRPr="002A6A3D">
        <w:rPr>
          <w:color w:val="000000" w:themeColor="text1"/>
          <w:spacing w:val="1"/>
          <w:sz w:val="28"/>
          <w:szCs w:val="28"/>
        </w:rPr>
        <w:t xml:space="preserve"> квартал 201</w:t>
      </w:r>
      <w:r w:rsidR="00AA44C3" w:rsidRPr="002A6A3D">
        <w:rPr>
          <w:color w:val="000000" w:themeColor="text1"/>
          <w:spacing w:val="1"/>
          <w:sz w:val="28"/>
          <w:szCs w:val="28"/>
        </w:rPr>
        <w:t>5</w:t>
      </w:r>
      <w:r w:rsidR="0025627E" w:rsidRPr="002A6A3D">
        <w:rPr>
          <w:color w:val="000000" w:themeColor="text1"/>
          <w:spacing w:val="1"/>
          <w:sz w:val="28"/>
          <w:szCs w:val="28"/>
        </w:rPr>
        <w:t xml:space="preserve"> года в адрес администрации</w:t>
      </w:r>
      <w:proofErr w:type="gramEnd"/>
      <w:r w:rsidR="0025627E" w:rsidRPr="002A6A3D">
        <w:rPr>
          <w:color w:val="000000" w:themeColor="text1"/>
          <w:spacing w:val="1"/>
          <w:sz w:val="28"/>
          <w:szCs w:val="28"/>
        </w:rPr>
        <w:t xml:space="preserve"> городского поселения – город Павловск поступило </w:t>
      </w:r>
      <w:r w:rsidR="00AA44C3" w:rsidRPr="002A6A3D">
        <w:rPr>
          <w:color w:val="000000" w:themeColor="text1"/>
          <w:spacing w:val="1"/>
          <w:sz w:val="28"/>
          <w:szCs w:val="28"/>
        </w:rPr>
        <w:t>35</w:t>
      </w:r>
      <w:r w:rsidR="0025627E" w:rsidRPr="002A6A3D">
        <w:rPr>
          <w:color w:val="000000" w:themeColor="text1"/>
          <w:spacing w:val="1"/>
          <w:sz w:val="28"/>
          <w:szCs w:val="28"/>
        </w:rPr>
        <w:t xml:space="preserve"> обращений по данному тематическому вопросу).</w:t>
      </w:r>
    </w:p>
    <w:p w:rsidR="00453A6E" w:rsidRPr="002A6A3D" w:rsidRDefault="00295F03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Наибольшее количество обращений </w:t>
      </w:r>
      <w:r w:rsidR="00E83B5F" w:rsidRPr="002A6A3D">
        <w:rPr>
          <w:color w:val="000000" w:themeColor="text1"/>
          <w:spacing w:val="1"/>
          <w:sz w:val="28"/>
          <w:szCs w:val="28"/>
        </w:rPr>
        <w:t>в данном разделе</w:t>
      </w:r>
      <w:r w:rsidRPr="002A6A3D">
        <w:rPr>
          <w:color w:val="000000" w:themeColor="text1"/>
          <w:spacing w:val="1"/>
          <w:sz w:val="28"/>
          <w:szCs w:val="28"/>
        </w:rPr>
        <w:t xml:space="preserve"> касается тематик</w:t>
      </w:r>
      <w:r w:rsidR="00E83B5F" w:rsidRPr="002A6A3D">
        <w:rPr>
          <w:color w:val="000000" w:themeColor="text1"/>
          <w:spacing w:val="1"/>
          <w:sz w:val="28"/>
          <w:szCs w:val="28"/>
        </w:rPr>
        <w:t>и</w:t>
      </w:r>
      <w:r w:rsidRPr="002A6A3D">
        <w:rPr>
          <w:color w:val="000000" w:themeColor="text1"/>
          <w:spacing w:val="1"/>
          <w:sz w:val="28"/>
          <w:szCs w:val="28"/>
        </w:rPr>
        <w:t xml:space="preserve"> «Хозяйственная деят</w:t>
      </w:r>
      <w:r w:rsidR="007A7932" w:rsidRPr="002A6A3D">
        <w:rPr>
          <w:color w:val="000000" w:themeColor="text1"/>
          <w:spacing w:val="1"/>
          <w:sz w:val="28"/>
          <w:szCs w:val="28"/>
        </w:rPr>
        <w:t xml:space="preserve">ельность», в отчетном периоде </w:t>
      </w:r>
      <w:r w:rsidR="00ED0DC7" w:rsidRPr="002A6A3D">
        <w:rPr>
          <w:color w:val="000000" w:themeColor="text1"/>
          <w:spacing w:val="1"/>
          <w:sz w:val="28"/>
          <w:szCs w:val="28"/>
        </w:rPr>
        <w:t>19</w:t>
      </w:r>
      <w:r w:rsidR="007A7932" w:rsidRPr="002A6A3D">
        <w:rPr>
          <w:color w:val="000000" w:themeColor="text1"/>
          <w:spacing w:val="1"/>
          <w:sz w:val="28"/>
          <w:szCs w:val="28"/>
        </w:rPr>
        <w:t xml:space="preserve"> обращени</w:t>
      </w:r>
      <w:r w:rsidR="00ED0DC7" w:rsidRPr="002A6A3D">
        <w:rPr>
          <w:color w:val="000000" w:themeColor="text1"/>
          <w:spacing w:val="1"/>
          <w:sz w:val="28"/>
          <w:szCs w:val="28"/>
        </w:rPr>
        <w:t>й</w:t>
      </w:r>
      <w:r w:rsidR="007A7932" w:rsidRPr="002A6A3D">
        <w:rPr>
          <w:color w:val="000000" w:themeColor="text1"/>
          <w:spacing w:val="1"/>
          <w:sz w:val="28"/>
          <w:szCs w:val="28"/>
        </w:rPr>
        <w:t xml:space="preserve"> или </w:t>
      </w:r>
      <w:r w:rsidR="00ED0DC7" w:rsidRPr="002A6A3D">
        <w:rPr>
          <w:color w:val="000000" w:themeColor="text1"/>
          <w:spacing w:val="1"/>
          <w:sz w:val="28"/>
          <w:szCs w:val="28"/>
        </w:rPr>
        <w:t>63</w:t>
      </w:r>
      <w:r w:rsidRPr="002A6A3D">
        <w:rPr>
          <w:color w:val="000000" w:themeColor="text1"/>
          <w:spacing w:val="1"/>
          <w:sz w:val="28"/>
          <w:szCs w:val="28"/>
        </w:rPr>
        <w:t xml:space="preserve"> % от  общего числа обращ</w:t>
      </w:r>
      <w:r w:rsidR="007A7932" w:rsidRPr="002A6A3D">
        <w:rPr>
          <w:color w:val="000000" w:themeColor="text1"/>
          <w:spacing w:val="1"/>
          <w:sz w:val="28"/>
          <w:szCs w:val="28"/>
        </w:rPr>
        <w:t xml:space="preserve">ений </w:t>
      </w:r>
      <w:r w:rsidR="00E83B5F" w:rsidRPr="002A6A3D">
        <w:rPr>
          <w:color w:val="000000" w:themeColor="text1"/>
          <w:spacing w:val="1"/>
          <w:sz w:val="28"/>
          <w:szCs w:val="28"/>
        </w:rPr>
        <w:t>раздела «Э</w:t>
      </w:r>
      <w:r w:rsidR="007A7932" w:rsidRPr="002A6A3D">
        <w:rPr>
          <w:color w:val="000000" w:themeColor="text1"/>
          <w:spacing w:val="1"/>
          <w:sz w:val="28"/>
          <w:szCs w:val="28"/>
        </w:rPr>
        <w:t>кономики</w:t>
      </w:r>
      <w:r w:rsidR="00E83B5F" w:rsidRPr="002A6A3D">
        <w:rPr>
          <w:color w:val="000000" w:themeColor="text1"/>
          <w:spacing w:val="1"/>
          <w:sz w:val="28"/>
          <w:szCs w:val="28"/>
        </w:rPr>
        <w:t>»</w:t>
      </w:r>
      <w:r w:rsidR="00ED0DC7" w:rsidRPr="002A6A3D">
        <w:rPr>
          <w:color w:val="000000" w:themeColor="text1"/>
          <w:spacing w:val="1"/>
          <w:sz w:val="28"/>
          <w:szCs w:val="28"/>
        </w:rPr>
        <w:t>, что меньше на 12</w:t>
      </w:r>
      <w:r w:rsidR="007A7932" w:rsidRPr="002A6A3D">
        <w:rPr>
          <w:color w:val="000000" w:themeColor="text1"/>
          <w:spacing w:val="1"/>
          <w:sz w:val="28"/>
          <w:szCs w:val="28"/>
        </w:rPr>
        <w:t xml:space="preserve"> обращений или </w:t>
      </w:r>
      <w:r w:rsidR="00ED0DC7" w:rsidRPr="002A6A3D">
        <w:rPr>
          <w:color w:val="000000" w:themeColor="text1"/>
          <w:spacing w:val="1"/>
          <w:sz w:val="28"/>
          <w:szCs w:val="28"/>
        </w:rPr>
        <w:t>40</w:t>
      </w:r>
      <w:r w:rsidRPr="002A6A3D">
        <w:rPr>
          <w:color w:val="000000" w:themeColor="text1"/>
          <w:spacing w:val="1"/>
          <w:sz w:val="28"/>
          <w:szCs w:val="28"/>
        </w:rPr>
        <w:t xml:space="preserve">%, чем в </w:t>
      </w:r>
      <w:r w:rsidR="00ED0DC7" w:rsidRPr="002A6A3D">
        <w:rPr>
          <w:color w:val="000000" w:themeColor="text1"/>
          <w:spacing w:val="1"/>
          <w:sz w:val="28"/>
          <w:szCs w:val="28"/>
        </w:rPr>
        <w:t>4</w:t>
      </w:r>
      <w:r w:rsidRPr="002A6A3D">
        <w:rPr>
          <w:color w:val="000000" w:themeColor="text1"/>
          <w:spacing w:val="1"/>
          <w:sz w:val="28"/>
          <w:szCs w:val="28"/>
        </w:rPr>
        <w:t xml:space="preserve"> квартале 201</w:t>
      </w:r>
      <w:r w:rsidR="00ED0DC7" w:rsidRPr="002A6A3D">
        <w:rPr>
          <w:color w:val="000000" w:themeColor="text1"/>
          <w:spacing w:val="1"/>
          <w:sz w:val="28"/>
          <w:szCs w:val="28"/>
        </w:rPr>
        <w:t>5</w:t>
      </w:r>
      <w:r w:rsidRPr="002A6A3D">
        <w:rPr>
          <w:color w:val="000000" w:themeColor="text1"/>
          <w:spacing w:val="1"/>
          <w:sz w:val="28"/>
          <w:szCs w:val="28"/>
        </w:rPr>
        <w:t xml:space="preserve"> года (</w:t>
      </w:r>
      <w:r w:rsidR="00ED0DC7" w:rsidRPr="002A6A3D">
        <w:rPr>
          <w:color w:val="000000" w:themeColor="text1"/>
          <w:spacing w:val="1"/>
          <w:sz w:val="28"/>
          <w:szCs w:val="28"/>
        </w:rPr>
        <w:t>31</w:t>
      </w:r>
      <w:r w:rsidR="007A7932" w:rsidRPr="002A6A3D">
        <w:rPr>
          <w:color w:val="000000" w:themeColor="text1"/>
          <w:spacing w:val="1"/>
          <w:sz w:val="28"/>
          <w:szCs w:val="28"/>
        </w:rPr>
        <w:t xml:space="preserve"> обращение</w:t>
      </w:r>
      <w:r w:rsidRPr="002A6A3D">
        <w:rPr>
          <w:color w:val="000000" w:themeColor="text1"/>
          <w:spacing w:val="1"/>
          <w:sz w:val="28"/>
          <w:szCs w:val="28"/>
        </w:rPr>
        <w:t>). В обращения</w:t>
      </w:r>
      <w:r w:rsidR="00E83B5F" w:rsidRPr="002A6A3D">
        <w:rPr>
          <w:color w:val="000000" w:themeColor="text1"/>
          <w:spacing w:val="1"/>
          <w:sz w:val="28"/>
          <w:szCs w:val="28"/>
        </w:rPr>
        <w:t>х</w:t>
      </w:r>
      <w:r w:rsidRPr="002A6A3D">
        <w:rPr>
          <w:color w:val="000000" w:themeColor="text1"/>
          <w:spacing w:val="1"/>
          <w:sz w:val="28"/>
          <w:szCs w:val="28"/>
        </w:rPr>
        <w:t xml:space="preserve"> по данной </w:t>
      </w:r>
      <w:r w:rsidRPr="002A6A3D">
        <w:rPr>
          <w:color w:val="000000" w:themeColor="text1"/>
          <w:spacing w:val="1"/>
          <w:sz w:val="28"/>
          <w:szCs w:val="28"/>
        </w:rPr>
        <w:lastRenderedPageBreak/>
        <w:t>тематике люди поднимали вопросы:</w:t>
      </w:r>
      <w:r w:rsidR="00ED0DC7" w:rsidRPr="002A6A3D">
        <w:rPr>
          <w:color w:val="000000" w:themeColor="text1"/>
          <w:spacing w:val="1"/>
          <w:sz w:val="28"/>
          <w:szCs w:val="28"/>
        </w:rPr>
        <w:t xml:space="preserve"> «Газификация поселений» (1)</w:t>
      </w:r>
      <w:r w:rsidRPr="002A6A3D">
        <w:rPr>
          <w:color w:val="000000" w:themeColor="text1"/>
          <w:spacing w:val="1"/>
          <w:sz w:val="28"/>
          <w:szCs w:val="28"/>
        </w:rPr>
        <w:t>, «Благоустройство городов и поселков. Обустройство придомовых территорий»</w:t>
      </w:r>
      <w:r w:rsidR="00453A6E" w:rsidRPr="002A6A3D">
        <w:rPr>
          <w:color w:val="000000" w:themeColor="text1"/>
          <w:spacing w:val="1"/>
          <w:sz w:val="28"/>
          <w:szCs w:val="28"/>
        </w:rPr>
        <w:t>(</w:t>
      </w:r>
      <w:r w:rsidR="00ED0DC7" w:rsidRPr="002A6A3D">
        <w:rPr>
          <w:color w:val="000000" w:themeColor="text1"/>
          <w:spacing w:val="1"/>
          <w:sz w:val="28"/>
          <w:szCs w:val="28"/>
        </w:rPr>
        <w:t xml:space="preserve">10), </w:t>
      </w:r>
      <w:r w:rsidR="007A7932" w:rsidRPr="002A6A3D">
        <w:rPr>
          <w:color w:val="000000" w:themeColor="text1"/>
          <w:spacing w:val="1"/>
          <w:sz w:val="28"/>
          <w:szCs w:val="28"/>
        </w:rPr>
        <w:t>«Выделение земельных участков для строительства, фермерства, садоводства и огородничества» (</w:t>
      </w:r>
      <w:r w:rsidR="00ED0DC7" w:rsidRPr="002A6A3D">
        <w:rPr>
          <w:color w:val="000000" w:themeColor="text1"/>
          <w:spacing w:val="1"/>
          <w:sz w:val="28"/>
          <w:szCs w:val="28"/>
        </w:rPr>
        <w:t>1</w:t>
      </w:r>
      <w:r w:rsidR="007A7932" w:rsidRPr="002A6A3D">
        <w:rPr>
          <w:color w:val="000000" w:themeColor="text1"/>
          <w:spacing w:val="1"/>
          <w:sz w:val="28"/>
          <w:szCs w:val="28"/>
        </w:rPr>
        <w:t>), «Приватизация земельных участков» (1), «З</w:t>
      </w:r>
      <w:r w:rsidR="00FB55D6" w:rsidRPr="002A6A3D">
        <w:rPr>
          <w:color w:val="000000" w:themeColor="text1"/>
          <w:spacing w:val="1"/>
          <w:sz w:val="28"/>
          <w:szCs w:val="28"/>
        </w:rPr>
        <w:t>емельные споры (не судебные)» (1</w:t>
      </w:r>
      <w:r w:rsidR="007A7932" w:rsidRPr="002A6A3D">
        <w:rPr>
          <w:color w:val="000000" w:themeColor="text1"/>
          <w:spacing w:val="1"/>
          <w:sz w:val="28"/>
          <w:szCs w:val="28"/>
        </w:rPr>
        <w:t>), «Эксплуатация и сохранность автомобильных дорог»</w:t>
      </w:r>
      <w:r w:rsidR="00124CEF" w:rsidRPr="002A6A3D">
        <w:rPr>
          <w:color w:val="000000" w:themeColor="text1"/>
          <w:spacing w:val="1"/>
          <w:sz w:val="28"/>
          <w:szCs w:val="28"/>
        </w:rPr>
        <w:t xml:space="preserve"> (2), </w:t>
      </w:r>
      <w:r w:rsidR="00FB55D6" w:rsidRPr="002A6A3D">
        <w:rPr>
          <w:color w:val="000000" w:themeColor="text1"/>
          <w:spacing w:val="1"/>
          <w:sz w:val="28"/>
          <w:szCs w:val="28"/>
        </w:rPr>
        <w:t xml:space="preserve">«Дорожное хозяйство» (3), </w:t>
      </w:r>
      <w:r w:rsidR="00124CEF" w:rsidRPr="002A6A3D">
        <w:rPr>
          <w:color w:val="000000" w:themeColor="text1"/>
          <w:spacing w:val="1"/>
          <w:sz w:val="28"/>
          <w:szCs w:val="28"/>
        </w:rPr>
        <w:t>«Торговля и органы местного самоуправления. Размещение торговых точек» (1).</w:t>
      </w:r>
    </w:p>
    <w:p w:rsidR="00124CEF" w:rsidRPr="002A6A3D" w:rsidRDefault="00453A6E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Второе место по количеству обращений в тематическом разделе «Экономика» занимает тематика «Природные ресурсы и </w:t>
      </w:r>
      <w:r w:rsidR="00B617B4" w:rsidRPr="002A6A3D">
        <w:rPr>
          <w:color w:val="000000" w:themeColor="text1"/>
          <w:spacing w:val="1"/>
          <w:sz w:val="28"/>
          <w:szCs w:val="28"/>
        </w:rPr>
        <w:t>ох</w:t>
      </w:r>
      <w:r w:rsidR="004A440C" w:rsidRPr="002A6A3D">
        <w:rPr>
          <w:color w:val="000000" w:themeColor="text1"/>
          <w:spacing w:val="1"/>
          <w:sz w:val="28"/>
          <w:szCs w:val="28"/>
        </w:rPr>
        <w:t>рана окружающей природной среды</w:t>
      </w:r>
      <w:r w:rsidRPr="002A6A3D">
        <w:rPr>
          <w:color w:val="000000" w:themeColor="text1"/>
          <w:spacing w:val="1"/>
          <w:sz w:val="28"/>
          <w:szCs w:val="28"/>
        </w:rPr>
        <w:t>»</w:t>
      </w:r>
      <w:r w:rsidR="00B617B4" w:rsidRPr="002A6A3D">
        <w:rPr>
          <w:color w:val="000000" w:themeColor="text1"/>
          <w:spacing w:val="1"/>
          <w:sz w:val="28"/>
          <w:szCs w:val="28"/>
        </w:rPr>
        <w:t xml:space="preserve">, в отчетном периоде – </w:t>
      </w:r>
      <w:r w:rsidR="00FB55D6" w:rsidRPr="002A6A3D">
        <w:rPr>
          <w:color w:val="000000" w:themeColor="text1"/>
          <w:spacing w:val="1"/>
          <w:sz w:val="28"/>
          <w:szCs w:val="28"/>
        </w:rPr>
        <w:t>10</w:t>
      </w:r>
      <w:r w:rsidR="00B617B4" w:rsidRPr="002A6A3D">
        <w:rPr>
          <w:color w:val="000000" w:themeColor="text1"/>
          <w:spacing w:val="1"/>
          <w:sz w:val="28"/>
          <w:szCs w:val="28"/>
        </w:rPr>
        <w:t xml:space="preserve"> обращений или </w:t>
      </w:r>
      <w:r w:rsidR="00FB55D6" w:rsidRPr="002A6A3D">
        <w:rPr>
          <w:color w:val="000000" w:themeColor="text1"/>
          <w:spacing w:val="1"/>
          <w:sz w:val="28"/>
          <w:szCs w:val="28"/>
        </w:rPr>
        <w:t>33</w:t>
      </w:r>
      <w:r w:rsidR="00B617B4" w:rsidRPr="002A6A3D">
        <w:rPr>
          <w:color w:val="000000" w:themeColor="text1"/>
          <w:spacing w:val="1"/>
          <w:sz w:val="28"/>
          <w:szCs w:val="28"/>
        </w:rPr>
        <w:t>% от числа обра</w:t>
      </w:r>
      <w:r w:rsidR="00124CEF" w:rsidRPr="002A6A3D">
        <w:rPr>
          <w:color w:val="000000" w:themeColor="text1"/>
          <w:spacing w:val="1"/>
          <w:sz w:val="28"/>
          <w:szCs w:val="28"/>
        </w:rPr>
        <w:t xml:space="preserve">щений экономики, что </w:t>
      </w:r>
      <w:r w:rsidR="00FB55D6" w:rsidRPr="002A6A3D">
        <w:rPr>
          <w:color w:val="000000" w:themeColor="text1"/>
          <w:spacing w:val="1"/>
          <w:sz w:val="28"/>
          <w:szCs w:val="28"/>
        </w:rPr>
        <w:t>больше</w:t>
      </w:r>
      <w:r w:rsidR="00124CEF" w:rsidRPr="002A6A3D">
        <w:rPr>
          <w:color w:val="000000" w:themeColor="text1"/>
          <w:spacing w:val="1"/>
          <w:sz w:val="28"/>
          <w:szCs w:val="28"/>
        </w:rPr>
        <w:t xml:space="preserve"> на </w:t>
      </w:r>
      <w:r w:rsidR="00FB55D6" w:rsidRPr="002A6A3D">
        <w:rPr>
          <w:color w:val="000000" w:themeColor="text1"/>
          <w:spacing w:val="1"/>
          <w:sz w:val="28"/>
          <w:szCs w:val="28"/>
        </w:rPr>
        <w:t>7</w:t>
      </w:r>
      <w:r w:rsidR="00B617B4" w:rsidRPr="002A6A3D">
        <w:rPr>
          <w:color w:val="000000" w:themeColor="text1"/>
          <w:spacing w:val="1"/>
          <w:sz w:val="28"/>
          <w:szCs w:val="28"/>
        </w:rPr>
        <w:t xml:space="preserve"> обращений</w:t>
      </w:r>
      <w:r w:rsidR="00FB55D6" w:rsidRPr="002A6A3D">
        <w:rPr>
          <w:color w:val="000000" w:themeColor="text1"/>
          <w:spacing w:val="1"/>
          <w:sz w:val="28"/>
          <w:szCs w:val="28"/>
        </w:rPr>
        <w:t>23</w:t>
      </w:r>
      <w:r w:rsidR="00124CEF" w:rsidRPr="002A6A3D">
        <w:rPr>
          <w:color w:val="000000" w:themeColor="text1"/>
          <w:spacing w:val="1"/>
          <w:sz w:val="28"/>
          <w:szCs w:val="28"/>
        </w:rPr>
        <w:t>%</w:t>
      </w:r>
      <w:r w:rsidR="00B617B4" w:rsidRPr="002A6A3D">
        <w:rPr>
          <w:color w:val="000000" w:themeColor="text1"/>
          <w:spacing w:val="1"/>
          <w:sz w:val="28"/>
          <w:szCs w:val="28"/>
        </w:rPr>
        <w:t xml:space="preserve">, чем в </w:t>
      </w:r>
      <w:r w:rsidR="00FB55D6" w:rsidRPr="002A6A3D">
        <w:rPr>
          <w:color w:val="000000" w:themeColor="text1"/>
          <w:spacing w:val="1"/>
          <w:sz w:val="28"/>
          <w:szCs w:val="28"/>
        </w:rPr>
        <w:t>4 квартале 2015</w:t>
      </w:r>
      <w:r w:rsidR="00B617B4" w:rsidRPr="002A6A3D">
        <w:rPr>
          <w:color w:val="000000" w:themeColor="text1"/>
          <w:spacing w:val="1"/>
          <w:sz w:val="28"/>
          <w:szCs w:val="28"/>
        </w:rPr>
        <w:t xml:space="preserve"> года</w:t>
      </w:r>
      <w:r w:rsidR="00124CEF" w:rsidRPr="002A6A3D">
        <w:rPr>
          <w:color w:val="000000" w:themeColor="text1"/>
          <w:spacing w:val="1"/>
          <w:sz w:val="28"/>
          <w:szCs w:val="28"/>
        </w:rPr>
        <w:t xml:space="preserve"> (</w:t>
      </w:r>
      <w:r w:rsidR="00FB55D6" w:rsidRPr="002A6A3D">
        <w:rPr>
          <w:color w:val="000000" w:themeColor="text1"/>
          <w:spacing w:val="1"/>
          <w:sz w:val="28"/>
          <w:szCs w:val="28"/>
        </w:rPr>
        <w:t>3обращения</w:t>
      </w:r>
      <w:r w:rsidR="00372F23" w:rsidRPr="002A6A3D">
        <w:rPr>
          <w:color w:val="000000" w:themeColor="text1"/>
          <w:spacing w:val="1"/>
          <w:sz w:val="28"/>
          <w:szCs w:val="28"/>
        </w:rPr>
        <w:t xml:space="preserve">). Обращения поступали по вопросам: </w:t>
      </w:r>
      <w:r w:rsidRPr="002A6A3D">
        <w:rPr>
          <w:color w:val="000000" w:themeColor="text1"/>
          <w:spacing w:val="1"/>
          <w:sz w:val="28"/>
          <w:szCs w:val="28"/>
        </w:rPr>
        <w:t>«Землеустройство. Землеустроительный процесс. Установление границ. Мониторинг земель. Кадастровая деятельность (деятельность кадастро</w:t>
      </w:r>
      <w:r w:rsidR="00FB55D6" w:rsidRPr="002A6A3D">
        <w:rPr>
          <w:color w:val="000000" w:themeColor="text1"/>
          <w:spacing w:val="1"/>
          <w:sz w:val="28"/>
          <w:szCs w:val="28"/>
        </w:rPr>
        <w:t>вых инженеров)» (8), «Загрязнение окружающей среды: сбросы, выбросы, отходы</w:t>
      </w:r>
      <w:proofErr w:type="gramStart"/>
      <w:r w:rsidR="00FB55D6" w:rsidRPr="002A6A3D">
        <w:rPr>
          <w:color w:val="000000" w:themeColor="text1"/>
          <w:spacing w:val="1"/>
          <w:sz w:val="28"/>
          <w:szCs w:val="28"/>
        </w:rPr>
        <w:t>.» (</w:t>
      </w:r>
      <w:proofErr w:type="gramEnd"/>
      <w:r w:rsidR="00FB55D6" w:rsidRPr="002A6A3D">
        <w:rPr>
          <w:color w:val="000000" w:themeColor="text1"/>
          <w:spacing w:val="1"/>
          <w:sz w:val="28"/>
          <w:szCs w:val="28"/>
        </w:rPr>
        <w:t>1), «Переработка вторичного сырья и бытовых отходов. Полигоны бытовых отходов</w:t>
      </w:r>
      <w:proofErr w:type="gramStart"/>
      <w:r w:rsidR="00FB55D6" w:rsidRPr="002A6A3D">
        <w:rPr>
          <w:color w:val="000000" w:themeColor="text1"/>
          <w:spacing w:val="1"/>
          <w:sz w:val="28"/>
          <w:szCs w:val="28"/>
        </w:rPr>
        <w:t>.» (</w:t>
      </w:r>
      <w:proofErr w:type="gramEnd"/>
      <w:r w:rsidR="00FB55D6" w:rsidRPr="002A6A3D">
        <w:rPr>
          <w:color w:val="000000" w:themeColor="text1"/>
          <w:spacing w:val="1"/>
          <w:sz w:val="28"/>
          <w:szCs w:val="28"/>
        </w:rPr>
        <w:t>1).</w:t>
      </w:r>
    </w:p>
    <w:p w:rsidR="00FB55D6" w:rsidRPr="002A6A3D" w:rsidRDefault="00FB55D6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Имеет место по количеству обращений в тематическом разделе «Экономика» тематика «Финансы», в отчетном периоде – 1 обращение или 3,3% от числа обращений экономики, что остается на том же уровне, что и в 4 квартале 2015 года (1 обращение). Обращения поступали по вопросам: «Налог на имущество» (1).</w:t>
      </w:r>
    </w:p>
    <w:p w:rsidR="00372F23" w:rsidRPr="002A6A3D" w:rsidRDefault="00372F23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Среди обращений в отчетном периоде выделялись обращения, касающиеся тематического раздела «Жилищно-коммунальная сфера» - </w:t>
      </w:r>
      <w:r w:rsidR="00615A68" w:rsidRPr="002A6A3D">
        <w:rPr>
          <w:color w:val="000000" w:themeColor="text1"/>
          <w:spacing w:val="1"/>
          <w:sz w:val="28"/>
          <w:szCs w:val="28"/>
        </w:rPr>
        <w:t>13</w:t>
      </w:r>
      <w:r w:rsidR="00124CEF" w:rsidRPr="002A6A3D">
        <w:rPr>
          <w:color w:val="000000" w:themeColor="text1"/>
          <w:spacing w:val="1"/>
          <w:sz w:val="28"/>
          <w:szCs w:val="28"/>
        </w:rPr>
        <w:t xml:space="preserve"> обращени</w:t>
      </w:r>
      <w:r w:rsidR="00615A68" w:rsidRPr="002A6A3D">
        <w:rPr>
          <w:color w:val="000000" w:themeColor="text1"/>
          <w:spacing w:val="1"/>
          <w:sz w:val="28"/>
          <w:szCs w:val="28"/>
        </w:rPr>
        <w:t>й</w:t>
      </w:r>
      <w:r w:rsidR="00124CEF" w:rsidRPr="002A6A3D">
        <w:rPr>
          <w:color w:val="000000" w:themeColor="text1"/>
          <w:spacing w:val="1"/>
          <w:sz w:val="28"/>
          <w:szCs w:val="28"/>
        </w:rPr>
        <w:t xml:space="preserve"> или </w:t>
      </w:r>
      <w:r w:rsidR="00615A68" w:rsidRPr="002A6A3D">
        <w:rPr>
          <w:color w:val="000000" w:themeColor="text1"/>
          <w:spacing w:val="1"/>
          <w:sz w:val="28"/>
          <w:szCs w:val="28"/>
        </w:rPr>
        <w:t>25,5</w:t>
      </w:r>
      <w:r w:rsidRPr="002A6A3D">
        <w:rPr>
          <w:color w:val="000000" w:themeColor="text1"/>
          <w:spacing w:val="1"/>
          <w:sz w:val="28"/>
          <w:szCs w:val="28"/>
        </w:rPr>
        <w:t>% от общего числа обращений, поступивших в администрацию городско</w:t>
      </w:r>
      <w:r w:rsidR="00124CEF" w:rsidRPr="002A6A3D">
        <w:rPr>
          <w:color w:val="000000" w:themeColor="text1"/>
          <w:spacing w:val="1"/>
          <w:sz w:val="28"/>
          <w:szCs w:val="28"/>
        </w:rPr>
        <w:t>го поселения – город Павловск в</w:t>
      </w:r>
      <w:r w:rsidR="00615A68" w:rsidRPr="002A6A3D">
        <w:rPr>
          <w:color w:val="000000" w:themeColor="text1"/>
          <w:spacing w:val="1"/>
          <w:sz w:val="28"/>
          <w:szCs w:val="28"/>
        </w:rPr>
        <w:t>4</w:t>
      </w:r>
      <w:r w:rsidRPr="002A6A3D">
        <w:rPr>
          <w:color w:val="000000" w:themeColor="text1"/>
          <w:spacing w:val="1"/>
          <w:sz w:val="28"/>
          <w:szCs w:val="28"/>
        </w:rPr>
        <w:t xml:space="preserve"> квартале 201</w:t>
      </w:r>
      <w:r w:rsidR="00615A68" w:rsidRPr="002A6A3D">
        <w:rPr>
          <w:color w:val="000000" w:themeColor="text1"/>
          <w:spacing w:val="1"/>
          <w:sz w:val="28"/>
          <w:szCs w:val="28"/>
        </w:rPr>
        <w:t>6</w:t>
      </w:r>
      <w:r w:rsidRPr="002A6A3D">
        <w:rPr>
          <w:color w:val="000000" w:themeColor="text1"/>
          <w:spacing w:val="1"/>
          <w:sz w:val="28"/>
          <w:szCs w:val="28"/>
        </w:rPr>
        <w:t xml:space="preserve"> года, количество которых </w:t>
      </w:r>
      <w:r w:rsidR="006A0128" w:rsidRPr="002A6A3D">
        <w:rPr>
          <w:color w:val="000000" w:themeColor="text1"/>
          <w:spacing w:val="1"/>
          <w:sz w:val="28"/>
          <w:szCs w:val="28"/>
        </w:rPr>
        <w:t xml:space="preserve"> уменьшилось на 9</w:t>
      </w:r>
      <w:r w:rsidR="00D01292" w:rsidRPr="002A6A3D">
        <w:rPr>
          <w:color w:val="000000" w:themeColor="text1"/>
          <w:spacing w:val="1"/>
          <w:sz w:val="28"/>
          <w:szCs w:val="28"/>
        </w:rPr>
        <w:t xml:space="preserve"> или </w:t>
      </w:r>
      <w:r w:rsidR="006A0128" w:rsidRPr="002A6A3D">
        <w:rPr>
          <w:color w:val="000000" w:themeColor="text1"/>
          <w:spacing w:val="1"/>
          <w:sz w:val="28"/>
          <w:szCs w:val="28"/>
        </w:rPr>
        <w:t>69,2</w:t>
      </w:r>
      <w:r w:rsidR="00D01292" w:rsidRPr="002A6A3D">
        <w:rPr>
          <w:color w:val="000000" w:themeColor="text1"/>
          <w:spacing w:val="1"/>
          <w:sz w:val="28"/>
          <w:szCs w:val="28"/>
        </w:rPr>
        <w:t xml:space="preserve">% обращений по сравнению с </w:t>
      </w:r>
      <w:r w:rsidR="006A0128" w:rsidRPr="002A6A3D">
        <w:rPr>
          <w:color w:val="000000" w:themeColor="text1"/>
          <w:spacing w:val="1"/>
          <w:sz w:val="28"/>
          <w:szCs w:val="28"/>
        </w:rPr>
        <w:t>4 кварталом 2015 года (за 4</w:t>
      </w:r>
      <w:r w:rsidR="00D01292" w:rsidRPr="002A6A3D">
        <w:rPr>
          <w:color w:val="000000" w:themeColor="text1"/>
          <w:spacing w:val="1"/>
          <w:sz w:val="28"/>
          <w:szCs w:val="28"/>
        </w:rPr>
        <w:t xml:space="preserve"> квартал 201</w:t>
      </w:r>
      <w:r w:rsidR="006A0128" w:rsidRPr="002A6A3D">
        <w:rPr>
          <w:color w:val="000000" w:themeColor="text1"/>
          <w:spacing w:val="1"/>
          <w:sz w:val="28"/>
          <w:szCs w:val="28"/>
        </w:rPr>
        <w:t>5</w:t>
      </w:r>
      <w:r w:rsidR="00D01292" w:rsidRPr="002A6A3D">
        <w:rPr>
          <w:color w:val="000000" w:themeColor="text1"/>
          <w:spacing w:val="1"/>
          <w:sz w:val="28"/>
          <w:szCs w:val="28"/>
        </w:rPr>
        <w:t xml:space="preserve"> г</w:t>
      </w:r>
      <w:proofErr w:type="gramStart"/>
      <w:r w:rsidR="00D01292" w:rsidRPr="002A6A3D">
        <w:rPr>
          <w:color w:val="000000" w:themeColor="text1"/>
          <w:spacing w:val="1"/>
          <w:sz w:val="28"/>
          <w:szCs w:val="28"/>
        </w:rPr>
        <w:t xml:space="preserve"> .</w:t>
      </w:r>
      <w:proofErr w:type="gramEnd"/>
      <w:r w:rsidR="00D01292" w:rsidRPr="002A6A3D">
        <w:rPr>
          <w:color w:val="000000" w:themeColor="text1"/>
          <w:spacing w:val="1"/>
          <w:sz w:val="28"/>
          <w:szCs w:val="28"/>
        </w:rPr>
        <w:t xml:space="preserve"> поступило в адрес администрации городского поселения – город Павловск – </w:t>
      </w:r>
      <w:r w:rsidR="006A0128" w:rsidRPr="002A6A3D">
        <w:rPr>
          <w:color w:val="000000" w:themeColor="text1"/>
          <w:spacing w:val="1"/>
          <w:sz w:val="28"/>
          <w:szCs w:val="28"/>
        </w:rPr>
        <w:t>2</w:t>
      </w:r>
      <w:r w:rsidR="00124CEF" w:rsidRPr="002A6A3D">
        <w:rPr>
          <w:color w:val="000000" w:themeColor="text1"/>
          <w:spacing w:val="1"/>
          <w:sz w:val="28"/>
          <w:szCs w:val="28"/>
        </w:rPr>
        <w:t>2 обращения</w:t>
      </w:r>
      <w:r w:rsidR="00D01292" w:rsidRPr="002A6A3D">
        <w:rPr>
          <w:color w:val="000000" w:themeColor="text1"/>
          <w:spacing w:val="1"/>
          <w:sz w:val="28"/>
          <w:szCs w:val="28"/>
        </w:rPr>
        <w:t xml:space="preserve"> по данному тематическому разделу).</w:t>
      </w:r>
    </w:p>
    <w:p w:rsidR="00E21481" w:rsidRPr="002A6A3D" w:rsidRDefault="00D01292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В рамках данного тематического раздела заявители наиболее часто поднимают проблемы по тематике: «Жилище» -  </w:t>
      </w:r>
      <w:r w:rsidR="006A0128" w:rsidRPr="002A6A3D">
        <w:rPr>
          <w:color w:val="000000" w:themeColor="text1"/>
          <w:spacing w:val="1"/>
          <w:sz w:val="28"/>
          <w:szCs w:val="28"/>
        </w:rPr>
        <w:t xml:space="preserve">13 </w:t>
      </w:r>
      <w:r w:rsidRPr="002A6A3D">
        <w:rPr>
          <w:color w:val="000000" w:themeColor="text1"/>
          <w:spacing w:val="1"/>
          <w:sz w:val="28"/>
          <w:szCs w:val="28"/>
        </w:rPr>
        <w:t xml:space="preserve">обращений или </w:t>
      </w:r>
      <w:r w:rsidR="002E29B2" w:rsidRPr="002A6A3D">
        <w:rPr>
          <w:color w:val="000000" w:themeColor="text1"/>
          <w:spacing w:val="1"/>
          <w:sz w:val="28"/>
          <w:szCs w:val="28"/>
        </w:rPr>
        <w:t xml:space="preserve">100% от числа обращений по данному тематическому разделу, количество которых  </w:t>
      </w:r>
      <w:r w:rsidR="002E29B2" w:rsidRPr="002A6A3D">
        <w:rPr>
          <w:color w:val="000000" w:themeColor="text1"/>
          <w:spacing w:val="1"/>
          <w:sz w:val="28"/>
          <w:szCs w:val="28"/>
        </w:rPr>
        <w:lastRenderedPageBreak/>
        <w:t xml:space="preserve">уменьшилось на </w:t>
      </w:r>
      <w:r w:rsidR="006A0128" w:rsidRPr="002A6A3D">
        <w:rPr>
          <w:color w:val="000000" w:themeColor="text1"/>
          <w:spacing w:val="1"/>
          <w:sz w:val="28"/>
          <w:szCs w:val="28"/>
        </w:rPr>
        <w:t>9</w:t>
      </w:r>
      <w:r w:rsidR="002E29B2" w:rsidRPr="002A6A3D">
        <w:rPr>
          <w:color w:val="000000" w:themeColor="text1"/>
          <w:spacing w:val="1"/>
          <w:sz w:val="28"/>
          <w:szCs w:val="28"/>
        </w:rPr>
        <w:t xml:space="preserve"> обращений или </w:t>
      </w:r>
      <w:r w:rsidR="006A0128" w:rsidRPr="002A6A3D">
        <w:rPr>
          <w:color w:val="000000" w:themeColor="text1"/>
          <w:spacing w:val="1"/>
          <w:sz w:val="28"/>
          <w:szCs w:val="28"/>
        </w:rPr>
        <w:t>69,2</w:t>
      </w:r>
      <w:r w:rsidR="002E29B2" w:rsidRPr="002A6A3D">
        <w:rPr>
          <w:color w:val="000000" w:themeColor="text1"/>
          <w:spacing w:val="1"/>
          <w:sz w:val="28"/>
          <w:szCs w:val="28"/>
        </w:rPr>
        <w:t xml:space="preserve">% по сравнению с </w:t>
      </w:r>
      <w:r w:rsidR="006A0128" w:rsidRPr="002A6A3D">
        <w:rPr>
          <w:color w:val="000000" w:themeColor="text1"/>
          <w:spacing w:val="1"/>
          <w:sz w:val="28"/>
          <w:szCs w:val="28"/>
        </w:rPr>
        <w:t>4</w:t>
      </w:r>
      <w:r w:rsidR="002E29B2" w:rsidRPr="002A6A3D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6A0128" w:rsidRPr="002A6A3D">
        <w:rPr>
          <w:color w:val="000000" w:themeColor="text1"/>
          <w:spacing w:val="1"/>
          <w:sz w:val="28"/>
          <w:szCs w:val="28"/>
        </w:rPr>
        <w:t>5</w:t>
      </w:r>
      <w:r w:rsidR="002E29B2" w:rsidRPr="002A6A3D">
        <w:rPr>
          <w:color w:val="000000" w:themeColor="text1"/>
          <w:spacing w:val="1"/>
          <w:sz w:val="28"/>
          <w:szCs w:val="28"/>
        </w:rPr>
        <w:t xml:space="preserve"> года (</w:t>
      </w:r>
      <w:r w:rsidR="006A0128" w:rsidRPr="002A6A3D">
        <w:rPr>
          <w:color w:val="000000" w:themeColor="text1"/>
          <w:spacing w:val="1"/>
          <w:sz w:val="28"/>
          <w:szCs w:val="28"/>
        </w:rPr>
        <w:t>2</w:t>
      </w:r>
      <w:r w:rsidR="00124CEF" w:rsidRPr="002A6A3D">
        <w:rPr>
          <w:color w:val="000000" w:themeColor="text1"/>
          <w:spacing w:val="1"/>
          <w:sz w:val="28"/>
          <w:szCs w:val="28"/>
        </w:rPr>
        <w:t xml:space="preserve">2 обращения </w:t>
      </w:r>
      <w:r w:rsidR="006A0128" w:rsidRPr="002A6A3D">
        <w:rPr>
          <w:color w:val="000000" w:themeColor="text1"/>
          <w:spacing w:val="1"/>
          <w:sz w:val="28"/>
          <w:szCs w:val="28"/>
        </w:rPr>
        <w:t>за 4</w:t>
      </w:r>
      <w:r w:rsidR="002E29B2" w:rsidRPr="002A6A3D">
        <w:rPr>
          <w:color w:val="000000" w:themeColor="text1"/>
          <w:spacing w:val="1"/>
          <w:sz w:val="28"/>
          <w:szCs w:val="28"/>
        </w:rPr>
        <w:t xml:space="preserve"> квартал 201</w:t>
      </w:r>
      <w:r w:rsidR="006A0128" w:rsidRPr="002A6A3D">
        <w:rPr>
          <w:color w:val="000000" w:themeColor="text1"/>
          <w:spacing w:val="1"/>
          <w:sz w:val="28"/>
          <w:szCs w:val="28"/>
        </w:rPr>
        <w:t>5</w:t>
      </w:r>
      <w:r w:rsidR="002E29B2" w:rsidRPr="002A6A3D">
        <w:rPr>
          <w:color w:val="000000" w:themeColor="text1"/>
          <w:spacing w:val="1"/>
          <w:sz w:val="28"/>
          <w:szCs w:val="28"/>
        </w:rPr>
        <w:t xml:space="preserve"> года). По данной тематике наиболее часто обращения по</w:t>
      </w:r>
      <w:r w:rsidR="00124CEF" w:rsidRPr="002A6A3D">
        <w:rPr>
          <w:color w:val="000000" w:themeColor="text1"/>
          <w:spacing w:val="1"/>
          <w:sz w:val="28"/>
          <w:szCs w:val="28"/>
        </w:rPr>
        <w:t>ступали по таким вопросам, как: «Улучшение жилищных условий, предоставление жилого помещения по договору социального найма</w:t>
      </w:r>
      <w:r w:rsidR="00E21481" w:rsidRPr="002A6A3D">
        <w:rPr>
          <w:color w:val="000000" w:themeColor="text1"/>
          <w:spacing w:val="1"/>
          <w:sz w:val="28"/>
          <w:szCs w:val="28"/>
        </w:rPr>
        <w:t xml:space="preserve">» (1), </w:t>
      </w:r>
      <w:r w:rsidR="00FB70BB" w:rsidRPr="002A6A3D">
        <w:rPr>
          <w:color w:val="000000" w:themeColor="text1"/>
          <w:spacing w:val="1"/>
          <w:sz w:val="28"/>
          <w:szCs w:val="28"/>
        </w:rPr>
        <w:t xml:space="preserve"> «Правила пользования жилыми помещениями (Перепланировки, реконструкции, переоборудование, использ</w:t>
      </w:r>
      <w:r w:rsidR="00E21481" w:rsidRPr="002A6A3D">
        <w:rPr>
          <w:color w:val="000000" w:themeColor="text1"/>
          <w:spacing w:val="1"/>
          <w:sz w:val="28"/>
          <w:szCs w:val="28"/>
        </w:rPr>
        <w:t xml:space="preserve">ование не по назначению)» (1), </w:t>
      </w:r>
      <w:r w:rsidR="00FB70BB" w:rsidRPr="002A6A3D">
        <w:rPr>
          <w:color w:val="000000" w:themeColor="text1"/>
          <w:spacing w:val="1"/>
          <w:sz w:val="28"/>
          <w:szCs w:val="28"/>
        </w:rPr>
        <w:t xml:space="preserve">«Оплата </w:t>
      </w:r>
      <w:proofErr w:type="spellStart"/>
      <w:proofErr w:type="gramStart"/>
      <w:r w:rsidR="00FB70BB" w:rsidRPr="002A6A3D">
        <w:rPr>
          <w:color w:val="000000" w:themeColor="text1"/>
          <w:spacing w:val="1"/>
          <w:sz w:val="28"/>
          <w:szCs w:val="28"/>
        </w:rPr>
        <w:t>жилищно</w:t>
      </w:r>
      <w:proofErr w:type="spellEnd"/>
      <w:r w:rsidR="00FB70BB" w:rsidRPr="002A6A3D">
        <w:rPr>
          <w:color w:val="000000" w:themeColor="text1"/>
          <w:spacing w:val="1"/>
          <w:sz w:val="28"/>
          <w:szCs w:val="28"/>
        </w:rPr>
        <w:t xml:space="preserve"> – коммунальных</w:t>
      </w:r>
      <w:proofErr w:type="gramEnd"/>
      <w:r w:rsidR="00FB70BB" w:rsidRPr="002A6A3D">
        <w:rPr>
          <w:color w:val="000000" w:themeColor="text1"/>
          <w:spacing w:val="1"/>
          <w:sz w:val="28"/>
          <w:szCs w:val="28"/>
        </w:rPr>
        <w:t xml:space="preserve"> услуг (ЖКХ)» (1), «Содержание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территория)» (</w:t>
      </w:r>
      <w:r w:rsidR="00E21481" w:rsidRPr="002A6A3D">
        <w:rPr>
          <w:color w:val="000000" w:themeColor="text1"/>
          <w:spacing w:val="1"/>
          <w:sz w:val="28"/>
          <w:szCs w:val="28"/>
        </w:rPr>
        <w:t>3</w:t>
      </w:r>
      <w:r w:rsidR="00FB70BB" w:rsidRPr="002A6A3D">
        <w:rPr>
          <w:color w:val="000000" w:themeColor="text1"/>
          <w:spacing w:val="1"/>
          <w:sz w:val="28"/>
          <w:szCs w:val="28"/>
        </w:rPr>
        <w:t xml:space="preserve">), «Эксплуатация и ремонт многоквартирных жилых домов муниципального и </w:t>
      </w:r>
      <w:proofErr w:type="spellStart"/>
      <w:r w:rsidR="00FB70BB" w:rsidRPr="002A6A3D">
        <w:rPr>
          <w:color w:val="000000" w:themeColor="text1"/>
          <w:spacing w:val="1"/>
          <w:sz w:val="28"/>
          <w:szCs w:val="28"/>
        </w:rPr>
        <w:t>ведомственного</w:t>
      </w:r>
      <w:r w:rsidR="00776F82" w:rsidRPr="002A6A3D">
        <w:rPr>
          <w:color w:val="000000" w:themeColor="text1"/>
          <w:spacing w:val="1"/>
          <w:sz w:val="28"/>
          <w:szCs w:val="28"/>
        </w:rPr>
        <w:t>жилищного</w:t>
      </w:r>
      <w:proofErr w:type="spellEnd"/>
      <w:r w:rsidR="00776F82" w:rsidRPr="002A6A3D">
        <w:rPr>
          <w:color w:val="000000" w:themeColor="text1"/>
          <w:spacing w:val="1"/>
          <w:sz w:val="28"/>
          <w:szCs w:val="28"/>
        </w:rPr>
        <w:t xml:space="preserve"> фондов</w:t>
      </w:r>
      <w:r w:rsidR="00FB70BB" w:rsidRPr="002A6A3D">
        <w:rPr>
          <w:color w:val="000000" w:themeColor="text1"/>
          <w:spacing w:val="1"/>
          <w:sz w:val="28"/>
          <w:szCs w:val="28"/>
        </w:rPr>
        <w:t>»</w:t>
      </w:r>
      <w:r w:rsidR="00E21481" w:rsidRPr="002A6A3D">
        <w:rPr>
          <w:color w:val="000000" w:themeColor="text1"/>
          <w:spacing w:val="1"/>
          <w:sz w:val="28"/>
          <w:szCs w:val="28"/>
        </w:rPr>
        <w:t xml:space="preserve"> (1</w:t>
      </w:r>
      <w:r w:rsidR="00776F82" w:rsidRPr="002A6A3D">
        <w:rPr>
          <w:color w:val="000000" w:themeColor="text1"/>
          <w:spacing w:val="1"/>
          <w:sz w:val="28"/>
          <w:szCs w:val="28"/>
        </w:rPr>
        <w:t xml:space="preserve">), </w:t>
      </w:r>
      <w:r w:rsidR="00E21481" w:rsidRPr="002A6A3D">
        <w:rPr>
          <w:color w:val="000000" w:themeColor="text1"/>
          <w:spacing w:val="1"/>
          <w:sz w:val="28"/>
          <w:szCs w:val="28"/>
        </w:rPr>
        <w:t>«Борьба с антисанитарией. Уборка мусора» (2), «Управляющие организации, ТСЖ и иные формы управления собственностью</w:t>
      </w:r>
      <w:proofErr w:type="gramStart"/>
      <w:r w:rsidR="00E21481" w:rsidRPr="002A6A3D">
        <w:rPr>
          <w:color w:val="000000" w:themeColor="text1"/>
          <w:spacing w:val="1"/>
          <w:sz w:val="28"/>
          <w:szCs w:val="28"/>
        </w:rPr>
        <w:t>.» (</w:t>
      </w:r>
      <w:proofErr w:type="gramEnd"/>
      <w:r w:rsidR="00E21481" w:rsidRPr="002A6A3D">
        <w:rPr>
          <w:color w:val="000000" w:themeColor="text1"/>
          <w:spacing w:val="1"/>
          <w:sz w:val="28"/>
          <w:szCs w:val="28"/>
        </w:rPr>
        <w:t>1), «Купля-продажа квартир, домов» (1), «Разрешение жилищных споров. Ответственность за нарушение жилищного законодательства</w:t>
      </w:r>
      <w:proofErr w:type="gramStart"/>
      <w:r w:rsidR="00E21481" w:rsidRPr="002A6A3D">
        <w:rPr>
          <w:color w:val="000000" w:themeColor="text1"/>
          <w:spacing w:val="1"/>
          <w:sz w:val="28"/>
          <w:szCs w:val="28"/>
        </w:rPr>
        <w:t>.» (</w:t>
      </w:r>
      <w:proofErr w:type="gramEnd"/>
      <w:r w:rsidR="00E21481" w:rsidRPr="002A6A3D">
        <w:rPr>
          <w:color w:val="000000" w:themeColor="text1"/>
          <w:spacing w:val="1"/>
          <w:sz w:val="28"/>
          <w:szCs w:val="28"/>
        </w:rPr>
        <w:t>2).</w:t>
      </w:r>
    </w:p>
    <w:p w:rsidR="007004C2" w:rsidRPr="002A6A3D" w:rsidRDefault="00E21481" w:rsidP="007004C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Немало важное </w:t>
      </w:r>
      <w:r w:rsidR="005D6FDA" w:rsidRPr="002A6A3D">
        <w:rPr>
          <w:color w:val="000000" w:themeColor="text1"/>
          <w:spacing w:val="1"/>
          <w:sz w:val="28"/>
          <w:szCs w:val="28"/>
        </w:rPr>
        <w:t>место в обращениях граждан занимают вопросы</w:t>
      </w:r>
      <w:r w:rsidR="004A440C" w:rsidRPr="002A6A3D">
        <w:rPr>
          <w:color w:val="000000" w:themeColor="text1"/>
          <w:spacing w:val="1"/>
          <w:sz w:val="28"/>
          <w:szCs w:val="28"/>
        </w:rPr>
        <w:t>,</w:t>
      </w:r>
      <w:r w:rsidR="005D6FDA" w:rsidRPr="002A6A3D">
        <w:rPr>
          <w:color w:val="000000" w:themeColor="text1"/>
          <w:spacing w:val="1"/>
          <w:sz w:val="28"/>
          <w:szCs w:val="28"/>
        </w:rPr>
        <w:t xml:space="preserve"> касающиеся тематического раздела: «</w:t>
      </w:r>
      <w:r w:rsidR="00776F82" w:rsidRPr="002A6A3D">
        <w:rPr>
          <w:color w:val="000000" w:themeColor="text1"/>
          <w:spacing w:val="1"/>
          <w:sz w:val="28"/>
          <w:szCs w:val="28"/>
        </w:rPr>
        <w:t>Государство, общество, политика</w:t>
      </w:r>
      <w:r w:rsidR="005D6FDA" w:rsidRPr="002A6A3D">
        <w:rPr>
          <w:color w:val="000000" w:themeColor="text1"/>
          <w:spacing w:val="1"/>
          <w:sz w:val="28"/>
          <w:szCs w:val="28"/>
        </w:rPr>
        <w:t xml:space="preserve">» - </w:t>
      </w:r>
      <w:r w:rsidRPr="002A6A3D">
        <w:rPr>
          <w:color w:val="000000" w:themeColor="text1"/>
          <w:spacing w:val="1"/>
          <w:sz w:val="28"/>
          <w:szCs w:val="28"/>
        </w:rPr>
        <w:t>2 обращения или 4</w:t>
      </w:r>
      <w:r w:rsidR="00776F82" w:rsidRPr="002A6A3D">
        <w:rPr>
          <w:color w:val="000000" w:themeColor="text1"/>
          <w:spacing w:val="1"/>
          <w:sz w:val="28"/>
          <w:szCs w:val="28"/>
        </w:rPr>
        <w:t xml:space="preserve">% от общего числа обращений за </w:t>
      </w:r>
      <w:r w:rsidRPr="002A6A3D">
        <w:rPr>
          <w:color w:val="000000" w:themeColor="text1"/>
          <w:spacing w:val="1"/>
          <w:sz w:val="28"/>
          <w:szCs w:val="28"/>
        </w:rPr>
        <w:t>4 квартал 2016</w:t>
      </w:r>
      <w:r w:rsidR="005D6FDA" w:rsidRPr="002A6A3D">
        <w:rPr>
          <w:color w:val="000000" w:themeColor="text1"/>
          <w:spacing w:val="1"/>
          <w:sz w:val="28"/>
          <w:szCs w:val="28"/>
        </w:rPr>
        <w:t xml:space="preserve"> года, количество которых </w:t>
      </w:r>
      <w:r w:rsidR="00B72BFB" w:rsidRPr="002A6A3D">
        <w:rPr>
          <w:color w:val="000000" w:themeColor="text1"/>
          <w:spacing w:val="1"/>
          <w:sz w:val="28"/>
          <w:szCs w:val="28"/>
        </w:rPr>
        <w:t>уменьшилось на 29 обращений, чем</w:t>
      </w:r>
      <w:r w:rsidR="00776F82" w:rsidRPr="002A6A3D">
        <w:rPr>
          <w:color w:val="000000" w:themeColor="text1"/>
          <w:spacing w:val="1"/>
          <w:sz w:val="28"/>
          <w:szCs w:val="28"/>
        </w:rPr>
        <w:t xml:space="preserve"> в </w:t>
      </w:r>
      <w:r w:rsidR="00B72BFB" w:rsidRPr="002A6A3D">
        <w:rPr>
          <w:color w:val="000000" w:themeColor="text1"/>
          <w:spacing w:val="1"/>
          <w:sz w:val="28"/>
          <w:szCs w:val="28"/>
        </w:rPr>
        <w:t>4</w:t>
      </w:r>
      <w:r w:rsidR="00776F82" w:rsidRPr="002A6A3D">
        <w:rPr>
          <w:color w:val="000000" w:themeColor="text1"/>
          <w:spacing w:val="1"/>
          <w:sz w:val="28"/>
          <w:szCs w:val="28"/>
        </w:rPr>
        <w:t xml:space="preserve"> квартале</w:t>
      </w:r>
      <w:r w:rsidR="005D6FDA" w:rsidRPr="002A6A3D">
        <w:rPr>
          <w:color w:val="000000" w:themeColor="text1"/>
          <w:spacing w:val="1"/>
          <w:sz w:val="28"/>
          <w:szCs w:val="28"/>
        </w:rPr>
        <w:t xml:space="preserve"> 201</w:t>
      </w:r>
      <w:r w:rsidR="00B72BFB" w:rsidRPr="002A6A3D">
        <w:rPr>
          <w:color w:val="000000" w:themeColor="text1"/>
          <w:spacing w:val="1"/>
          <w:sz w:val="28"/>
          <w:szCs w:val="28"/>
        </w:rPr>
        <w:t>5</w:t>
      </w:r>
      <w:r w:rsidR="005D6FDA" w:rsidRPr="002A6A3D">
        <w:rPr>
          <w:color w:val="000000" w:themeColor="text1"/>
          <w:spacing w:val="1"/>
          <w:sz w:val="28"/>
          <w:szCs w:val="28"/>
        </w:rPr>
        <w:t xml:space="preserve"> года (за </w:t>
      </w:r>
      <w:r w:rsidR="00B72BFB" w:rsidRPr="002A6A3D">
        <w:rPr>
          <w:color w:val="000000" w:themeColor="text1"/>
          <w:spacing w:val="1"/>
          <w:sz w:val="28"/>
          <w:szCs w:val="28"/>
        </w:rPr>
        <w:t>4 квартал 2015</w:t>
      </w:r>
      <w:r w:rsidR="005D6FDA" w:rsidRPr="002A6A3D">
        <w:rPr>
          <w:color w:val="000000" w:themeColor="text1"/>
          <w:spacing w:val="1"/>
          <w:sz w:val="28"/>
          <w:szCs w:val="28"/>
        </w:rPr>
        <w:t xml:space="preserve"> поступило </w:t>
      </w:r>
      <w:r w:rsidR="00B72BFB" w:rsidRPr="002A6A3D">
        <w:rPr>
          <w:color w:val="000000" w:themeColor="text1"/>
          <w:spacing w:val="1"/>
          <w:sz w:val="28"/>
          <w:szCs w:val="28"/>
        </w:rPr>
        <w:t>31 обращение</w:t>
      </w:r>
      <w:r w:rsidR="005D6FDA" w:rsidRPr="002A6A3D">
        <w:rPr>
          <w:color w:val="000000" w:themeColor="text1"/>
          <w:spacing w:val="1"/>
          <w:sz w:val="28"/>
          <w:szCs w:val="28"/>
        </w:rPr>
        <w:t xml:space="preserve"> по данному тематическому разделу)</w:t>
      </w:r>
      <w:proofErr w:type="gramStart"/>
      <w:r w:rsidR="005D6FDA" w:rsidRPr="002A6A3D">
        <w:rPr>
          <w:color w:val="000000" w:themeColor="text1"/>
          <w:spacing w:val="1"/>
          <w:sz w:val="28"/>
          <w:szCs w:val="28"/>
        </w:rPr>
        <w:t>.А</w:t>
      </w:r>
      <w:proofErr w:type="gramEnd"/>
      <w:r w:rsidR="005D6FDA" w:rsidRPr="002A6A3D">
        <w:rPr>
          <w:color w:val="000000" w:themeColor="text1"/>
          <w:spacing w:val="1"/>
          <w:sz w:val="28"/>
          <w:szCs w:val="28"/>
        </w:rPr>
        <w:t>нализ по тематическому разделу показал, что обращения относятся к  тематике: «</w:t>
      </w:r>
      <w:r w:rsidR="00776F82" w:rsidRPr="002A6A3D">
        <w:rPr>
          <w:color w:val="000000" w:themeColor="text1"/>
          <w:spacing w:val="1"/>
          <w:sz w:val="28"/>
          <w:szCs w:val="28"/>
        </w:rPr>
        <w:t>Основы государственного управления</w:t>
      </w:r>
      <w:r w:rsidR="005D6FDA" w:rsidRPr="002A6A3D">
        <w:rPr>
          <w:color w:val="000000" w:themeColor="text1"/>
          <w:spacing w:val="1"/>
          <w:sz w:val="28"/>
          <w:szCs w:val="28"/>
        </w:rPr>
        <w:t>»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- </w:t>
      </w:r>
      <w:r w:rsidR="007004C2" w:rsidRPr="002A6A3D">
        <w:rPr>
          <w:color w:val="000000" w:themeColor="text1"/>
          <w:spacing w:val="1"/>
          <w:sz w:val="28"/>
          <w:szCs w:val="28"/>
        </w:rPr>
        <w:t>2 обращения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или </w:t>
      </w:r>
      <w:r w:rsidR="007004C2" w:rsidRPr="002A6A3D">
        <w:rPr>
          <w:color w:val="000000" w:themeColor="text1"/>
          <w:spacing w:val="1"/>
          <w:sz w:val="28"/>
          <w:szCs w:val="28"/>
        </w:rPr>
        <w:t>100</w:t>
      </w:r>
      <w:r w:rsidR="00776F82" w:rsidRPr="002A6A3D">
        <w:rPr>
          <w:color w:val="000000" w:themeColor="text1"/>
          <w:spacing w:val="1"/>
          <w:sz w:val="28"/>
          <w:szCs w:val="28"/>
        </w:rPr>
        <w:t xml:space="preserve"> %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от числа обращений по данному тематическому разделу, а именно: </w:t>
      </w:r>
      <w:r w:rsidR="007004C2" w:rsidRPr="002A6A3D">
        <w:rPr>
          <w:color w:val="000000" w:themeColor="text1"/>
          <w:spacing w:val="1"/>
          <w:sz w:val="28"/>
          <w:szCs w:val="28"/>
        </w:rPr>
        <w:t>«Приватизация объектов государственной и муниципальной собственности» (1), «Заявление о прекращении рассмотрения обращения заявителя» (1).</w:t>
      </w:r>
    </w:p>
    <w:p w:rsidR="002B03DB" w:rsidRPr="002A6A3D" w:rsidRDefault="00E21481" w:rsidP="002B03DB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Значительно</w:t>
      </w:r>
      <w:r w:rsidR="007A0807" w:rsidRPr="002A6A3D">
        <w:rPr>
          <w:color w:val="000000" w:themeColor="text1"/>
          <w:spacing w:val="1"/>
          <w:sz w:val="28"/>
          <w:szCs w:val="28"/>
        </w:rPr>
        <w:t>е</w:t>
      </w:r>
      <w:r w:rsidRPr="002A6A3D">
        <w:rPr>
          <w:color w:val="000000" w:themeColor="text1"/>
          <w:spacing w:val="1"/>
          <w:sz w:val="28"/>
          <w:szCs w:val="28"/>
        </w:rPr>
        <w:t xml:space="preserve"> место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в обращениях граждан занимают вопросы, касающиеся тематического раздела: «Социальная сфера» - </w:t>
      </w:r>
      <w:r w:rsidR="007004C2" w:rsidRPr="002A6A3D">
        <w:rPr>
          <w:color w:val="000000" w:themeColor="text1"/>
          <w:spacing w:val="1"/>
          <w:sz w:val="28"/>
          <w:szCs w:val="28"/>
        </w:rPr>
        <w:t>6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обращени</w:t>
      </w:r>
      <w:r w:rsidR="007004C2" w:rsidRPr="002A6A3D">
        <w:rPr>
          <w:color w:val="000000" w:themeColor="text1"/>
          <w:spacing w:val="1"/>
          <w:sz w:val="28"/>
          <w:szCs w:val="28"/>
        </w:rPr>
        <w:t>й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или </w:t>
      </w:r>
      <w:r w:rsidR="007004C2" w:rsidRPr="002A6A3D">
        <w:rPr>
          <w:color w:val="000000" w:themeColor="text1"/>
          <w:spacing w:val="1"/>
          <w:sz w:val="28"/>
          <w:szCs w:val="28"/>
        </w:rPr>
        <w:t>12</w:t>
      </w:r>
      <w:r w:rsidR="007A0807" w:rsidRPr="002A6A3D">
        <w:rPr>
          <w:color w:val="000000" w:themeColor="text1"/>
          <w:spacing w:val="1"/>
          <w:sz w:val="28"/>
          <w:szCs w:val="28"/>
        </w:rPr>
        <w:t>% от общего числа обращений, поступивших в администрацию городского</w:t>
      </w:r>
      <w:r w:rsidR="00993543" w:rsidRPr="002A6A3D">
        <w:rPr>
          <w:color w:val="000000" w:themeColor="text1"/>
          <w:spacing w:val="1"/>
          <w:sz w:val="28"/>
          <w:szCs w:val="28"/>
        </w:rPr>
        <w:t xml:space="preserve"> поселения – город Павловск за </w:t>
      </w:r>
      <w:r w:rsidR="007004C2" w:rsidRPr="002A6A3D">
        <w:rPr>
          <w:color w:val="000000" w:themeColor="text1"/>
          <w:spacing w:val="1"/>
          <w:sz w:val="28"/>
          <w:szCs w:val="28"/>
        </w:rPr>
        <w:t>4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квартал 201</w:t>
      </w:r>
      <w:r w:rsidR="007004C2" w:rsidRPr="002A6A3D">
        <w:rPr>
          <w:color w:val="000000" w:themeColor="text1"/>
          <w:spacing w:val="1"/>
          <w:sz w:val="28"/>
          <w:szCs w:val="28"/>
        </w:rPr>
        <w:t>6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года, которых у</w:t>
      </w:r>
      <w:r w:rsidR="007004C2" w:rsidRPr="002A6A3D">
        <w:rPr>
          <w:color w:val="000000" w:themeColor="text1"/>
          <w:spacing w:val="1"/>
          <w:sz w:val="28"/>
          <w:szCs w:val="28"/>
        </w:rPr>
        <w:t>величи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лось на </w:t>
      </w:r>
      <w:r w:rsidR="007004C2" w:rsidRPr="002A6A3D">
        <w:rPr>
          <w:color w:val="000000" w:themeColor="text1"/>
          <w:spacing w:val="1"/>
          <w:sz w:val="28"/>
          <w:szCs w:val="28"/>
        </w:rPr>
        <w:t>5</w:t>
      </w:r>
      <w:r w:rsidR="00993543" w:rsidRPr="002A6A3D">
        <w:rPr>
          <w:color w:val="000000" w:themeColor="text1"/>
          <w:spacing w:val="1"/>
          <w:sz w:val="28"/>
          <w:szCs w:val="28"/>
        </w:rPr>
        <w:t xml:space="preserve"> обращений по сравнению с </w:t>
      </w:r>
      <w:r w:rsidR="007004C2" w:rsidRPr="002A6A3D">
        <w:rPr>
          <w:color w:val="000000" w:themeColor="text1"/>
          <w:spacing w:val="1"/>
          <w:sz w:val="28"/>
          <w:szCs w:val="28"/>
        </w:rPr>
        <w:t>4</w:t>
      </w:r>
      <w:r w:rsidR="00993543" w:rsidRPr="002A6A3D">
        <w:rPr>
          <w:color w:val="000000" w:themeColor="text1"/>
          <w:spacing w:val="1"/>
          <w:sz w:val="28"/>
          <w:szCs w:val="28"/>
        </w:rPr>
        <w:t xml:space="preserve"> кварталом 201</w:t>
      </w:r>
      <w:r w:rsidR="007004C2" w:rsidRPr="002A6A3D">
        <w:rPr>
          <w:color w:val="000000" w:themeColor="text1"/>
          <w:spacing w:val="1"/>
          <w:sz w:val="28"/>
          <w:szCs w:val="28"/>
        </w:rPr>
        <w:t>5</w:t>
      </w:r>
      <w:r w:rsidR="00993543" w:rsidRPr="002A6A3D">
        <w:rPr>
          <w:color w:val="000000" w:themeColor="text1"/>
          <w:spacing w:val="1"/>
          <w:sz w:val="28"/>
          <w:szCs w:val="28"/>
        </w:rPr>
        <w:t xml:space="preserve"> года (за </w:t>
      </w:r>
      <w:r w:rsidR="007004C2" w:rsidRPr="002A6A3D">
        <w:rPr>
          <w:color w:val="000000" w:themeColor="text1"/>
          <w:spacing w:val="1"/>
          <w:sz w:val="28"/>
          <w:szCs w:val="28"/>
        </w:rPr>
        <w:t>4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квартал 201</w:t>
      </w:r>
      <w:r w:rsidR="007004C2" w:rsidRPr="002A6A3D">
        <w:rPr>
          <w:color w:val="000000" w:themeColor="text1"/>
          <w:spacing w:val="1"/>
          <w:sz w:val="28"/>
          <w:szCs w:val="28"/>
        </w:rPr>
        <w:t>5</w:t>
      </w:r>
      <w:r w:rsidR="007A0807" w:rsidRPr="002A6A3D">
        <w:rPr>
          <w:color w:val="000000" w:themeColor="text1"/>
          <w:spacing w:val="1"/>
          <w:sz w:val="28"/>
          <w:szCs w:val="28"/>
        </w:rPr>
        <w:t xml:space="preserve"> года поступило </w:t>
      </w:r>
      <w:r w:rsidR="007004C2" w:rsidRPr="002A6A3D">
        <w:rPr>
          <w:color w:val="000000" w:themeColor="text1"/>
          <w:spacing w:val="1"/>
          <w:sz w:val="28"/>
          <w:szCs w:val="28"/>
        </w:rPr>
        <w:t>1 обращение</w:t>
      </w:r>
      <w:r w:rsidR="007A0807" w:rsidRPr="002A6A3D">
        <w:rPr>
          <w:color w:val="000000" w:themeColor="text1"/>
          <w:spacing w:val="1"/>
          <w:sz w:val="28"/>
          <w:szCs w:val="28"/>
        </w:rPr>
        <w:t>).</w:t>
      </w:r>
    </w:p>
    <w:p w:rsidR="002B03DB" w:rsidRPr="002A6A3D" w:rsidRDefault="002B03DB" w:rsidP="002B03DB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lastRenderedPageBreak/>
        <w:t>Н</w:t>
      </w:r>
      <w:r w:rsidR="006742AB" w:rsidRPr="002A6A3D">
        <w:rPr>
          <w:color w:val="000000" w:themeColor="text1"/>
          <w:spacing w:val="1"/>
          <w:sz w:val="28"/>
          <w:szCs w:val="28"/>
        </w:rPr>
        <w:t xml:space="preserve">аибольшее количество обращений в </w:t>
      </w:r>
      <w:r w:rsidRPr="002A6A3D">
        <w:rPr>
          <w:color w:val="000000" w:themeColor="text1"/>
          <w:spacing w:val="1"/>
          <w:sz w:val="28"/>
          <w:szCs w:val="28"/>
        </w:rPr>
        <w:t>«С</w:t>
      </w:r>
      <w:r w:rsidR="006742AB" w:rsidRPr="002A6A3D">
        <w:rPr>
          <w:color w:val="000000" w:themeColor="text1"/>
          <w:spacing w:val="1"/>
          <w:sz w:val="28"/>
          <w:szCs w:val="28"/>
        </w:rPr>
        <w:t>оциальной сфере</w:t>
      </w:r>
      <w:r w:rsidRPr="002A6A3D">
        <w:rPr>
          <w:color w:val="000000" w:themeColor="text1"/>
          <w:spacing w:val="1"/>
          <w:sz w:val="28"/>
          <w:szCs w:val="28"/>
        </w:rPr>
        <w:t>»</w:t>
      </w:r>
      <w:r w:rsidR="006742AB" w:rsidRPr="002A6A3D">
        <w:rPr>
          <w:color w:val="000000" w:themeColor="text1"/>
          <w:spacing w:val="1"/>
          <w:sz w:val="28"/>
          <w:szCs w:val="28"/>
        </w:rPr>
        <w:t xml:space="preserve"> касается тематики:</w:t>
      </w:r>
      <w:r w:rsidR="007004C2" w:rsidRPr="002A6A3D">
        <w:rPr>
          <w:color w:val="000000" w:themeColor="text1"/>
          <w:spacing w:val="1"/>
          <w:sz w:val="28"/>
          <w:szCs w:val="28"/>
        </w:rPr>
        <w:t xml:space="preserve"> «Социальное обеспечение и социальное страхование» - 3 обращения или 50 % от общего числа по данному тематическому разделу, что </w:t>
      </w:r>
      <w:r w:rsidR="00973422" w:rsidRPr="002A6A3D">
        <w:rPr>
          <w:color w:val="000000" w:themeColor="text1"/>
          <w:spacing w:val="1"/>
          <w:sz w:val="28"/>
          <w:szCs w:val="28"/>
        </w:rPr>
        <w:t xml:space="preserve">на </w:t>
      </w:r>
      <w:proofErr w:type="spellStart"/>
      <w:r w:rsidR="00973422" w:rsidRPr="002A6A3D">
        <w:rPr>
          <w:color w:val="000000" w:themeColor="text1"/>
          <w:spacing w:val="1"/>
          <w:sz w:val="28"/>
          <w:szCs w:val="28"/>
        </w:rPr>
        <w:t>з</w:t>
      </w:r>
      <w:proofErr w:type="spellEnd"/>
      <w:r w:rsidR="00973422" w:rsidRPr="002A6A3D">
        <w:rPr>
          <w:color w:val="000000" w:themeColor="text1"/>
          <w:spacing w:val="1"/>
          <w:sz w:val="28"/>
          <w:szCs w:val="28"/>
        </w:rPr>
        <w:t xml:space="preserve"> обращения больше, чем в 4 квартале 2015 года (0 обращений). Поднимались вопросы по тематическому разделу: </w:t>
      </w:r>
      <w:r w:rsidRPr="002A6A3D">
        <w:rPr>
          <w:color w:val="000000" w:themeColor="text1"/>
          <w:spacing w:val="1"/>
          <w:sz w:val="28"/>
          <w:szCs w:val="28"/>
        </w:rPr>
        <w:t>«Социальное обеспечение, материальная помощь многодетным, пенсионерам…» (1), «Предоставление дополнительных льгот отдельным категориям граждан…» (2).</w:t>
      </w:r>
    </w:p>
    <w:p w:rsidR="007004C2" w:rsidRPr="002A6A3D" w:rsidRDefault="002B03DB" w:rsidP="002B03DB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 Имеет место тематика: «Семья» - 1 обращение или 17 % от числа обращений по данному тематическому разделу, что больше, чем в 4 квартале 2015 года (0 обращений). Поднимались вопросы: «Многодетные семьи. Малоимущие семьи. Неполные семьи. Молодые семьи. Семья, материнство, отцовство и детство» (1).</w:t>
      </w:r>
    </w:p>
    <w:p w:rsidR="0056360E" w:rsidRPr="002A6A3D" w:rsidRDefault="0056360E" w:rsidP="002B03DB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Присутствует тематика: «</w:t>
      </w:r>
      <w:proofErr w:type="spellStart"/>
      <w:r w:rsidRPr="002A6A3D">
        <w:rPr>
          <w:color w:val="000000" w:themeColor="text1"/>
          <w:spacing w:val="1"/>
          <w:sz w:val="28"/>
          <w:szCs w:val="28"/>
        </w:rPr>
        <w:t>Образование</w:t>
      </w:r>
      <w:proofErr w:type="gramStart"/>
      <w:r w:rsidRPr="002A6A3D">
        <w:rPr>
          <w:color w:val="000000" w:themeColor="text1"/>
          <w:spacing w:val="1"/>
          <w:sz w:val="28"/>
          <w:szCs w:val="28"/>
        </w:rPr>
        <w:t>.Н</w:t>
      </w:r>
      <w:proofErr w:type="gramEnd"/>
      <w:r w:rsidRPr="002A6A3D">
        <w:rPr>
          <w:color w:val="000000" w:themeColor="text1"/>
          <w:spacing w:val="1"/>
          <w:sz w:val="28"/>
          <w:szCs w:val="28"/>
        </w:rPr>
        <w:t>аука.Культура</w:t>
      </w:r>
      <w:proofErr w:type="spellEnd"/>
      <w:r w:rsidRPr="002A6A3D">
        <w:rPr>
          <w:color w:val="000000" w:themeColor="text1"/>
          <w:spacing w:val="1"/>
          <w:sz w:val="28"/>
          <w:szCs w:val="28"/>
        </w:rPr>
        <w:t>» - 1 обращение или 17% от числа обращений по данному тематическому разделу. 4 квартал 2015 года – 0 обращений. Поднимались вопросы: «Памятники архитектуры, истории и культуры» (1).</w:t>
      </w:r>
    </w:p>
    <w:p w:rsidR="00993543" w:rsidRPr="002A6A3D" w:rsidRDefault="00993543" w:rsidP="007004C2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«Здравоохранение. Физи</w:t>
      </w:r>
      <w:r w:rsidR="004A440C" w:rsidRPr="002A6A3D">
        <w:rPr>
          <w:color w:val="000000" w:themeColor="text1"/>
          <w:spacing w:val="1"/>
          <w:sz w:val="28"/>
          <w:szCs w:val="28"/>
        </w:rPr>
        <w:t>ческая культура и спорт. Туризм</w:t>
      </w:r>
      <w:r w:rsidRPr="002A6A3D">
        <w:rPr>
          <w:color w:val="000000" w:themeColor="text1"/>
          <w:spacing w:val="1"/>
          <w:sz w:val="28"/>
          <w:szCs w:val="28"/>
        </w:rPr>
        <w:t xml:space="preserve">» - 1 обращение или </w:t>
      </w:r>
      <w:r w:rsidR="0056360E" w:rsidRPr="002A6A3D">
        <w:rPr>
          <w:color w:val="000000" w:themeColor="text1"/>
          <w:spacing w:val="1"/>
          <w:sz w:val="28"/>
          <w:szCs w:val="28"/>
        </w:rPr>
        <w:t>17</w:t>
      </w:r>
      <w:r w:rsidRPr="002A6A3D">
        <w:rPr>
          <w:color w:val="000000" w:themeColor="text1"/>
          <w:spacing w:val="1"/>
          <w:sz w:val="28"/>
          <w:szCs w:val="28"/>
        </w:rPr>
        <w:t xml:space="preserve"> % от данного тематического раздела</w:t>
      </w:r>
      <w:r w:rsidR="007C3323" w:rsidRPr="002A6A3D">
        <w:rPr>
          <w:color w:val="000000" w:themeColor="text1"/>
          <w:spacing w:val="1"/>
          <w:sz w:val="28"/>
          <w:szCs w:val="28"/>
        </w:rPr>
        <w:t>, а именно</w:t>
      </w:r>
      <w:proofErr w:type="gramStart"/>
      <w:r w:rsidR="007C3323" w:rsidRPr="002A6A3D">
        <w:rPr>
          <w:color w:val="000000" w:themeColor="text1"/>
          <w:spacing w:val="1"/>
          <w:sz w:val="28"/>
          <w:szCs w:val="28"/>
        </w:rPr>
        <w:t>:</w:t>
      </w:r>
      <w:r w:rsidR="0056360E" w:rsidRPr="002A6A3D">
        <w:rPr>
          <w:color w:val="000000" w:themeColor="text1"/>
          <w:spacing w:val="1"/>
          <w:sz w:val="28"/>
          <w:szCs w:val="28"/>
        </w:rPr>
        <w:t>«</w:t>
      </w:r>
      <w:proofErr w:type="gramEnd"/>
      <w:r w:rsidR="0056360E" w:rsidRPr="002A6A3D">
        <w:rPr>
          <w:color w:val="000000" w:themeColor="text1"/>
          <w:spacing w:val="1"/>
          <w:sz w:val="28"/>
          <w:szCs w:val="28"/>
        </w:rPr>
        <w:t>Санитарно – эпидемиологическое благополучие населения. Профилактика и лечение инфекционных заболеваний…» (1).</w:t>
      </w:r>
    </w:p>
    <w:p w:rsidR="001A5837" w:rsidRPr="002A6A3D" w:rsidRDefault="001A5837" w:rsidP="003F7ADC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Обращения, поступившие в администрацию городского поселения - город Павловск Павловского муниципального района Воронежской области</w:t>
      </w:r>
      <w:r w:rsidR="00A25BC0" w:rsidRPr="002A6A3D">
        <w:rPr>
          <w:color w:val="000000" w:themeColor="text1"/>
          <w:spacing w:val="1"/>
          <w:sz w:val="28"/>
          <w:szCs w:val="28"/>
        </w:rPr>
        <w:t>,</w:t>
      </w:r>
      <w:r w:rsidRPr="002A6A3D">
        <w:rPr>
          <w:color w:val="000000" w:themeColor="text1"/>
          <w:spacing w:val="1"/>
          <w:sz w:val="28"/>
          <w:szCs w:val="28"/>
        </w:rPr>
        <w:t xml:space="preserve"> в</w:t>
      </w:r>
      <w:proofErr w:type="gramStart"/>
      <w:r w:rsidR="0092313D" w:rsidRPr="002A6A3D">
        <w:rPr>
          <w:color w:val="000000" w:themeColor="text1"/>
          <w:spacing w:val="1"/>
          <w:sz w:val="28"/>
          <w:szCs w:val="28"/>
        </w:rPr>
        <w:t>4</w:t>
      </w:r>
      <w:proofErr w:type="gramEnd"/>
      <w:r w:rsidR="00715AE0" w:rsidRPr="002A6A3D">
        <w:rPr>
          <w:color w:val="000000" w:themeColor="text1"/>
          <w:spacing w:val="1"/>
          <w:sz w:val="28"/>
          <w:szCs w:val="28"/>
        </w:rPr>
        <w:t xml:space="preserve"> квартале 201</w:t>
      </w:r>
      <w:r w:rsidR="0092313D" w:rsidRPr="002A6A3D">
        <w:rPr>
          <w:color w:val="000000" w:themeColor="text1"/>
          <w:spacing w:val="1"/>
          <w:sz w:val="28"/>
          <w:szCs w:val="28"/>
        </w:rPr>
        <w:t>6</w:t>
      </w:r>
      <w:r w:rsidR="00A25BC0" w:rsidRPr="002A6A3D">
        <w:rPr>
          <w:color w:val="000000" w:themeColor="text1"/>
          <w:spacing w:val="1"/>
          <w:sz w:val="28"/>
          <w:szCs w:val="28"/>
        </w:rPr>
        <w:t xml:space="preserve"> года</w:t>
      </w:r>
      <w:r w:rsidRPr="002A6A3D">
        <w:rPr>
          <w:color w:val="000000" w:themeColor="text1"/>
          <w:spacing w:val="1"/>
          <w:sz w:val="28"/>
          <w:szCs w:val="28"/>
        </w:rPr>
        <w:t xml:space="preserve"> по социальному статусу обратившихся распределились следующим образом:</w:t>
      </w:r>
    </w:p>
    <w:p w:rsidR="00821A0D" w:rsidRPr="002A6A3D" w:rsidRDefault="00715AE0" w:rsidP="003F7ADC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 xml:space="preserve">- пенсионеры – </w:t>
      </w:r>
      <w:r w:rsidR="0092313D" w:rsidRPr="002A6A3D">
        <w:rPr>
          <w:color w:val="000000" w:themeColor="text1"/>
          <w:spacing w:val="1"/>
          <w:sz w:val="28"/>
          <w:szCs w:val="28"/>
        </w:rPr>
        <w:t xml:space="preserve">28 </w:t>
      </w:r>
      <w:r w:rsidR="00821A0D" w:rsidRPr="002A6A3D">
        <w:rPr>
          <w:color w:val="000000" w:themeColor="text1"/>
          <w:spacing w:val="1"/>
          <w:sz w:val="28"/>
          <w:szCs w:val="28"/>
        </w:rPr>
        <w:t xml:space="preserve">или </w:t>
      </w:r>
      <w:r w:rsidR="0092313D" w:rsidRPr="002A6A3D">
        <w:rPr>
          <w:color w:val="000000" w:themeColor="text1"/>
          <w:spacing w:val="1"/>
          <w:sz w:val="28"/>
          <w:szCs w:val="28"/>
        </w:rPr>
        <w:t>55</w:t>
      </w:r>
      <w:r w:rsidR="00821A0D" w:rsidRPr="002A6A3D">
        <w:rPr>
          <w:color w:val="000000" w:themeColor="text1"/>
          <w:spacing w:val="1"/>
          <w:sz w:val="28"/>
          <w:szCs w:val="28"/>
        </w:rPr>
        <w:t>%  от общего числа поступивших обращений</w:t>
      </w:r>
      <w:r w:rsidR="00035337" w:rsidRPr="002A6A3D">
        <w:rPr>
          <w:color w:val="000000" w:themeColor="text1"/>
          <w:spacing w:val="1"/>
          <w:sz w:val="28"/>
          <w:szCs w:val="28"/>
        </w:rPr>
        <w:t>;</w:t>
      </w:r>
    </w:p>
    <w:p w:rsidR="00821A0D" w:rsidRPr="002A6A3D" w:rsidRDefault="006708B2" w:rsidP="003F7ADC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- инвалиды и участники ВОВ – 0</w:t>
      </w:r>
      <w:r w:rsidR="00BB2967" w:rsidRPr="002A6A3D">
        <w:rPr>
          <w:color w:val="000000" w:themeColor="text1"/>
          <w:spacing w:val="1"/>
          <w:sz w:val="28"/>
          <w:szCs w:val="28"/>
        </w:rPr>
        <w:t>;</w:t>
      </w:r>
    </w:p>
    <w:p w:rsidR="00821A0D" w:rsidRPr="002A6A3D" w:rsidRDefault="00821A0D" w:rsidP="003F7ADC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- многоде</w:t>
      </w:r>
      <w:r w:rsidR="00F21D8D" w:rsidRPr="002A6A3D">
        <w:rPr>
          <w:color w:val="000000" w:themeColor="text1"/>
          <w:spacing w:val="1"/>
          <w:sz w:val="28"/>
          <w:szCs w:val="28"/>
        </w:rPr>
        <w:t>тные семьи –</w:t>
      </w:r>
      <w:r w:rsidR="0092313D" w:rsidRPr="002A6A3D">
        <w:rPr>
          <w:color w:val="000000" w:themeColor="text1"/>
          <w:spacing w:val="1"/>
          <w:sz w:val="28"/>
          <w:szCs w:val="28"/>
        </w:rPr>
        <w:t>2 или 4%</w:t>
      </w:r>
      <w:r w:rsidR="00035337" w:rsidRPr="002A6A3D">
        <w:rPr>
          <w:color w:val="000000" w:themeColor="text1"/>
          <w:spacing w:val="1"/>
          <w:sz w:val="28"/>
          <w:szCs w:val="28"/>
        </w:rPr>
        <w:t>;</w:t>
      </w:r>
    </w:p>
    <w:p w:rsidR="00821A0D" w:rsidRPr="002A6A3D" w:rsidRDefault="00821A0D" w:rsidP="003F7ADC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- матери одиночки – 0</w:t>
      </w:r>
      <w:r w:rsidR="00BB2967" w:rsidRPr="002A6A3D">
        <w:rPr>
          <w:color w:val="000000" w:themeColor="text1"/>
          <w:spacing w:val="1"/>
          <w:sz w:val="28"/>
          <w:szCs w:val="28"/>
        </w:rPr>
        <w:t>;</w:t>
      </w:r>
    </w:p>
    <w:p w:rsidR="00821A0D" w:rsidRPr="002A6A3D" w:rsidRDefault="00821A0D" w:rsidP="003F7ADC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- сироты – 0</w:t>
      </w:r>
      <w:r w:rsidR="00BB2967" w:rsidRPr="002A6A3D">
        <w:rPr>
          <w:color w:val="000000" w:themeColor="text1"/>
          <w:spacing w:val="1"/>
          <w:sz w:val="28"/>
          <w:szCs w:val="28"/>
        </w:rPr>
        <w:t>;</w:t>
      </w:r>
    </w:p>
    <w:p w:rsidR="00821A0D" w:rsidRPr="002A6A3D" w:rsidRDefault="00821A0D" w:rsidP="003F7ADC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- малоимущие граждане – 0</w:t>
      </w:r>
      <w:r w:rsidR="00BB2967" w:rsidRPr="002A6A3D">
        <w:rPr>
          <w:color w:val="000000" w:themeColor="text1"/>
          <w:spacing w:val="1"/>
          <w:sz w:val="28"/>
          <w:szCs w:val="28"/>
        </w:rPr>
        <w:t>;</w:t>
      </w:r>
    </w:p>
    <w:p w:rsidR="00821A0D" w:rsidRPr="002A6A3D" w:rsidRDefault="00331D34" w:rsidP="003F7ADC">
      <w:pPr>
        <w:shd w:val="clear" w:color="auto" w:fill="FFFFFF"/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2A6A3D">
        <w:rPr>
          <w:color w:val="000000" w:themeColor="text1"/>
          <w:spacing w:val="1"/>
          <w:sz w:val="28"/>
          <w:szCs w:val="28"/>
        </w:rPr>
        <w:t>- иные категории граждан –</w:t>
      </w:r>
      <w:r w:rsidR="0092313D" w:rsidRPr="002A6A3D">
        <w:rPr>
          <w:color w:val="000000" w:themeColor="text1"/>
          <w:spacing w:val="1"/>
          <w:sz w:val="28"/>
          <w:szCs w:val="28"/>
        </w:rPr>
        <w:t xml:space="preserve">21 </w:t>
      </w:r>
      <w:r w:rsidR="00035337" w:rsidRPr="002A6A3D">
        <w:rPr>
          <w:color w:val="000000" w:themeColor="text1"/>
          <w:spacing w:val="1"/>
          <w:sz w:val="28"/>
          <w:szCs w:val="28"/>
        </w:rPr>
        <w:t xml:space="preserve">или </w:t>
      </w:r>
      <w:r w:rsidR="0092313D" w:rsidRPr="002A6A3D">
        <w:rPr>
          <w:color w:val="000000" w:themeColor="text1"/>
          <w:spacing w:val="1"/>
          <w:sz w:val="28"/>
          <w:szCs w:val="28"/>
        </w:rPr>
        <w:t>41</w:t>
      </w:r>
      <w:r w:rsidR="00BB2967" w:rsidRPr="002A6A3D">
        <w:rPr>
          <w:color w:val="000000" w:themeColor="text1"/>
          <w:spacing w:val="1"/>
          <w:sz w:val="28"/>
          <w:szCs w:val="28"/>
        </w:rPr>
        <w:t>%.</w:t>
      </w:r>
    </w:p>
    <w:p w:rsidR="001D1908" w:rsidRPr="002A6A3D" w:rsidRDefault="001D1908" w:rsidP="003F7AD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A6A3D">
        <w:rPr>
          <w:color w:val="000000" w:themeColor="text1"/>
          <w:sz w:val="28"/>
          <w:szCs w:val="28"/>
        </w:rPr>
        <w:lastRenderedPageBreak/>
        <w:t>В цело</w:t>
      </w:r>
      <w:r w:rsidR="00A81C18" w:rsidRPr="002A6A3D">
        <w:rPr>
          <w:color w:val="000000" w:themeColor="text1"/>
          <w:sz w:val="28"/>
          <w:szCs w:val="28"/>
        </w:rPr>
        <w:t>м проведенный анализ показывает, что количество об</w:t>
      </w:r>
      <w:r w:rsidRPr="002A6A3D">
        <w:rPr>
          <w:color w:val="000000" w:themeColor="text1"/>
          <w:sz w:val="28"/>
          <w:szCs w:val="28"/>
        </w:rPr>
        <w:t>ращений граждан</w:t>
      </w:r>
      <w:r w:rsidR="00A81C18" w:rsidRPr="002A6A3D">
        <w:rPr>
          <w:color w:val="000000" w:themeColor="text1"/>
          <w:sz w:val="28"/>
          <w:szCs w:val="28"/>
        </w:rPr>
        <w:t xml:space="preserve"> продолжает оставаться достаточно высоким</w:t>
      </w:r>
      <w:r w:rsidRPr="002A6A3D">
        <w:rPr>
          <w:color w:val="000000" w:themeColor="text1"/>
          <w:sz w:val="28"/>
          <w:szCs w:val="28"/>
        </w:rPr>
        <w:t>, что</w:t>
      </w:r>
      <w:r w:rsidR="008E5346" w:rsidRPr="002A6A3D">
        <w:rPr>
          <w:color w:val="000000" w:themeColor="text1"/>
          <w:sz w:val="28"/>
          <w:szCs w:val="28"/>
        </w:rPr>
        <w:t xml:space="preserve"> является результатом </w:t>
      </w:r>
      <w:r w:rsidR="00C37925" w:rsidRPr="002A6A3D">
        <w:rPr>
          <w:color w:val="000000" w:themeColor="text1"/>
          <w:sz w:val="28"/>
          <w:szCs w:val="28"/>
        </w:rPr>
        <w:t xml:space="preserve">доступности для населения  руководителей и специалистов администрации городского поселения – город Павловск, </w:t>
      </w:r>
      <w:r w:rsidR="00B54FCE" w:rsidRPr="002A6A3D">
        <w:rPr>
          <w:color w:val="000000" w:themeColor="text1"/>
          <w:sz w:val="28"/>
          <w:szCs w:val="28"/>
        </w:rPr>
        <w:t xml:space="preserve">повышения эффективности </w:t>
      </w:r>
      <w:r w:rsidR="008E5346" w:rsidRPr="002A6A3D">
        <w:rPr>
          <w:color w:val="000000" w:themeColor="text1"/>
          <w:sz w:val="28"/>
          <w:szCs w:val="28"/>
        </w:rPr>
        <w:t xml:space="preserve">и качества работы с обращениями граждан, всестороннего изучения специалистами администрации </w:t>
      </w:r>
      <w:r w:rsidR="00280411" w:rsidRPr="002A6A3D">
        <w:rPr>
          <w:color w:val="000000" w:themeColor="text1"/>
          <w:sz w:val="28"/>
          <w:szCs w:val="28"/>
        </w:rPr>
        <w:t xml:space="preserve">городского поселения </w:t>
      </w:r>
      <w:r w:rsidR="008E5346" w:rsidRPr="002A6A3D">
        <w:rPr>
          <w:color w:val="000000" w:themeColor="text1"/>
          <w:sz w:val="28"/>
          <w:szCs w:val="28"/>
        </w:rPr>
        <w:t xml:space="preserve">поднятых в обращениях проблем и </w:t>
      </w:r>
      <w:r w:rsidR="00C37925" w:rsidRPr="002A6A3D">
        <w:rPr>
          <w:color w:val="000000" w:themeColor="text1"/>
          <w:sz w:val="28"/>
          <w:szCs w:val="28"/>
        </w:rPr>
        <w:t>реализации мер по их разрешению</w:t>
      </w:r>
      <w:r w:rsidR="008E5346" w:rsidRPr="002A6A3D">
        <w:rPr>
          <w:color w:val="000000" w:themeColor="text1"/>
          <w:sz w:val="28"/>
          <w:szCs w:val="28"/>
        </w:rPr>
        <w:t>.</w:t>
      </w:r>
      <w:proofErr w:type="gramEnd"/>
    </w:p>
    <w:p w:rsidR="001D1908" w:rsidRPr="002A6A3D" w:rsidRDefault="00A41D0E" w:rsidP="003F7ADC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2A6A3D">
        <w:rPr>
          <w:color w:val="000000" w:themeColor="text1"/>
          <w:sz w:val="28"/>
          <w:szCs w:val="28"/>
        </w:rPr>
        <w:t xml:space="preserve">      В своей работе </w:t>
      </w:r>
      <w:r w:rsidR="00512540" w:rsidRPr="002A6A3D">
        <w:rPr>
          <w:color w:val="000000" w:themeColor="text1"/>
          <w:sz w:val="28"/>
          <w:szCs w:val="28"/>
        </w:rPr>
        <w:t>а</w:t>
      </w:r>
      <w:r w:rsidRPr="002A6A3D">
        <w:rPr>
          <w:color w:val="000000" w:themeColor="text1"/>
          <w:sz w:val="28"/>
          <w:szCs w:val="28"/>
        </w:rPr>
        <w:t>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</w:t>
      </w:r>
      <w:r w:rsidR="0010703B" w:rsidRPr="002A6A3D">
        <w:rPr>
          <w:color w:val="000000" w:themeColor="text1"/>
          <w:sz w:val="28"/>
          <w:szCs w:val="28"/>
        </w:rPr>
        <w:t xml:space="preserve"> обращений граждан</w:t>
      </w:r>
      <w:r w:rsidRPr="002A6A3D">
        <w:rPr>
          <w:color w:val="000000" w:themeColor="text1"/>
          <w:sz w:val="28"/>
          <w:szCs w:val="28"/>
        </w:rPr>
        <w:t>, принимает по ним решения и направляет заявителям письменный ответ в установленные законодательством сроки.</w:t>
      </w:r>
    </w:p>
    <w:p w:rsidR="007F19B0" w:rsidRPr="002A6A3D" w:rsidRDefault="007F19B0" w:rsidP="003F7ADC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  <w:sz w:val="28"/>
          <w:szCs w:val="28"/>
        </w:rPr>
      </w:pPr>
    </w:p>
    <w:p w:rsidR="008B7807" w:rsidRPr="002A6A3D" w:rsidRDefault="008B7807" w:rsidP="003F7ADC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 w:themeColor="text1"/>
          <w:sz w:val="28"/>
          <w:szCs w:val="28"/>
        </w:rPr>
      </w:pPr>
    </w:p>
    <w:sectPr w:rsidR="008B7807" w:rsidRPr="002A6A3D" w:rsidSect="003F7ADC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DF" w:rsidRDefault="00FC47DF">
      <w:r>
        <w:separator/>
      </w:r>
    </w:p>
  </w:endnote>
  <w:endnote w:type="continuationSeparator" w:id="1">
    <w:p w:rsidR="00FC47DF" w:rsidRDefault="00FC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DF" w:rsidRDefault="00FC47DF">
      <w:r>
        <w:separator/>
      </w:r>
    </w:p>
  </w:footnote>
  <w:footnote w:type="continuationSeparator" w:id="1">
    <w:p w:rsidR="00FC47DF" w:rsidRDefault="00FC4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D2B34"/>
    <w:multiLevelType w:val="hybridMultilevel"/>
    <w:tmpl w:val="A1B8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26E4A42"/>
    <w:multiLevelType w:val="multilevel"/>
    <w:tmpl w:val="044649F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26A6D"/>
    <w:multiLevelType w:val="hybridMultilevel"/>
    <w:tmpl w:val="8124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7D47253"/>
    <w:multiLevelType w:val="multilevel"/>
    <w:tmpl w:val="96F495E8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366"/>
    <w:rsid w:val="00002769"/>
    <w:rsid w:val="00006A6B"/>
    <w:rsid w:val="00014080"/>
    <w:rsid w:val="000145AD"/>
    <w:rsid w:val="000225EC"/>
    <w:rsid w:val="0003481B"/>
    <w:rsid w:val="00034DC4"/>
    <w:rsid w:val="00035337"/>
    <w:rsid w:val="0004577E"/>
    <w:rsid w:val="00052DB5"/>
    <w:rsid w:val="00056C5B"/>
    <w:rsid w:val="00056C6D"/>
    <w:rsid w:val="000650F5"/>
    <w:rsid w:val="00065D61"/>
    <w:rsid w:val="00074A1A"/>
    <w:rsid w:val="0008033B"/>
    <w:rsid w:val="00080F77"/>
    <w:rsid w:val="00085070"/>
    <w:rsid w:val="00095B47"/>
    <w:rsid w:val="000B01E2"/>
    <w:rsid w:val="000B6E0A"/>
    <w:rsid w:val="000E0743"/>
    <w:rsid w:val="000E2CDF"/>
    <w:rsid w:val="000E3F52"/>
    <w:rsid w:val="000E5120"/>
    <w:rsid w:val="000F49D3"/>
    <w:rsid w:val="000F5900"/>
    <w:rsid w:val="0010048F"/>
    <w:rsid w:val="00101A72"/>
    <w:rsid w:val="0010510D"/>
    <w:rsid w:val="0010703B"/>
    <w:rsid w:val="00124CEF"/>
    <w:rsid w:val="0012577C"/>
    <w:rsid w:val="00127C10"/>
    <w:rsid w:val="001566DA"/>
    <w:rsid w:val="00162FAB"/>
    <w:rsid w:val="00166CB4"/>
    <w:rsid w:val="00176413"/>
    <w:rsid w:val="00176F12"/>
    <w:rsid w:val="00180A8D"/>
    <w:rsid w:val="00181A85"/>
    <w:rsid w:val="001922EB"/>
    <w:rsid w:val="00192936"/>
    <w:rsid w:val="00193436"/>
    <w:rsid w:val="00193A8D"/>
    <w:rsid w:val="00196622"/>
    <w:rsid w:val="001971DF"/>
    <w:rsid w:val="001A4D42"/>
    <w:rsid w:val="001A5837"/>
    <w:rsid w:val="001A61D9"/>
    <w:rsid w:val="001A6C90"/>
    <w:rsid w:val="001B340E"/>
    <w:rsid w:val="001B367A"/>
    <w:rsid w:val="001B473A"/>
    <w:rsid w:val="001B5BC7"/>
    <w:rsid w:val="001B5BD8"/>
    <w:rsid w:val="001C245A"/>
    <w:rsid w:val="001C468C"/>
    <w:rsid w:val="001D1908"/>
    <w:rsid w:val="001E16A8"/>
    <w:rsid w:val="001E3632"/>
    <w:rsid w:val="001F0270"/>
    <w:rsid w:val="001F46EB"/>
    <w:rsid w:val="001F4D9C"/>
    <w:rsid w:val="00205D11"/>
    <w:rsid w:val="002137A8"/>
    <w:rsid w:val="00217AE9"/>
    <w:rsid w:val="002205EC"/>
    <w:rsid w:val="00227990"/>
    <w:rsid w:val="002323B9"/>
    <w:rsid w:val="00233800"/>
    <w:rsid w:val="002355E7"/>
    <w:rsid w:val="0024168E"/>
    <w:rsid w:val="002559B9"/>
    <w:rsid w:val="0025627E"/>
    <w:rsid w:val="00261499"/>
    <w:rsid w:val="00262275"/>
    <w:rsid w:val="0026590B"/>
    <w:rsid w:val="00266A83"/>
    <w:rsid w:val="00272C41"/>
    <w:rsid w:val="0027765C"/>
    <w:rsid w:val="00280411"/>
    <w:rsid w:val="00280BF3"/>
    <w:rsid w:val="00281A8C"/>
    <w:rsid w:val="002878CF"/>
    <w:rsid w:val="00293416"/>
    <w:rsid w:val="002944E1"/>
    <w:rsid w:val="00295F03"/>
    <w:rsid w:val="002A1DB1"/>
    <w:rsid w:val="002A64F6"/>
    <w:rsid w:val="002A6A3D"/>
    <w:rsid w:val="002A7025"/>
    <w:rsid w:val="002B03DB"/>
    <w:rsid w:val="002B4E0A"/>
    <w:rsid w:val="002B7FA7"/>
    <w:rsid w:val="002C08E0"/>
    <w:rsid w:val="002C232F"/>
    <w:rsid w:val="002C7F16"/>
    <w:rsid w:val="002D016F"/>
    <w:rsid w:val="002D1CE3"/>
    <w:rsid w:val="002D55D4"/>
    <w:rsid w:val="002E29B2"/>
    <w:rsid w:val="002E3A5D"/>
    <w:rsid w:val="002F2375"/>
    <w:rsid w:val="002F7EBC"/>
    <w:rsid w:val="00301A36"/>
    <w:rsid w:val="00321AFE"/>
    <w:rsid w:val="00331D34"/>
    <w:rsid w:val="00344495"/>
    <w:rsid w:val="003517EA"/>
    <w:rsid w:val="003524E2"/>
    <w:rsid w:val="003552C7"/>
    <w:rsid w:val="003562A8"/>
    <w:rsid w:val="00356B72"/>
    <w:rsid w:val="00356FCC"/>
    <w:rsid w:val="003619E9"/>
    <w:rsid w:val="00362005"/>
    <w:rsid w:val="00363731"/>
    <w:rsid w:val="003709CE"/>
    <w:rsid w:val="00372F23"/>
    <w:rsid w:val="0037391D"/>
    <w:rsid w:val="00373C5E"/>
    <w:rsid w:val="00375C06"/>
    <w:rsid w:val="00390047"/>
    <w:rsid w:val="003A0188"/>
    <w:rsid w:val="003A3BC3"/>
    <w:rsid w:val="003A5240"/>
    <w:rsid w:val="003B3233"/>
    <w:rsid w:val="003C6FB2"/>
    <w:rsid w:val="003C7694"/>
    <w:rsid w:val="003E002F"/>
    <w:rsid w:val="003E2791"/>
    <w:rsid w:val="003F7ADC"/>
    <w:rsid w:val="0040110F"/>
    <w:rsid w:val="00407C5C"/>
    <w:rsid w:val="00415146"/>
    <w:rsid w:val="004242B9"/>
    <w:rsid w:val="004270E1"/>
    <w:rsid w:val="00433172"/>
    <w:rsid w:val="00433A5C"/>
    <w:rsid w:val="00433BBB"/>
    <w:rsid w:val="00447FE3"/>
    <w:rsid w:val="004506F2"/>
    <w:rsid w:val="004507A7"/>
    <w:rsid w:val="00453A6E"/>
    <w:rsid w:val="00462D78"/>
    <w:rsid w:val="004636FC"/>
    <w:rsid w:val="00484938"/>
    <w:rsid w:val="00490754"/>
    <w:rsid w:val="004A06BA"/>
    <w:rsid w:val="004A39A9"/>
    <w:rsid w:val="004A440C"/>
    <w:rsid w:val="004A7B63"/>
    <w:rsid w:val="004B13A1"/>
    <w:rsid w:val="004B400E"/>
    <w:rsid w:val="004B51AA"/>
    <w:rsid w:val="004C30D8"/>
    <w:rsid w:val="004C3C17"/>
    <w:rsid w:val="004C7706"/>
    <w:rsid w:val="004C7F64"/>
    <w:rsid w:val="004D7E5A"/>
    <w:rsid w:val="004E3A57"/>
    <w:rsid w:val="004E6914"/>
    <w:rsid w:val="004E7236"/>
    <w:rsid w:val="004F01F8"/>
    <w:rsid w:val="004F2927"/>
    <w:rsid w:val="004F3262"/>
    <w:rsid w:val="004F3CF8"/>
    <w:rsid w:val="004F4D09"/>
    <w:rsid w:val="004F54B6"/>
    <w:rsid w:val="005078AF"/>
    <w:rsid w:val="00512540"/>
    <w:rsid w:val="00524F65"/>
    <w:rsid w:val="005374B1"/>
    <w:rsid w:val="00537764"/>
    <w:rsid w:val="00550376"/>
    <w:rsid w:val="005602A6"/>
    <w:rsid w:val="00561C82"/>
    <w:rsid w:val="0056360E"/>
    <w:rsid w:val="00564CF0"/>
    <w:rsid w:val="00566620"/>
    <w:rsid w:val="00566C75"/>
    <w:rsid w:val="005737DD"/>
    <w:rsid w:val="0057698A"/>
    <w:rsid w:val="0057719F"/>
    <w:rsid w:val="005834AF"/>
    <w:rsid w:val="00587148"/>
    <w:rsid w:val="005B2F12"/>
    <w:rsid w:val="005B6F6B"/>
    <w:rsid w:val="005B73B6"/>
    <w:rsid w:val="005C1A83"/>
    <w:rsid w:val="005C2233"/>
    <w:rsid w:val="005C78AA"/>
    <w:rsid w:val="005D0803"/>
    <w:rsid w:val="005D5B85"/>
    <w:rsid w:val="005D6FDA"/>
    <w:rsid w:val="005E06A9"/>
    <w:rsid w:val="005E167B"/>
    <w:rsid w:val="005E3774"/>
    <w:rsid w:val="005E5DDE"/>
    <w:rsid w:val="005F7112"/>
    <w:rsid w:val="006004CD"/>
    <w:rsid w:val="00601BA1"/>
    <w:rsid w:val="00602019"/>
    <w:rsid w:val="00615A68"/>
    <w:rsid w:val="006162F6"/>
    <w:rsid w:val="0062653B"/>
    <w:rsid w:val="0062757E"/>
    <w:rsid w:val="00635BE3"/>
    <w:rsid w:val="00637111"/>
    <w:rsid w:val="006414EB"/>
    <w:rsid w:val="00643E95"/>
    <w:rsid w:val="00646D2A"/>
    <w:rsid w:val="00651B9B"/>
    <w:rsid w:val="00651FC4"/>
    <w:rsid w:val="00657E30"/>
    <w:rsid w:val="00665B16"/>
    <w:rsid w:val="006701E2"/>
    <w:rsid w:val="006708B2"/>
    <w:rsid w:val="006742AB"/>
    <w:rsid w:val="006747D5"/>
    <w:rsid w:val="006748BE"/>
    <w:rsid w:val="00677DB1"/>
    <w:rsid w:val="0068685F"/>
    <w:rsid w:val="006979FD"/>
    <w:rsid w:val="006A0128"/>
    <w:rsid w:val="006C377F"/>
    <w:rsid w:val="006C41DD"/>
    <w:rsid w:val="006C44F0"/>
    <w:rsid w:val="006C4D25"/>
    <w:rsid w:val="006D458F"/>
    <w:rsid w:val="006E075D"/>
    <w:rsid w:val="006E0D5B"/>
    <w:rsid w:val="006E1B94"/>
    <w:rsid w:val="006E61B0"/>
    <w:rsid w:val="006F133A"/>
    <w:rsid w:val="006F48CF"/>
    <w:rsid w:val="007004C2"/>
    <w:rsid w:val="00703A9F"/>
    <w:rsid w:val="0070614C"/>
    <w:rsid w:val="0071570A"/>
    <w:rsid w:val="00715AE0"/>
    <w:rsid w:val="00715C37"/>
    <w:rsid w:val="00722366"/>
    <w:rsid w:val="00723F71"/>
    <w:rsid w:val="00724496"/>
    <w:rsid w:val="00733381"/>
    <w:rsid w:val="007439AC"/>
    <w:rsid w:val="00755C65"/>
    <w:rsid w:val="007672C4"/>
    <w:rsid w:val="00774E77"/>
    <w:rsid w:val="00776F82"/>
    <w:rsid w:val="00777E62"/>
    <w:rsid w:val="00777ECF"/>
    <w:rsid w:val="007815E6"/>
    <w:rsid w:val="00794AD2"/>
    <w:rsid w:val="007A0807"/>
    <w:rsid w:val="007A7932"/>
    <w:rsid w:val="007B29E3"/>
    <w:rsid w:val="007C3323"/>
    <w:rsid w:val="007C3D1C"/>
    <w:rsid w:val="007D2950"/>
    <w:rsid w:val="007D450E"/>
    <w:rsid w:val="007E1B32"/>
    <w:rsid w:val="007E3544"/>
    <w:rsid w:val="007E6245"/>
    <w:rsid w:val="007F19B0"/>
    <w:rsid w:val="007F2DAB"/>
    <w:rsid w:val="007F6F52"/>
    <w:rsid w:val="008034E5"/>
    <w:rsid w:val="008040BA"/>
    <w:rsid w:val="008057CA"/>
    <w:rsid w:val="00814E0C"/>
    <w:rsid w:val="00821A0D"/>
    <w:rsid w:val="008220E5"/>
    <w:rsid w:val="00823E90"/>
    <w:rsid w:val="008303E0"/>
    <w:rsid w:val="00830E4E"/>
    <w:rsid w:val="00830F19"/>
    <w:rsid w:val="0083208F"/>
    <w:rsid w:val="00834A16"/>
    <w:rsid w:val="0084117F"/>
    <w:rsid w:val="0084640E"/>
    <w:rsid w:val="008510E1"/>
    <w:rsid w:val="008560B6"/>
    <w:rsid w:val="00860920"/>
    <w:rsid w:val="00864DE2"/>
    <w:rsid w:val="00867987"/>
    <w:rsid w:val="00874ADC"/>
    <w:rsid w:val="00886E96"/>
    <w:rsid w:val="00894918"/>
    <w:rsid w:val="008A6DD6"/>
    <w:rsid w:val="008B7807"/>
    <w:rsid w:val="008B79E5"/>
    <w:rsid w:val="008C1838"/>
    <w:rsid w:val="008C35D2"/>
    <w:rsid w:val="008C6EE1"/>
    <w:rsid w:val="008D0810"/>
    <w:rsid w:val="008D718A"/>
    <w:rsid w:val="008E2B72"/>
    <w:rsid w:val="008E5346"/>
    <w:rsid w:val="008E7C39"/>
    <w:rsid w:val="008F1B3C"/>
    <w:rsid w:val="008F64D3"/>
    <w:rsid w:val="009057E8"/>
    <w:rsid w:val="00907FF7"/>
    <w:rsid w:val="00917E9D"/>
    <w:rsid w:val="0092313D"/>
    <w:rsid w:val="00925F67"/>
    <w:rsid w:val="009272AC"/>
    <w:rsid w:val="0093212E"/>
    <w:rsid w:val="009330BE"/>
    <w:rsid w:val="00935317"/>
    <w:rsid w:val="00954FB4"/>
    <w:rsid w:val="00960066"/>
    <w:rsid w:val="009631E3"/>
    <w:rsid w:val="0097073F"/>
    <w:rsid w:val="00973422"/>
    <w:rsid w:val="0098024E"/>
    <w:rsid w:val="0098115F"/>
    <w:rsid w:val="00984A5A"/>
    <w:rsid w:val="00990E7E"/>
    <w:rsid w:val="00993543"/>
    <w:rsid w:val="00994CCB"/>
    <w:rsid w:val="009A6A8A"/>
    <w:rsid w:val="009C43F8"/>
    <w:rsid w:val="009D08B2"/>
    <w:rsid w:val="009E1FB0"/>
    <w:rsid w:val="00A01FDC"/>
    <w:rsid w:val="00A15EFE"/>
    <w:rsid w:val="00A16BD8"/>
    <w:rsid w:val="00A23F39"/>
    <w:rsid w:val="00A25BC0"/>
    <w:rsid w:val="00A25FE3"/>
    <w:rsid w:val="00A27136"/>
    <w:rsid w:val="00A4081C"/>
    <w:rsid w:val="00A41D0E"/>
    <w:rsid w:val="00A51809"/>
    <w:rsid w:val="00A63585"/>
    <w:rsid w:val="00A65838"/>
    <w:rsid w:val="00A65EA3"/>
    <w:rsid w:val="00A721B1"/>
    <w:rsid w:val="00A72514"/>
    <w:rsid w:val="00A73E52"/>
    <w:rsid w:val="00A769A9"/>
    <w:rsid w:val="00A773CE"/>
    <w:rsid w:val="00A80441"/>
    <w:rsid w:val="00A81C18"/>
    <w:rsid w:val="00A8698B"/>
    <w:rsid w:val="00A90861"/>
    <w:rsid w:val="00A9250C"/>
    <w:rsid w:val="00A95911"/>
    <w:rsid w:val="00AA3A59"/>
    <w:rsid w:val="00AA44C3"/>
    <w:rsid w:val="00AA6A33"/>
    <w:rsid w:val="00AA6C5F"/>
    <w:rsid w:val="00AB6BEF"/>
    <w:rsid w:val="00AC16DB"/>
    <w:rsid w:val="00AC693A"/>
    <w:rsid w:val="00AD6B51"/>
    <w:rsid w:val="00AE0888"/>
    <w:rsid w:val="00AE0AAA"/>
    <w:rsid w:val="00AE4CA3"/>
    <w:rsid w:val="00AE730B"/>
    <w:rsid w:val="00AF64B4"/>
    <w:rsid w:val="00AF77DD"/>
    <w:rsid w:val="00B00639"/>
    <w:rsid w:val="00B03B77"/>
    <w:rsid w:val="00B16C7E"/>
    <w:rsid w:val="00B24AD5"/>
    <w:rsid w:val="00B301CB"/>
    <w:rsid w:val="00B30D58"/>
    <w:rsid w:val="00B3396C"/>
    <w:rsid w:val="00B3490F"/>
    <w:rsid w:val="00B466B6"/>
    <w:rsid w:val="00B54FCE"/>
    <w:rsid w:val="00B554DA"/>
    <w:rsid w:val="00B5760A"/>
    <w:rsid w:val="00B617B4"/>
    <w:rsid w:val="00B63A84"/>
    <w:rsid w:val="00B64F15"/>
    <w:rsid w:val="00B72BFB"/>
    <w:rsid w:val="00B760A7"/>
    <w:rsid w:val="00B820EB"/>
    <w:rsid w:val="00B91085"/>
    <w:rsid w:val="00B95110"/>
    <w:rsid w:val="00B96D30"/>
    <w:rsid w:val="00BA3546"/>
    <w:rsid w:val="00BB2967"/>
    <w:rsid w:val="00BB7E4F"/>
    <w:rsid w:val="00BC04A4"/>
    <w:rsid w:val="00BC0A69"/>
    <w:rsid w:val="00BC6A9E"/>
    <w:rsid w:val="00BC6FF5"/>
    <w:rsid w:val="00BE0677"/>
    <w:rsid w:val="00C041EE"/>
    <w:rsid w:val="00C06818"/>
    <w:rsid w:val="00C14401"/>
    <w:rsid w:val="00C15E00"/>
    <w:rsid w:val="00C161F2"/>
    <w:rsid w:val="00C17EF1"/>
    <w:rsid w:val="00C3194A"/>
    <w:rsid w:val="00C34CC4"/>
    <w:rsid w:val="00C37925"/>
    <w:rsid w:val="00C44753"/>
    <w:rsid w:val="00C541FE"/>
    <w:rsid w:val="00C63A9E"/>
    <w:rsid w:val="00C648A0"/>
    <w:rsid w:val="00C65080"/>
    <w:rsid w:val="00C719E0"/>
    <w:rsid w:val="00C7345C"/>
    <w:rsid w:val="00C818C5"/>
    <w:rsid w:val="00C82D8F"/>
    <w:rsid w:val="00C852C4"/>
    <w:rsid w:val="00C921ED"/>
    <w:rsid w:val="00C93989"/>
    <w:rsid w:val="00C93E19"/>
    <w:rsid w:val="00C94F25"/>
    <w:rsid w:val="00CC4133"/>
    <w:rsid w:val="00CC75BC"/>
    <w:rsid w:val="00CF1557"/>
    <w:rsid w:val="00D01292"/>
    <w:rsid w:val="00D016A5"/>
    <w:rsid w:val="00D0297B"/>
    <w:rsid w:val="00D06104"/>
    <w:rsid w:val="00D22A38"/>
    <w:rsid w:val="00D33E10"/>
    <w:rsid w:val="00D36279"/>
    <w:rsid w:val="00D5563F"/>
    <w:rsid w:val="00D701CF"/>
    <w:rsid w:val="00D7275C"/>
    <w:rsid w:val="00D87864"/>
    <w:rsid w:val="00DA6531"/>
    <w:rsid w:val="00DA7EFC"/>
    <w:rsid w:val="00DB2295"/>
    <w:rsid w:val="00DB4CAD"/>
    <w:rsid w:val="00DB6BA6"/>
    <w:rsid w:val="00DC0372"/>
    <w:rsid w:val="00DC3A37"/>
    <w:rsid w:val="00DE0674"/>
    <w:rsid w:val="00DE1848"/>
    <w:rsid w:val="00DF35F7"/>
    <w:rsid w:val="00DF7BD8"/>
    <w:rsid w:val="00E04B78"/>
    <w:rsid w:val="00E12C7A"/>
    <w:rsid w:val="00E1720B"/>
    <w:rsid w:val="00E209CE"/>
    <w:rsid w:val="00E21481"/>
    <w:rsid w:val="00E2718E"/>
    <w:rsid w:val="00E3415A"/>
    <w:rsid w:val="00E40B05"/>
    <w:rsid w:val="00E427D5"/>
    <w:rsid w:val="00E43C8A"/>
    <w:rsid w:val="00E4765C"/>
    <w:rsid w:val="00E51CFC"/>
    <w:rsid w:val="00E57DE2"/>
    <w:rsid w:val="00E62520"/>
    <w:rsid w:val="00E625A8"/>
    <w:rsid w:val="00E627DD"/>
    <w:rsid w:val="00E6445A"/>
    <w:rsid w:val="00E658B1"/>
    <w:rsid w:val="00E71EE4"/>
    <w:rsid w:val="00E7437E"/>
    <w:rsid w:val="00E81D21"/>
    <w:rsid w:val="00E83B5F"/>
    <w:rsid w:val="00E84029"/>
    <w:rsid w:val="00E84AA6"/>
    <w:rsid w:val="00E878CB"/>
    <w:rsid w:val="00E87C5C"/>
    <w:rsid w:val="00E91149"/>
    <w:rsid w:val="00E959E3"/>
    <w:rsid w:val="00EA10AE"/>
    <w:rsid w:val="00EA15BB"/>
    <w:rsid w:val="00EA5A2A"/>
    <w:rsid w:val="00EA630E"/>
    <w:rsid w:val="00EA7314"/>
    <w:rsid w:val="00EB3465"/>
    <w:rsid w:val="00EB5CC3"/>
    <w:rsid w:val="00EC0E7C"/>
    <w:rsid w:val="00EC123D"/>
    <w:rsid w:val="00EC23A2"/>
    <w:rsid w:val="00EC762C"/>
    <w:rsid w:val="00ED0630"/>
    <w:rsid w:val="00ED0DC7"/>
    <w:rsid w:val="00ED6D00"/>
    <w:rsid w:val="00EF3820"/>
    <w:rsid w:val="00EF4564"/>
    <w:rsid w:val="00EF6821"/>
    <w:rsid w:val="00F05636"/>
    <w:rsid w:val="00F06E03"/>
    <w:rsid w:val="00F073E6"/>
    <w:rsid w:val="00F10D0E"/>
    <w:rsid w:val="00F151D8"/>
    <w:rsid w:val="00F21641"/>
    <w:rsid w:val="00F21D8D"/>
    <w:rsid w:val="00F2464B"/>
    <w:rsid w:val="00F304ED"/>
    <w:rsid w:val="00F31055"/>
    <w:rsid w:val="00F311FF"/>
    <w:rsid w:val="00F45854"/>
    <w:rsid w:val="00F62E8D"/>
    <w:rsid w:val="00F674AB"/>
    <w:rsid w:val="00F70253"/>
    <w:rsid w:val="00F74DC8"/>
    <w:rsid w:val="00F77129"/>
    <w:rsid w:val="00F778F3"/>
    <w:rsid w:val="00F77DAD"/>
    <w:rsid w:val="00F82AE2"/>
    <w:rsid w:val="00F849EB"/>
    <w:rsid w:val="00F91282"/>
    <w:rsid w:val="00F91319"/>
    <w:rsid w:val="00F97326"/>
    <w:rsid w:val="00FA1870"/>
    <w:rsid w:val="00FA488C"/>
    <w:rsid w:val="00FB0730"/>
    <w:rsid w:val="00FB24D3"/>
    <w:rsid w:val="00FB38E5"/>
    <w:rsid w:val="00FB48F1"/>
    <w:rsid w:val="00FB55D6"/>
    <w:rsid w:val="00FB6B5E"/>
    <w:rsid w:val="00FB70BB"/>
    <w:rsid w:val="00FB78B0"/>
    <w:rsid w:val="00FC47DF"/>
    <w:rsid w:val="00FC5DB5"/>
    <w:rsid w:val="00FC7608"/>
    <w:rsid w:val="00FD5408"/>
    <w:rsid w:val="00FF1FDE"/>
    <w:rsid w:val="00FF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C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4D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057CA"/>
    <w:pPr>
      <w:jc w:val="center"/>
    </w:pPr>
    <w:rPr>
      <w:b/>
      <w:bCs/>
      <w:sz w:val="28"/>
      <w:szCs w:val="28"/>
    </w:rPr>
  </w:style>
  <w:style w:type="paragraph" w:customStyle="1" w:styleId="a7">
    <w:name w:val="Знак Знак Знак Знак Знак Знак Знак Знак Знак Знак"/>
    <w:basedOn w:val="a"/>
    <w:rsid w:val="00805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43E95"/>
    <w:rPr>
      <w:sz w:val="28"/>
      <w:szCs w:val="28"/>
    </w:rPr>
  </w:style>
  <w:style w:type="character" w:customStyle="1" w:styleId="a6">
    <w:name w:val="Название Знак"/>
    <w:link w:val="a5"/>
    <w:rsid w:val="00643E95"/>
    <w:rPr>
      <w:b/>
      <w:bCs/>
      <w:sz w:val="28"/>
      <w:szCs w:val="28"/>
    </w:rPr>
  </w:style>
  <w:style w:type="character" w:customStyle="1" w:styleId="3">
    <w:name w:val="Знак Знак3"/>
    <w:rsid w:val="00C7345C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C7345C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A01F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01FDC"/>
    <w:rPr>
      <w:sz w:val="24"/>
      <w:szCs w:val="24"/>
    </w:rPr>
  </w:style>
  <w:style w:type="paragraph" w:styleId="aa">
    <w:name w:val="footer"/>
    <w:basedOn w:val="a"/>
    <w:link w:val="ab"/>
    <w:rsid w:val="00A01F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01FDC"/>
    <w:rPr>
      <w:sz w:val="24"/>
      <w:szCs w:val="24"/>
    </w:rPr>
  </w:style>
  <w:style w:type="paragraph" w:customStyle="1" w:styleId="ConsPlusNonformat">
    <w:name w:val="ConsPlusNonformat"/>
    <w:rsid w:val="003444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Hyperlink"/>
    <w:semiHidden/>
    <w:rsid w:val="00B54FCE"/>
    <w:rPr>
      <w:rFonts w:cs="Times New Roman"/>
      <w:color w:val="0000FF"/>
      <w:u w:val="single"/>
    </w:rPr>
  </w:style>
  <w:style w:type="character" w:styleId="ad">
    <w:name w:val="page number"/>
    <w:basedOn w:val="a0"/>
    <w:rsid w:val="00994CCB"/>
  </w:style>
  <w:style w:type="table" w:styleId="ae">
    <w:name w:val="Table Grid"/>
    <w:basedOn w:val="a1"/>
    <w:rsid w:val="0099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994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rsid w:val="00994CCB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4CCB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</w:rPr>
  </w:style>
  <w:style w:type="character" w:customStyle="1" w:styleId="0pt">
    <w:name w:val="Основной текст + 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994CCB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57CA"/>
    <w:pPr>
      <w:keepNext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34DC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057CA"/>
    <w:pPr>
      <w:jc w:val="center"/>
    </w:pPr>
    <w:rPr>
      <w:b/>
      <w:bCs/>
      <w:sz w:val="28"/>
      <w:szCs w:val="28"/>
      <w:lang w:val="x-none" w:eastAsia="x-none"/>
    </w:rPr>
  </w:style>
  <w:style w:type="paragraph" w:customStyle="1" w:styleId="a7">
    <w:name w:val="Знак Знак Знак Знак Знак Знак Знак Знак Знак Знак"/>
    <w:basedOn w:val="a"/>
    <w:rsid w:val="008057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43E95"/>
    <w:rPr>
      <w:sz w:val="28"/>
      <w:szCs w:val="28"/>
    </w:rPr>
  </w:style>
  <w:style w:type="character" w:customStyle="1" w:styleId="a6">
    <w:name w:val="Название Знак"/>
    <w:link w:val="a5"/>
    <w:rsid w:val="00643E95"/>
    <w:rPr>
      <w:b/>
      <w:bCs/>
      <w:sz w:val="28"/>
      <w:szCs w:val="28"/>
    </w:rPr>
  </w:style>
  <w:style w:type="character" w:customStyle="1" w:styleId="3">
    <w:name w:val="Знак Знак3"/>
    <w:rsid w:val="00C7345C"/>
    <w:rPr>
      <w:sz w:val="28"/>
      <w:szCs w:val="28"/>
      <w:lang w:val="ru-RU" w:eastAsia="ru-RU" w:bidi="ar-SA"/>
    </w:rPr>
  </w:style>
  <w:style w:type="character" w:customStyle="1" w:styleId="2">
    <w:name w:val="Знак Знак2"/>
    <w:rsid w:val="00C7345C"/>
    <w:rPr>
      <w:b/>
      <w:bCs/>
      <w:sz w:val="28"/>
      <w:szCs w:val="28"/>
      <w:lang w:val="ru-RU" w:eastAsia="ru-RU" w:bidi="ar-SA"/>
    </w:rPr>
  </w:style>
  <w:style w:type="paragraph" w:styleId="a8">
    <w:name w:val="header"/>
    <w:basedOn w:val="a"/>
    <w:link w:val="a9"/>
    <w:uiPriority w:val="99"/>
    <w:rsid w:val="00A01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01FDC"/>
    <w:rPr>
      <w:sz w:val="24"/>
      <w:szCs w:val="24"/>
    </w:rPr>
  </w:style>
  <w:style w:type="paragraph" w:styleId="aa">
    <w:name w:val="footer"/>
    <w:basedOn w:val="a"/>
    <w:link w:val="ab"/>
    <w:rsid w:val="00A01F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A01FDC"/>
    <w:rPr>
      <w:sz w:val="24"/>
      <w:szCs w:val="24"/>
    </w:rPr>
  </w:style>
  <w:style w:type="paragraph" w:customStyle="1" w:styleId="ConsPlusNonformat">
    <w:name w:val="ConsPlusNonformat"/>
    <w:rsid w:val="003444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c">
    <w:name w:val="Hyperlink"/>
    <w:semiHidden/>
    <w:rsid w:val="00B54FCE"/>
    <w:rPr>
      <w:rFonts w:cs="Times New Roman"/>
      <w:color w:val="0000FF"/>
      <w:u w:val="single"/>
    </w:rPr>
  </w:style>
  <w:style w:type="character" w:styleId="ad">
    <w:name w:val="page number"/>
    <w:basedOn w:val="a0"/>
    <w:rsid w:val="00994CCB"/>
  </w:style>
  <w:style w:type="table" w:styleId="ae">
    <w:name w:val="Table Grid"/>
    <w:basedOn w:val="a1"/>
    <w:rsid w:val="00994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rsid w:val="00994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C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Основной текст (3)_"/>
    <w:link w:val="31"/>
    <w:rsid w:val="00994CCB"/>
    <w:rPr>
      <w:b/>
      <w:bCs/>
      <w:spacing w:val="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4CCB"/>
    <w:pPr>
      <w:widowControl w:val="0"/>
      <w:shd w:val="clear" w:color="auto" w:fill="FFFFFF"/>
      <w:spacing w:line="322" w:lineRule="exact"/>
      <w:jc w:val="center"/>
    </w:pPr>
    <w:rPr>
      <w:b/>
      <w:bCs/>
      <w:spacing w:val="5"/>
      <w:sz w:val="20"/>
      <w:szCs w:val="20"/>
      <w:lang w:val="x-none" w:eastAsia="x-none"/>
    </w:rPr>
  </w:style>
  <w:style w:type="character" w:customStyle="1" w:styleId="0pt">
    <w:name w:val="Основной текст + 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2"/>
    <w:basedOn w:val="a"/>
    <w:rsid w:val="00994CCB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994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994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ECAB-2919-4635-99C9-937A9524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11</Pages>
  <Words>2533</Words>
  <Characters>17589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/>
  <LinksUpToDate>false</LinksUpToDate>
  <CharactersWithSpaces>20082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Пользователь</dc:creator>
  <cp:keywords/>
  <dc:description/>
  <cp:lastModifiedBy>user</cp:lastModifiedBy>
  <cp:revision>44</cp:revision>
  <cp:lastPrinted>2016-12-29T14:35:00Z</cp:lastPrinted>
  <dcterms:created xsi:type="dcterms:W3CDTF">2015-06-29T12:25:00Z</dcterms:created>
  <dcterms:modified xsi:type="dcterms:W3CDTF">2017-05-30T08:06:00Z</dcterms:modified>
</cp:coreProperties>
</file>