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E58" w:rsidRPr="00ED1E58" w:rsidRDefault="00ED1E58" w:rsidP="00ED1E5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1E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Анализ</w:t>
      </w:r>
    </w:p>
    <w:p w:rsidR="00ED1E58" w:rsidRPr="00ED1E58" w:rsidRDefault="00ED1E58" w:rsidP="00ED1E5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1E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рассмотрения </w:t>
      </w:r>
      <w:proofErr w:type="gramStart"/>
      <w:r w:rsidRPr="00ED1E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поступивших</w:t>
      </w:r>
      <w:proofErr w:type="gramEnd"/>
      <w:r w:rsidRPr="00ED1E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письменных и устных</w:t>
      </w:r>
    </w:p>
    <w:p w:rsidR="00ED1E58" w:rsidRDefault="00ED1E58" w:rsidP="00ED1E5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1E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обращений граждан за 2 квартал 2017 года в администрации городского поселения – город Павловск Павловского муниципального района Воронежской области</w:t>
      </w:r>
    </w:p>
    <w:p w:rsidR="00ED1E58" w:rsidRPr="00ED1E58" w:rsidRDefault="00ED1E58" w:rsidP="00ED1E5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D1E58" w:rsidRPr="00ED1E58" w:rsidRDefault="00ED1E58" w:rsidP="00ED1E5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E58">
        <w:rPr>
          <w:rFonts w:ascii="Times New Roman" w:hAnsi="Times New Roman" w:cs="Times New Roman"/>
          <w:color w:val="000000" w:themeColor="text1"/>
          <w:sz w:val="24"/>
          <w:szCs w:val="24"/>
        </w:rPr>
        <w:t>Работа с обращениями граждан, совершенствование ее форм и методов являются одним из приоритетных направлений в деятельности администрации городского поселения – город Павловск Павловского муниципального района Воронежской области. В результате этой работы поддерживается непосредственная связь с жителями города, оказывается своевременная помощь и поддержка жителям города.</w:t>
      </w:r>
    </w:p>
    <w:p w:rsidR="00ED1E58" w:rsidRPr="00ED1E58" w:rsidRDefault="00ED1E58" w:rsidP="00ED1E5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E58">
        <w:rPr>
          <w:rFonts w:ascii="Times New Roman" w:hAnsi="Times New Roman" w:cs="Times New Roman"/>
          <w:color w:val="000000" w:themeColor="text1"/>
          <w:sz w:val="24"/>
          <w:szCs w:val="24"/>
        </w:rPr>
        <w:t>Работа с обращениями граждан в администрации городского поселения - город Павловск Павловского муниципального района ведется в соответствии с требованиями Федерального закона от 02.05.2006 года №59 – ФЗ «О порядке рассмотрения обращений граждан Российской Федерации».</w:t>
      </w:r>
    </w:p>
    <w:p w:rsidR="00ED1E58" w:rsidRPr="00ED1E58" w:rsidRDefault="00ED1E58" w:rsidP="00ED1E5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E58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городского поселения - город Павловск Павловского муниципального района Воронежской области в работе  с обращениями граждан так же руководствуется:</w:t>
      </w:r>
    </w:p>
    <w:p w:rsidR="00ED1E58" w:rsidRPr="00ED1E58" w:rsidRDefault="00ED1E58" w:rsidP="00ED1E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  </w:t>
      </w:r>
      <w:hyperlink r:id="rId4" w:history="1">
        <w:r w:rsidRPr="00ED1E58">
          <w:rPr>
            <w:rStyle w:val="a3"/>
            <w:color w:val="000000" w:themeColor="text1"/>
            <w:sz w:val="24"/>
            <w:szCs w:val="24"/>
            <w:u w:val="none"/>
          </w:rPr>
          <w:t>Конституцией</w:t>
        </w:r>
      </w:hyperlink>
      <w:r w:rsidRPr="00E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от 12 декабря 1993 года;</w:t>
      </w:r>
    </w:p>
    <w:p w:rsidR="00ED1E58" w:rsidRPr="00ED1E58" w:rsidRDefault="00ED1E58" w:rsidP="00ED1E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 Федеральным законом от 06.10.2003г. № 131-ФЗ «Об общих принципах организации местного самоуправления  в Российской Федерации»;</w:t>
      </w:r>
    </w:p>
    <w:p w:rsidR="00ED1E58" w:rsidRPr="00ED1E58" w:rsidRDefault="00ED1E58" w:rsidP="00ED1E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   Федеральным законом от 27.07.2006г. № 152-ФЗ «О персональных данных»;</w:t>
      </w:r>
    </w:p>
    <w:p w:rsidR="00ED1E58" w:rsidRPr="00ED1E58" w:rsidRDefault="00ED1E58" w:rsidP="00ED1E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color w:val="000000" w:themeColor="text1"/>
          <w:sz w:val="24"/>
          <w:szCs w:val="24"/>
        </w:rPr>
        <w:t>- Федеральным законом от 27.07.2006г. № 149-ФЗ «Об информации, информационных технологиях и защите информации»;</w:t>
      </w:r>
    </w:p>
    <w:p w:rsidR="00ED1E58" w:rsidRPr="00ED1E58" w:rsidRDefault="00ED1E58" w:rsidP="00ED1E5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E58">
        <w:rPr>
          <w:rFonts w:ascii="Times New Roman" w:hAnsi="Times New Roman" w:cs="Times New Roman"/>
          <w:color w:val="000000" w:themeColor="text1"/>
          <w:sz w:val="24"/>
          <w:szCs w:val="24"/>
        </w:rPr>
        <w:t>- Законом Воронежской области  от 19.10.2009 года № 125-ОЗ «О дополнительных гарантиях права граждан Российской федерации на обращение в орган государственной власти Воронежской области» (в редакции  закона Воронежской области от 28.04.2011 г. № 51-ОЗ);</w:t>
      </w:r>
    </w:p>
    <w:p w:rsidR="00ED1E58" w:rsidRPr="00ED1E58" w:rsidRDefault="00ED1E58" w:rsidP="00ED1E5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E58">
        <w:rPr>
          <w:rFonts w:ascii="Times New Roman" w:hAnsi="Times New Roman" w:cs="Times New Roman"/>
          <w:color w:val="000000" w:themeColor="text1"/>
          <w:sz w:val="24"/>
          <w:szCs w:val="24"/>
        </w:rPr>
        <w:t>- Законом Воронежской области  от 26.04.2013 года №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ED1E58" w:rsidRPr="00ED1E58" w:rsidRDefault="00ED1E58" w:rsidP="00ED1E5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D1E58">
        <w:rPr>
          <w:rFonts w:ascii="Times New Roman" w:hAnsi="Times New Roman" w:cs="Times New Roman"/>
          <w:color w:val="000000" w:themeColor="text1"/>
          <w:sz w:val="24"/>
          <w:szCs w:val="24"/>
        </w:rPr>
        <w:t>- методическими рекомендациями по учету, систематизации, обобщению и анализу обращений российских и иностранных граждан, а также лиц без гражданства, результатов их рассмотрения и принятых по ним мер в федеральных и региональных органам исполнительной  власти (семинар-совещание по организации работы с обращениями граждан в муниципальных образованиях Воронежской области  в г. Бутурлиновка 29.03.2013 г.);</w:t>
      </w:r>
      <w:proofErr w:type="gramEnd"/>
    </w:p>
    <w:p w:rsidR="00ED1E58" w:rsidRPr="00ED1E58" w:rsidRDefault="00ED1E58" w:rsidP="00ED1E5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D1E58">
        <w:rPr>
          <w:rFonts w:ascii="Times New Roman" w:hAnsi="Times New Roman" w:cs="Times New Roman"/>
          <w:color w:val="000000" w:themeColor="text1"/>
          <w:sz w:val="24"/>
          <w:szCs w:val="24"/>
        </w:rPr>
        <w:t>- методическими рекомендациями по работе с обращениями и запросами граждан и организаций в приемных Президента Российской федерации, в  федеральных органах государственной власти  в органах государственной власти субъектов  Российской Федерации, в иных государственных органах и в органах  местного самоуправления, утвержденными пунктом 2 решения рабочей группы при Администрации президента Российской Федерации по координации и оценке работы с обращениями граждан и организаций (протокол заседания</w:t>
      </w:r>
      <w:proofErr w:type="gramEnd"/>
      <w:r w:rsidRPr="00E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proofErr w:type="gramStart"/>
      <w:r w:rsidRPr="00ED1E58">
        <w:rPr>
          <w:rFonts w:ascii="Times New Roman" w:hAnsi="Times New Roman" w:cs="Times New Roman"/>
          <w:color w:val="000000" w:themeColor="text1"/>
          <w:sz w:val="24"/>
          <w:szCs w:val="24"/>
        </w:rPr>
        <w:t>2 от 22.03.2013 г.).</w:t>
      </w:r>
      <w:proofErr w:type="gramEnd"/>
    </w:p>
    <w:p w:rsidR="00ED1E58" w:rsidRPr="00ED1E58" w:rsidRDefault="00ED1E58" w:rsidP="00ED1E5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E58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городского поселения – город Павловск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ED1E58" w:rsidRPr="00ED1E58" w:rsidRDefault="00ED1E58" w:rsidP="00ED1E5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</w:pPr>
      <w:r w:rsidRPr="00ED1E5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Так,</w:t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за 2 квартал 2017 года в адрес администрации городского поселения - город Павловск</w:t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поступило 68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обращений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граждан (из них 18 коллективных обращений, что </w:t>
      </w:r>
      <w:r w:rsidRPr="00ED1E5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lastRenderedPageBreak/>
        <w:t>на 6  (или 33,33%) коллективных обращения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больше по сравнению с аналогичным периодом 2016 года). </w:t>
      </w:r>
    </w:p>
    <w:p w:rsidR="00ED1E58" w:rsidRPr="00ED1E58" w:rsidRDefault="00ED1E58" w:rsidP="00ED1E5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</w:pPr>
      <w:r w:rsidRPr="00ED1E5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По сравнению с аналогичным периодом 2016 года в адрес администрации городского поселения – город Павловск поступило на 7обращений больше, т. е. произошло увеличение количества обращений на 11,47 % (во</w:t>
      </w:r>
      <w:r w:rsidR="00FB001A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2 квартале 2016 года в адрес администрации городского поселения – город Павловск поступило 61 обращение). Все обращения имеют первичный характер.</w:t>
      </w:r>
    </w:p>
    <w:p w:rsidR="00ED1E58" w:rsidRPr="00ED1E58" w:rsidRDefault="00ED1E58" w:rsidP="00ED1E5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</w:pPr>
      <w:r w:rsidRPr="00ED1E5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Для рассмотрения по компетенции в администрацию городского поселения – город Павловск поступило 5 обращений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или 7,35 % от общего числа поступивших обращений, что на 6 обращений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меньше по сравнению с аналогичным периодом 2016 года (во 2 квартале 2016 года – 11 обращений) в том числе </w:t>
      </w:r>
      <w:proofErr w:type="gramStart"/>
      <w:r w:rsidRPr="00ED1E5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от</w:t>
      </w:r>
      <w:proofErr w:type="gramEnd"/>
      <w:r w:rsidRPr="00ED1E5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:</w:t>
      </w:r>
    </w:p>
    <w:p w:rsidR="00ED1E58" w:rsidRPr="00ED1E58" w:rsidRDefault="00ED1E58" w:rsidP="00ED1E5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</w:pPr>
      <w:r w:rsidRPr="00ED1E5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- администраци</w:t>
      </w:r>
      <w:r w:rsidR="00FB001A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и</w:t>
      </w:r>
      <w:r w:rsidRPr="00ED1E5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Павловского муниципального района Воронежской области – 2 обращения (или 2,9% от общего числа обращений), что на 2 обращения меньше, чем за аналогичный период прошлого года в адрес администрации городского поселения - город Павловск (во 2 квартале 2016 года - 4 обращения);</w:t>
      </w:r>
      <w:r w:rsidR="00FB001A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</w:p>
    <w:p w:rsidR="00ED1E58" w:rsidRPr="00ED1E58" w:rsidRDefault="00ED1E58" w:rsidP="00ED1E5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</w:pPr>
      <w:r w:rsidRPr="00ED1E5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- административн</w:t>
      </w:r>
      <w:r w:rsidR="00FB001A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ой</w:t>
      </w:r>
      <w:r w:rsidRPr="00ED1E5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комисси</w:t>
      </w:r>
      <w:r w:rsidR="00FB001A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и</w:t>
      </w:r>
      <w:r w:rsidRPr="00ED1E5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="00FB001A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Павловского муниципального </w:t>
      </w:r>
      <w:r w:rsidRPr="00ED1E5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района – 1 обращение (или 1,47 % от общего числа обращений). За аналогичный период прошлого года такие обращения не поступали;</w:t>
      </w:r>
    </w:p>
    <w:p w:rsidR="00ED1E58" w:rsidRPr="00ED1E58" w:rsidRDefault="00ED1E58" w:rsidP="00ED1E5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</w:pPr>
      <w:r w:rsidRPr="00ED1E5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- общественной приемной губернатора Воронежской области А.В. Гордеева – 2 обращения (или 2,9 % от общего числ</w:t>
      </w:r>
      <w:r w:rsidR="00FB001A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а обращений), ч</w:t>
      </w:r>
      <w:r w:rsidRPr="00ED1E5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то на 1 обращение больше, чем за аналогичный период прошлого года (2 квартал 2016 года – 1 обращение).</w:t>
      </w:r>
    </w:p>
    <w:p w:rsidR="00ED1E58" w:rsidRPr="00ED1E58" w:rsidRDefault="00ED1E58" w:rsidP="00ED1E5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</w:pPr>
      <w:r w:rsidRPr="00ED1E5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Из поступивших обращений рассмотрено (с учетом 9– письменных обращений и 3 – устных обращений, сроки рассмотрения по которым перешли с 1 квартала 2017 года)</w:t>
      </w:r>
      <w:r w:rsidR="00FB001A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59 письменных и устных обращений.</w:t>
      </w:r>
      <w:r w:rsidR="00FB001A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</w:p>
    <w:p w:rsidR="00ED1E58" w:rsidRPr="00ED1E58" w:rsidRDefault="00ED1E58" w:rsidP="00ED1E5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</w:pPr>
      <w:r w:rsidRPr="00ED1E5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Из рассмотренных:</w:t>
      </w:r>
      <w:r w:rsidR="00FB001A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14 (или 24%) обращений с результатом рассмотрения «поддержано» (том числе «поддержано» и «меры приняты» - 8 обращения);</w:t>
      </w:r>
      <w:r w:rsidR="00FB001A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44(или 74%)</w:t>
      </w:r>
      <w:r w:rsidR="00FB001A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обращений с результатом рассмотрения «разъяснено»; обращений переадресованных в другие органы местного самоуправления – 1 (или 2%).</w:t>
      </w:r>
    </w:p>
    <w:p w:rsidR="00ED1E58" w:rsidRPr="00ED1E58" w:rsidRDefault="00ED1E58" w:rsidP="00ED1E5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</w:pPr>
      <w:r w:rsidRPr="00ED1E5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Находятся на рассмотрении  - 20 письменных обращений и 1устное обращение, которые будут рассмотрены согласно установленным срокам в 3 квартале 2017 года.</w:t>
      </w:r>
    </w:p>
    <w:p w:rsidR="00ED1E58" w:rsidRPr="00ED1E58" w:rsidRDefault="00ED1E58" w:rsidP="00ED1E5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</w:pPr>
      <w:r w:rsidRPr="00ED1E5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Безусловно, действенным методом работы с обращениями граждан является проверка фактов на местах. С этой целью во 2 квартале 2017 года </w:t>
      </w:r>
      <w:proofErr w:type="spellStart"/>
      <w:r w:rsidRPr="00ED1E5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комиссионно</w:t>
      </w:r>
      <w:proofErr w:type="spellEnd"/>
      <w:r w:rsidRPr="00ED1E5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и с выездом на место было рассмотрено 26 вопросов в обращениях граждан, что меньше с аналогичным периодом прошлого года (34 обращения во 2 квартале 2016года).</w:t>
      </w:r>
    </w:p>
    <w:p w:rsidR="00ED1E58" w:rsidRPr="00ED1E58" w:rsidRDefault="00ED1E58" w:rsidP="00ED1E5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</w:pPr>
      <w:r w:rsidRPr="00ED1E5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Данные о результатах рассмотрения обращений представлены в приложении №1 «Статистические данные о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работе с обращениями граждан в</w:t>
      </w:r>
      <w:r w:rsidR="00FB001A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1 квартале 2017 года».</w:t>
      </w:r>
    </w:p>
    <w:p w:rsidR="00ED1E58" w:rsidRPr="00ED1E58" w:rsidRDefault="00ED1E58" w:rsidP="00ED1E5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</w:pPr>
      <w:r w:rsidRPr="00ED1E5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По тематической направленности, поступившие во</w:t>
      </w:r>
      <w:r w:rsidR="00FB001A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2 квартале 2017 г. обращения распределились следующим образом:</w:t>
      </w:r>
    </w:p>
    <w:tbl>
      <w:tblPr>
        <w:tblW w:w="103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99"/>
        <w:gridCol w:w="3535"/>
        <w:gridCol w:w="1289"/>
        <w:gridCol w:w="15"/>
        <w:gridCol w:w="15"/>
        <w:gridCol w:w="15"/>
        <w:gridCol w:w="1441"/>
        <w:gridCol w:w="15"/>
        <w:gridCol w:w="13"/>
        <w:gridCol w:w="1607"/>
      </w:tblGrid>
      <w:tr w:rsidR="00ED1E58" w:rsidRPr="00ED1E58" w:rsidTr="00ED1E58">
        <w:trPr>
          <w:cantSplit/>
          <w:trHeight w:val="390"/>
          <w:tblHeader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58" w:rsidRPr="00ED1E58" w:rsidRDefault="00ED1E58" w:rsidP="00ED1E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1E58" w:rsidRPr="00ED1E58" w:rsidRDefault="00ED1E58" w:rsidP="00ED1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58" w:rsidRPr="00ED1E58" w:rsidRDefault="00ED1E58" w:rsidP="00ED1E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квартал 2017</w:t>
            </w:r>
          </w:p>
          <w:p w:rsidR="00ED1E58" w:rsidRPr="00ED1E58" w:rsidRDefault="00ED1E58" w:rsidP="00ED1E5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1E58" w:rsidRPr="00ED1E58" w:rsidTr="00ED1E58">
        <w:trPr>
          <w:cantSplit/>
          <w:trHeight w:val="705"/>
          <w:tblHeader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58" w:rsidRPr="00ED1E58" w:rsidRDefault="00ED1E58" w:rsidP="00ED1E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D1E58" w:rsidRPr="00ED1E58" w:rsidRDefault="00ED1E58" w:rsidP="00ED1E5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Письменных</w:t>
            </w:r>
          </w:p>
          <w:p w:rsidR="00ED1E58" w:rsidRPr="00ED1E58" w:rsidRDefault="00ED1E58" w:rsidP="00ED1E5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обращений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58" w:rsidRPr="00ED1E58" w:rsidRDefault="00ED1E58" w:rsidP="00ED1E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D1E58" w:rsidRPr="00ED1E58" w:rsidRDefault="00ED1E58" w:rsidP="00ED1E5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Устных обращений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58" w:rsidRPr="00ED1E58" w:rsidRDefault="00ED1E58" w:rsidP="00ED1E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D1E58" w:rsidRPr="00ED1E58" w:rsidRDefault="00ED1E58" w:rsidP="00ED1E5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ED1E58" w:rsidRPr="00ED1E58" w:rsidTr="00ED1E58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0001.0000.0000.0000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D1E58" w:rsidRPr="00ED1E58" w:rsidRDefault="00ED1E58" w:rsidP="00ED1E58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3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2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5</w:t>
            </w:r>
          </w:p>
        </w:tc>
      </w:tr>
      <w:tr w:rsidR="00ED1E58" w:rsidRPr="00ED1E58" w:rsidTr="00ED1E58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0001.0001.0000.0000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ED1E58" w:rsidRPr="00ED1E58" w:rsidRDefault="00ED1E58" w:rsidP="00ED1E58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Конституционный строй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0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2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2</w:t>
            </w:r>
          </w:p>
        </w:tc>
      </w:tr>
      <w:tr w:rsidR="00ED1E58" w:rsidRPr="00ED1E58" w:rsidTr="00ED1E58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0001.0001.0015.0000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Местное самоуправление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0</w:t>
            </w:r>
          </w:p>
        </w:tc>
        <w:tc>
          <w:tcPr>
            <w:tcW w:w="1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1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1</w:t>
            </w:r>
          </w:p>
        </w:tc>
      </w:tr>
      <w:tr w:rsidR="00ED1E58" w:rsidRPr="00ED1E58" w:rsidTr="00ED1E58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0001.0001.0015.0093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Территориальное</w:t>
            </w: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общественное самоуправление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D1E58" w:rsidRPr="00ED1E58" w:rsidTr="00ED1E58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ED1E58" w:rsidRPr="00ED1E58" w:rsidRDefault="00ED1E58" w:rsidP="00ED1E5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0001.0001.0018.0000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Государственные награды. Высшие степени и знаки отличия. Почетные звания. Знаки, значки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0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1</w:t>
            </w:r>
          </w:p>
        </w:tc>
      </w:tr>
      <w:tr w:rsidR="00ED1E58" w:rsidRPr="00ED1E58" w:rsidTr="00ED1E58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0001.0001.0018.0104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Почетные звания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1E58" w:rsidRPr="00ED1E58" w:rsidTr="00ED1E58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0001.0002.0000.0000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ED1E58" w:rsidRPr="00ED1E58" w:rsidRDefault="00ED1E58" w:rsidP="00ED1E58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2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0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2</w:t>
            </w:r>
          </w:p>
        </w:tc>
      </w:tr>
      <w:tr w:rsidR="00ED1E58" w:rsidRPr="00ED1E58" w:rsidTr="00ED1E58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0001.0002.0028.0000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Административные правонарушения и административная ответственность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2</w:t>
            </w:r>
          </w:p>
        </w:tc>
      </w:tr>
      <w:tr w:rsidR="00ED1E58" w:rsidRPr="00ED1E58" w:rsidTr="00ED1E58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0001.0002.0028.0979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D1E58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законодательства Российской Федерации в сфере производства и оборота этилового спирта, алкогольной и спиртосодержащей продукции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1E58" w:rsidRPr="00ED1E58" w:rsidTr="00ED1E58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0001.0003.0000.0000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ED1E58" w:rsidRPr="00ED1E58" w:rsidRDefault="00ED1E58" w:rsidP="00ED1E58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Гражданское право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1</w:t>
            </w:r>
          </w:p>
        </w:tc>
      </w:tr>
      <w:tr w:rsidR="00ED1E58" w:rsidRPr="00ED1E58" w:rsidTr="00ED1E58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0001.0003.0037.0000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1</w:t>
            </w:r>
          </w:p>
        </w:tc>
        <w:tc>
          <w:tcPr>
            <w:tcW w:w="1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0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1</w:t>
            </w:r>
          </w:p>
        </w:tc>
      </w:tr>
      <w:tr w:rsidR="00ED1E58" w:rsidRPr="00ED1E58" w:rsidTr="00ED1E58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0001.0003.0037.0723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Регистрация прав на недвижимое имущество и сделок с ним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1E58" w:rsidRPr="00ED1E58" w:rsidTr="00ED1E58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0002.0000.0000.0000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D1E58" w:rsidRPr="00ED1E58" w:rsidRDefault="00ED1E58" w:rsidP="00ED1E58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Социальная сфера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4</w:t>
            </w:r>
          </w:p>
        </w:tc>
        <w:tc>
          <w:tcPr>
            <w:tcW w:w="1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2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6</w:t>
            </w:r>
          </w:p>
        </w:tc>
      </w:tr>
      <w:tr w:rsidR="00ED1E58" w:rsidRPr="00ED1E58" w:rsidTr="00ED1E58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0002.0006.0000.0000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ED1E58" w:rsidRPr="00ED1E58" w:rsidRDefault="00ED1E58" w:rsidP="00ED1E58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1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2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3</w:t>
            </w:r>
          </w:p>
        </w:tc>
      </w:tr>
      <w:tr w:rsidR="00ED1E58" w:rsidRPr="00ED1E58" w:rsidTr="00ED1E58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0002.0006.0064.0000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1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2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3</w:t>
            </w:r>
          </w:p>
        </w:tc>
      </w:tr>
      <w:tr w:rsidR="00ED1E58" w:rsidRPr="00ED1E58" w:rsidTr="00ED1E58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0002.0006.0064.1386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Оплата труда в бюджетной сфере, учреждениях и на унитарных предприятиях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1E58" w:rsidRPr="00ED1E58" w:rsidTr="00ED1E58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0002.0006.0064.0219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Безработица. Биржи труда. Трудоустройство. Общественные работы и т.д.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1E58" w:rsidRPr="00ED1E58" w:rsidTr="00ED1E58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0002.0006.0064.1380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Трудоустройство в органах, организациях и на предприятиях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1E58" w:rsidRPr="00ED1E58" w:rsidTr="00ED1E58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0002.0014.0000.0000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ED1E58" w:rsidRPr="00ED1E58" w:rsidRDefault="00ED1E58" w:rsidP="00ED1E58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3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3</w:t>
            </w:r>
          </w:p>
        </w:tc>
      </w:tr>
      <w:tr w:rsidR="00ED1E58" w:rsidRPr="00ED1E58" w:rsidTr="00ED1E58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0002.0014.0143.0000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 xml:space="preserve">Здравоохранение </w:t>
            </w: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(за исключением международного сотрудничества)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3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3</w:t>
            </w:r>
          </w:p>
        </w:tc>
      </w:tr>
      <w:tr w:rsidR="00ED1E58" w:rsidRPr="00ED1E58" w:rsidTr="00ED1E58">
        <w:trPr>
          <w:cantSplit/>
          <w:trHeight w:val="54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0002.0014.0143.0309</w:t>
            </w:r>
          </w:p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Санитарно-эпидемиологическое благополучие населения. Профилактика и лечение инфекционных заболеваний, </w:t>
            </w:r>
            <w:proofErr w:type="spellStart"/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работасанэпидемнадзора</w:t>
            </w:r>
            <w:proofErr w:type="spellEnd"/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1E58" w:rsidRPr="00ED1E58" w:rsidTr="00ED1E58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0002.0014.0143.0312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 xml:space="preserve">Борьба с алкоголизмом и наркоманией, </w:t>
            </w:r>
            <w:proofErr w:type="spellStart"/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табакокурением</w:t>
            </w:r>
            <w:proofErr w:type="spellEnd"/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1E58" w:rsidRPr="00ED1E58" w:rsidTr="00ED1E58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0003.0000.0000.0000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D1E58" w:rsidRPr="00ED1E58" w:rsidRDefault="00ED1E58" w:rsidP="00ED1E58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Экономика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35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11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46</w:t>
            </w:r>
          </w:p>
        </w:tc>
      </w:tr>
      <w:tr w:rsidR="00ED1E58" w:rsidRPr="00ED1E58" w:rsidTr="00ED1E58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0003.0009.0000.0000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ED1E58" w:rsidRPr="00ED1E58" w:rsidRDefault="00ED1E58" w:rsidP="00ED1E58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32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11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43</w:t>
            </w:r>
          </w:p>
        </w:tc>
      </w:tr>
      <w:tr w:rsidR="00ED1E58" w:rsidRPr="00ED1E58" w:rsidTr="00ED1E58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0003.0009.0097.0000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Градостроительство и архитектура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17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8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25</w:t>
            </w:r>
          </w:p>
        </w:tc>
      </w:tr>
      <w:tr w:rsidR="00ED1E58" w:rsidRPr="00ED1E58" w:rsidTr="00ED1E58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0003.0009.0097.0607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D1E58" w:rsidRPr="00ED1E58" w:rsidTr="00ED1E58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0003.0009.0098.0000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Сельское хозяйство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6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3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9</w:t>
            </w:r>
          </w:p>
        </w:tc>
      </w:tr>
      <w:tr w:rsidR="00ED1E58" w:rsidRPr="00ED1E58" w:rsidTr="00ED1E58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0003.0009.0098.0380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Выделение земельных участков для строительства, фермерства, садоводства и огородничества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1E58" w:rsidRPr="00ED1E58" w:rsidTr="00ED1E58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0003.0009.0098.0381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Приватизация земельных участков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1E58" w:rsidRPr="00ED1E58" w:rsidTr="00ED1E58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0003.0009.0098.0384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Земельные споры (не судебные)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1E58" w:rsidRPr="00ED1E58" w:rsidTr="00ED1E58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0003.0009.0099.0000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Транспорт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8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0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8</w:t>
            </w:r>
          </w:p>
        </w:tc>
      </w:tr>
      <w:tr w:rsidR="00ED1E58" w:rsidRPr="00ED1E58" w:rsidTr="00ED1E58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0003.0009.0099.0400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Городской транспорт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1E58" w:rsidRPr="00ED1E58" w:rsidTr="00ED1E58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0003.0009.0099.0404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Транспортное обслуживание населения (вопросы сервиса, удобство и безопасность пассажирских перевозок)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1E58" w:rsidRPr="00ED1E58" w:rsidTr="00ED1E58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0003.0009.0099.0850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Эксплуатация и сохранность автомобильных дорог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1E58" w:rsidRPr="00ED1E58" w:rsidTr="00ED1E58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0003.0009.0104.0000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Бытовое обслуживание населения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1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1</w:t>
            </w:r>
          </w:p>
        </w:tc>
      </w:tr>
      <w:tr w:rsidR="00ED1E58" w:rsidRPr="00ED1E58" w:rsidTr="00ED1E58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0003.0009.0103.0613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Ритуальные услуги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1E58" w:rsidRPr="00ED1E58" w:rsidTr="00ED1E58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0003.0011.0000.0000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ED1E58" w:rsidRPr="00ED1E58" w:rsidRDefault="00ED1E58" w:rsidP="00ED1E58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3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3</w:t>
            </w:r>
          </w:p>
        </w:tc>
      </w:tr>
      <w:tr w:rsidR="00ED1E58" w:rsidRPr="00ED1E58" w:rsidTr="00ED1E58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0003.0011.0123.0000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3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3</w:t>
            </w:r>
          </w:p>
        </w:tc>
      </w:tr>
      <w:tr w:rsidR="00ED1E58" w:rsidRPr="00ED1E58" w:rsidTr="00ED1E58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0003.0011.0123.0716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Землеустройство. Землеустроительный процесс. Установление границ. Мониторинг земель. Кадастровая деятельность (деятельность кадастровых инженеров)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1E58" w:rsidRPr="00ED1E58" w:rsidTr="00ED1E58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0003.0011.0123.1257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Ответственность за нарушение земельного законодательства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1E58" w:rsidRPr="00ED1E58" w:rsidTr="00ED1E58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0004.0000.0000.0000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D1E58" w:rsidRPr="00ED1E58" w:rsidRDefault="00ED1E58" w:rsidP="00ED1E58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1</w:t>
            </w:r>
          </w:p>
        </w:tc>
      </w:tr>
      <w:tr w:rsidR="00ED1E58" w:rsidRPr="00ED1E58" w:rsidTr="00ED1E58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0004.0016.0000.0000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ED1E58" w:rsidRPr="00ED1E58" w:rsidRDefault="00ED1E58" w:rsidP="00ED1E58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1</w:t>
            </w:r>
          </w:p>
        </w:tc>
      </w:tr>
      <w:tr w:rsidR="00ED1E58" w:rsidRPr="00ED1E58" w:rsidTr="00ED1E58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ED1E58" w:rsidRPr="00ED1E58" w:rsidRDefault="00ED1E58" w:rsidP="00ED1E58">
            <w:pPr>
              <w:pStyle w:val="a4"/>
              <w:rPr>
                <w:b w:val="0"/>
                <w:sz w:val="24"/>
                <w:szCs w:val="24"/>
                <w:lang w:val="en-US"/>
              </w:rPr>
            </w:pPr>
            <w:r w:rsidRPr="00ED1E58">
              <w:rPr>
                <w:b w:val="0"/>
                <w:sz w:val="24"/>
                <w:szCs w:val="24"/>
              </w:rPr>
              <w:t>0004.0016.0162.000</w:t>
            </w:r>
            <w:r w:rsidRPr="00ED1E58">
              <w:rPr>
                <w:b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b/>
                <w:color w:val="999999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Безопасность общества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1</w:t>
            </w:r>
          </w:p>
        </w:tc>
      </w:tr>
      <w:tr w:rsidR="00ED1E58" w:rsidRPr="00ED1E58" w:rsidTr="00ED1E58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0004.0016.0162.0521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Охрана общественного порядка в городских и сельских поселениях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1E58" w:rsidRPr="00ED1E58" w:rsidTr="00ED1E58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0005.0000.0000.0000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D1E58" w:rsidRPr="00ED1E58" w:rsidRDefault="00ED1E58" w:rsidP="00ED1E58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8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2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10</w:t>
            </w:r>
          </w:p>
        </w:tc>
      </w:tr>
      <w:tr w:rsidR="00ED1E58" w:rsidRPr="00ED1E58" w:rsidTr="00ED1E58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0005.0005.0000.0000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ED1E58" w:rsidRPr="00ED1E58" w:rsidRDefault="00ED1E58" w:rsidP="00ED1E58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Жилище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8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2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10</w:t>
            </w:r>
          </w:p>
        </w:tc>
      </w:tr>
      <w:tr w:rsidR="00ED1E58" w:rsidRPr="00ED1E58" w:rsidTr="00ED1E58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ED1E58" w:rsidRPr="00ED1E58" w:rsidRDefault="00ED1E58" w:rsidP="00ED1E5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ED1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.0005.0055.0000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1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0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1</w:t>
            </w:r>
          </w:p>
        </w:tc>
      </w:tr>
      <w:tr w:rsidR="00ED1E58" w:rsidRPr="00ED1E58" w:rsidTr="00ED1E58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0005.0005.0055.0576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1E58" w:rsidRPr="00ED1E58" w:rsidTr="00ED1E58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0005.0005.0056.0000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7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2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9</w:t>
            </w:r>
          </w:p>
        </w:tc>
      </w:tr>
      <w:tr w:rsidR="00ED1E58" w:rsidRPr="00ED1E58" w:rsidTr="00ED1E58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0005.0005.0056.0608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Борьба с антисанитарией. Уборка мусора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1E58" w:rsidRPr="00ED1E58" w:rsidTr="00ED1E58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0005.0005.0056.0606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Перебои в электроснабжении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1E58" w:rsidRPr="00ED1E58" w:rsidTr="00ED1E58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0005.0005.0056.0600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Оплата жилищно-коммунальных услуг (ЖКХ)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1E58" w:rsidRPr="00ED1E58" w:rsidTr="00ED1E58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0005.0005.0056.0887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ненадлежащего качества (водоснабжение, отопление, канализация)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1E58" w:rsidRPr="00ED1E58" w:rsidTr="00ED1E58">
        <w:trPr>
          <w:cantSplit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0005.0005.0056.0891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капитальному ремонту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1E58" w:rsidRPr="00ED1E58" w:rsidTr="00ED1E58">
        <w:trPr>
          <w:trHeight w:val="82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58" w:rsidRPr="00ED1E58" w:rsidRDefault="00ED1E58" w:rsidP="00ED1E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E58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ED1E58" w:rsidRPr="00ED1E58" w:rsidRDefault="00ED1E58" w:rsidP="00ED1E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1E58" w:rsidRPr="00ED1E58" w:rsidRDefault="00ED1E58" w:rsidP="00ED1E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Анализ поступивших в администрацию городского поселения - город Павловск Павловского муниципального района Воронежской области обращений, в том числе электронных обращений:  на адрес официального сайта администрации за 2 квартал 2017 года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поступило - 2 электронных обращения, что на 1 обращение больше, чем во 2 квартале 2016 года – 1 обращение.</w:t>
      </w:r>
    </w:p>
    <w:p w:rsidR="00ED1E58" w:rsidRPr="00ED1E58" w:rsidRDefault="00ED1E58" w:rsidP="00ED1E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Тематика обращений граждан в администрацию городского поселения - город Павловск Павловского муниципального района Воронежской области во2квартале 2017 года  в процентном отношении от общего числа поступивших обращений распределилась следующим образом:</w:t>
      </w:r>
    </w:p>
    <w:p w:rsidR="00ED1E58" w:rsidRPr="00ED1E58" w:rsidRDefault="00ED1E58" w:rsidP="00ED1E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ED1E58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 xml:space="preserve">- экономика </w:t>
      </w:r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– 67,64% или 46 обращений, в сравнении со</w:t>
      </w:r>
      <w:proofErr w:type="gramStart"/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2</w:t>
      </w:r>
      <w:proofErr w:type="gramEnd"/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кварталом 2016 года -   78,7% или 48обращения, количество обращений уменьшилось;</w:t>
      </w:r>
    </w:p>
    <w:p w:rsidR="00ED1E58" w:rsidRPr="00ED1E58" w:rsidRDefault="00ED1E58" w:rsidP="00ED1E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ED1E58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>- социальная сфера</w:t>
      </w:r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– 8,82 % или 6 обращений, в сравнении со</w:t>
      </w:r>
      <w:proofErr w:type="gramStart"/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2</w:t>
      </w:r>
      <w:proofErr w:type="gramEnd"/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кварталом 2016 года – 6,56 % или 4 обращений, количество обращений увеличилось;</w:t>
      </w:r>
    </w:p>
    <w:p w:rsidR="00ED1E58" w:rsidRPr="00ED1E58" w:rsidRDefault="00ED1E58" w:rsidP="00ED1E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ED1E58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>- жилищно-коммунальная сфера</w:t>
      </w:r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– 14,7% или 10 обращений, в сравнении со</w:t>
      </w:r>
      <w:proofErr w:type="gramStart"/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2</w:t>
      </w:r>
      <w:proofErr w:type="gramEnd"/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 кварталом 2016 года – 6,56% или 4 обращения, количество обращений увеличилось;</w:t>
      </w:r>
    </w:p>
    <w:p w:rsidR="00ED1E58" w:rsidRPr="00ED1E58" w:rsidRDefault="00ED1E58" w:rsidP="00ED1E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ED1E58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>- оборона, безопасность, законность</w:t>
      </w:r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–1,47 % или 1 обращение, в сравнении со</w:t>
      </w:r>
      <w:proofErr w:type="gramStart"/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2</w:t>
      </w:r>
      <w:proofErr w:type="gramEnd"/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кварталом 2016 года – 0 обращений, количество которых увеличилось;</w:t>
      </w:r>
    </w:p>
    <w:p w:rsidR="00ED1E58" w:rsidRPr="00ED1E58" w:rsidRDefault="00ED1E58" w:rsidP="00ED1E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- </w:t>
      </w:r>
      <w:r w:rsidRPr="00ED1E58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 xml:space="preserve">государство, общество, политика </w:t>
      </w:r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– 7,35 % или 5 обращений, в сравнении со 2 кварталом 2016 года –2,8 % или 2 обращения, количество которых увеличилось.</w:t>
      </w:r>
    </w:p>
    <w:p w:rsidR="00ED1E58" w:rsidRPr="00ED1E58" w:rsidRDefault="00ED1E58" w:rsidP="00ED1E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Наибольшее количество обращений поступило, как во</w:t>
      </w:r>
      <w:r w:rsidR="00FB001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2 квартале 2017 года, так и во</w:t>
      </w:r>
      <w:r w:rsidR="00FB001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2 квартале 2016 по такому тематическому разделу, как «Экономика», что свидетельствует о наличии причин системного характера.</w:t>
      </w:r>
    </w:p>
    <w:p w:rsidR="00ED1E58" w:rsidRPr="00ED1E58" w:rsidRDefault="00ED1E58" w:rsidP="00ED1E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proofErr w:type="gramStart"/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Во</w:t>
      </w:r>
      <w:r w:rsidR="00FB001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2 квартале 2017 года лидирующее место в обращениях граждан занимают вопросы, относящиеся к тематическому разделу </w:t>
      </w:r>
      <w:r w:rsidRPr="00ED1E58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>«Экономика»</w:t>
      </w:r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- 46 обращений или 67,64 % от общего числа обращений, поступивших в администрацию городского поселения – город Павловск во</w:t>
      </w:r>
      <w:r w:rsidR="00FB001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2 квартале 2017 года, количество которых уменьшилось на 2 обращения или 4,34% по сравнению со</w:t>
      </w:r>
      <w:r w:rsidR="00FB001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2 кварталом 2016 года (за 2 квартал 2016 года в адрес администрации</w:t>
      </w:r>
      <w:proofErr w:type="gramEnd"/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городского поселения – город Павловск поступило 48 обращений по данному тематическому вопросу).</w:t>
      </w:r>
    </w:p>
    <w:p w:rsidR="00ED1E58" w:rsidRPr="00ED1E58" w:rsidRDefault="00ED1E58" w:rsidP="00ED1E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Наибольшее количество обращений в данном разделе касается тематики</w:t>
      </w:r>
      <w:r w:rsidR="00FB001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>«Хозяйственная деятельность»</w:t>
      </w:r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, в отчетном периоде 43</w:t>
      </w:r>
      <w:r w:rsidR="00FB001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обращения или 93,47 % от  общего числа обращений раздела «Экономики», что меньше на 2 обращения или 4,65%, чем во</w:t>
      </w:r>
      <w:proofErr w:type="gramStart"/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2</w:t>
      </w:r>
      <w:proofErr w:type="gramEnd"/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квартале 2016 года (45 обращений). </w:t>
      </w:r>
    </w:p>
    <w:p w:rsidR="00ED1E58" w:rsidRPr="00ED1E58" w:rsidRDefault="00ED1E58" w:rsidP="00ED1E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В обращениях по данной тематике люди поднимали вопросы:</w:t>
      </w:r>
    </w:p>
    <w:p w:rsidR="00ED1E58" w:rsidRPr="00ED1E58" w:rsidRDefault="00ED1E58" w:rsidP="00ED1E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«Благоустройство городов и поселков. Об</w:t>
      </w:r>
      <w:r w:rsidR="00FB001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устройство придомовых территорий</w:t>
      </w:r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» (25),«Земельные споры (не судебные)» (4), «Эксплуатация и сохранность автомобильных дорог» (5), «Транспортное обслуживание населения (вопросы сервиса, удобство и безопасность пассажирских перевозок)» (2), «Ритуальные услуги» (1), «Выделение земельных участков для строительства, фермерства, садоводства…» (2), «Приватизация земельных участков» (3), «Городской транспорт» (1).</w:t>
      </w:r>
    </w:p>
    <w:p w:rsidR="00ED1E58" w:rsidRPr="00ED1E58" w:rsidRDefault="00ED1E58" w:rsidP="00ED1E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lastRenderedPageBreak/>
        <w:t xml:space="preserve">Второе место по количеству обращений в тематическом разделе «Экономика» занимает тематика </w:t>
      </w:r>
      <w:r w:rsidRPr="00ED1E58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>«Природные ресурсы и охрана окружающей природной среды»</w:t>
      </w:r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, в отчетном периоде – 3 обращения или</w:t>
      </w:r>
      <w:proofErr w:type="gramStart"/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6</w:t>
      </w:r>
      <w:proofErr w:type="gramEnd"/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,</w:t>
      </w:r>
      <w:r w:rsidR="00FB001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52 % от числа обращений «Экономики», что осталось на том же уровне, что и во 2 квартале 2016 года (3 обращения).</w:t>
      </w:r>
    </w:p>
    <w:p w:rsidR="00ED1E58" w:rsidRPr="00ED1E58" w:rsidRDefault="00ED1E58" w:rsidP="00ED1E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Обращения поступали по вопрос</w:t>
      </w:r>
      <w:r w:rsidR="00FB001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ам</w:t>
      </w:r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:  «Землеустройство. Землеустроительный процесс. Установление границ. Мониторинг земель. Кадастровая деятельность (деятельность кадастровых инженеров)» (2), «Ответственность за нарушение земельного законодательства» (1).</w:t>
      </w:r>
    </w:p>
    <w:p w:rsidR="00ED1E58" w:rsidRPr="00ED1E58" w:rsidRDefault="00ED1E58" w:rsidP="00ED1E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В отчетном периоде в обращениях граждан занимают вопросы, касающиеся тематического раздела: </w:t>
      </w:r>
      <w:r w:rsidRPr="00ED1E58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>«Социальная сфера»</w:t>
      </w:r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- 6 обращений или 8,82 % от общего числа обращений, поступивших в администрацию городского поселения – город Павловск за 2 квартал 2017 года, количество которых увеличилось на 2 обращения или 33,33% по сравнению со</w:t>
      </w:r>
      <w:r w:rsidR="00FB001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2 кварталом 2016 года (за 2 квартал 2016 года поступило 4 обращения).</w:t>
      </w:r>
    </w:p>
    <w:p w:rsidR="00ED1E58" w:rsidRPr="00ED1E58" w:rsidRDefault="00ED1E58" w:rsidP="00ED1E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</w:pPr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Поступали вопросы от граждан по тематики «</w:t>
      </w:r>
      <w:r w:rsidRPr="00ED1E58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>Труд и занятость населения</w:t>
      </w:r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» - 3 обращения или 50 % от числа обращений по данному тематическому разделу, количество которых увеличилось на 2 обращения по сравнению со 2 кварталом 2016 года или 33,33 % больше от числа обращений раздела </w:t>
      </w:r>
      <w:r w:rsidRPr="00ED1E58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>«Социальная сфера».</w:t>
      </w:r>
    </w:p>
    <w:p w:rsidR="00ED1E58" w:rsidRPr="00ED1E58" w:rsidRDefault="00ED1E58" w:rsidP="00ED1E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Поднимались вопросы:</w:t>
      </w:r>
      <w:r w:rsidR="00FB001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«Оплата труда в бюджетной сфере, учреждениях и на унитарных предприятиях» (1), «Безработица. Биржа труда. Трудоустройство. Общественные работы и т.д.» (1), «Трудоустройство в органах, организациях и на предприятиях» (1).</w:t>
      </w:r>
    </w:p>
    <w:p w:rsidR="00ED1E58" w:rsidRPr="00ED1E58" w:rsidRDefault="00ED1E58" w:rsidP="00ED1E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Присутствовали </w:t>
      </w:r>
      <w:r w:rsidR="00FB001A"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вопросы,</w:t>
      </w:r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касающиеся тематики: </w:t>
      </w:r>
      <w:r w:rsidRPr="00ED1E58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>«Здравоохранение. Физи</w:t>
      </w:r>
      <w:r w:rsidR="00FB001A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>ческая культура и спорт. Туризм</w:t>
      </w:r>
      <w:r w:rsidRPr="00ED1E58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>»</w:t>
      </w:r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- 3 обращения или 50 % от общего числа обращений по данному тематическому разделу. В отчетном периоде</w:t>
      </w:r>
      <w:r w:rsidR="00FB001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2 квартала 2016 года такие вопросы не поступали.</w:t>
      </w:r>
    </w:p>
    <w:p w:rsidR="00ED1E58" w:rsidRPr="00ED1E58" w:rsidRDefault="00ED1E58" w:rsidP="00ED1E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Поступали вопросы: «Санитарно-эпидемиологическое благополучие населения. Профилактика и лечение инфекционных заболеваний, работа» (2), «Борьба с алкоголизмом и наркоманией, </w:t>
      </w:r>
      <w:proofErr w:type="spellStart"/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табакокурением</w:t>
      </w:r>
      <w:proofErr w:type="spellEnd"/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» (1).</w:t>
      </w:r>
    </w:p>
    <w:p w:rsidR="00ED1E58" w:rsidRPr="00ED1E58" w:rsidRDefault="00ED1E58" w:rsidP="00ED1E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Среди обращений в отчетном периоде выделялись обращения, касающиеся тематического раздела:</w:t>
      </w:r>
      <w:r w:rsidR="00FB001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>«Жилищно-коммунальная сфера»</w:t>
      </w:r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- 10 обращений или 14,70% от общего числа обращений, поступивших в администрацию городского поселения – город Павловск во 2квартале 2017 года, количество которых  увеличилось на 6обращенийпо сравнению со</w:t>
      </w:r>
      <w:proofErr w:type="gramStart"/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2</w:t>
      </w:r>
      <w:proofErr w:type="gramEnd"/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кварталом 2016 года (за 2 квартал 2016 г. поступило в адрес администрации городского поселения – город Павловск – 4 обращения по данному тематическому разделу).</w:t>
      </w:r>
    </w:p>
    <w:p w:rsidR="00ED1E58" w:rsidRPr="00ED1E58" w:rsidRDefault="00ED1E58" w:rsidP="00ED1E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В рамках данного тематического раздела заявители наиболее часто поднимают проблемы по тематике: </w:t>
      </w:r>
      <w:r w:rsidRPr="00ED1E58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>«Жилище»</w:t>
      </w:r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- 10обращений или 100% от числа обращений по данному тематическому разделу, количество которых  увеличилось на 6 обращений</w:t>
      </w:r>
      <w:r w:rsidR="00FB001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по сравнению со</w:t>
      </w:r>
      <w:proofErr w:type="gramStart"/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2</w:t>
      </w:r>
      <w:proofErr w:type="gramEnd"/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кварталом 2016 года (4 обращения за 2 квартал 2016 года). </w:t>
      </w:r>
    </w:p>
    <w:p w:rsidR="00ED1E58" w:rsidRPr="00ED1E58" w:rsidRDefault="00ED1E58" w:rsidP="00ED1E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По данной тематике наиболее часто обращения поступали по таким вопросам, как</w:t>
      </w:r>
      <w:proofErr w:type="gramStart"/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:«</w:t>
      </w:r>
      <w:proofErr w:type="gramEnd"/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Выполнение работ по капитальному ремонту» (1), «Переселение из подвалов, бараков, коммуналок, ветхого жилья…» (1), «Борьба с антисанитарией. Уборка мусора» (3), «Перебои в электроснабжении» (2), «Оплата ЖКХ» (1), «Предоставление коммунальных услуг ненадлежащего качества…» (2).</w:t>
      </w:r>
    </w:p>
    <w:p w:rsidR="00ED1E58" w:rsidRPr="00ED1E58" w:rsidRDefault="00ED1E58" w:rsidP="00ED1E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Следует отметить, что обращения, касающиеся тематического раздела: </w:t>
      </w:r>
      <w:r w:rsidRPr="00ED1E58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>«Оборона, безопасность, законность»</w:t>
      </w:r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- 1 обращение или 1,47 % от общего числа обращений, количество которых, по сравнению со</w:t>
      </w:r>
      <w:proofErr w:type="gramStart"/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2</w:t>
      </w:r>
      <w:proofErr w:type="gramEnd"/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кварталом 2016 года увеличилось на 1 обращение (за 2 квартал 2016 года – 0 обращений).</w:t>
      </w:r>
    </w:p>
    <w:p w:rsidR="00ED1E58" w:rsidRPr="00ED1E58" w:rsidRDefault="00ED1E58" w:rsidP="00ED1E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А именно вопрос: «Охрана общественного порядка» (1).</w:t>
      </w:r>
    </w:p>
    <w:p w:rsidR="00ED1E58" w:rsidRPr="00ED1E58" w:rsidRDefault="00ED1E58" w:rsidP="00ED1E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Следует отметить, что на последнем месте стоят </w:t>
      </w:r>
      <w:r w:rsidR="00FB001A"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обращения,</w:t>
      </w:r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касающиеся тематического раздела: </w:t>
      </w:r>
      <w:r w:rsidRPr="00ED1E58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>«Государство, общество, политика» - 5</w:t>
      </w:r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обращений или 7,35 </w:t>
      </w:r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lastRenderedPageBreak/>
        <w:t>% от общего числа обращений, количество которых по сравнению со</w:t>
      </w:r>
      <w:proofErr w:type="gramStart"/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2</w:t>
      </w:r>
      <w:proofErr w:type="gramEnd"/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кварталом 2016 года осталось на том же уровне (за 2 квартал 2016 года- 5 обращений).</w:t>
      </w:r>
    </w:p>
    <w:p w:rsidR="00ED1E58" w:rsidRPr="00ED1E58" w:rsidRDefault="00ED1E58" w:rsidP="00ED1E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Поднимались вопросы по тематике «</w:t>
      </w:r>
      <w:r w:rsidRPr="00ED1E58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 xml:space="preserve">Конституционный строй» - </w:t>
      </w:r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2 обращения, количество которых увеличилось на 2 обращения по сравнению со 2 кварталом 2016 (за 2 квартал 2016 года – 0 обращений), а именно:</w:t>
      </w:r>
    </w:p>
    <w:p w:rsidR="00ED1E58" w:rsidRPr="00ED1E58" w:rsidRDefault="00ED1E58" w:rsidP="00ED1E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«Территориальное общественное самоуправление» (1), «Почетные звания» (1).</w:t>
      </w:r>
    </w:p>
    <w:p w:rsidR="00ED1E58" w:rsidRPr="00ED1E58" w:rsidRDefault="00ED1E58" w:rsidP="00ED1E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А именно вопрос по тематике </w:t>
      </w:r>
      <w:r w:rsidRPr="00ED1E58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>«Основы государственного управления»- 2</w:t>
      </w:r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обращения, количество которых снизилось на 3 обращения по сравнению со</w:t>
      </w:r>
      <w:proofErr w:type="gramStart"/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2</w:t>
      </w:r>
      <w:proofErr w:type="gramEnd"/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кварталом 2016 года (5 обращений), а именно:</w:t>
      </w:r>
    </w:p>
    <w:p w:rsidR="00ED1E58" w:rsidRPr="00ED1E58" w:rsidRDefault="00ED1E58" w:rsidP="00ED1E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«</w:t>
      </w:r>
      <w:proofErr w:type="gramStart"/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Контроль за</w:t>
      </w:r>
      <w:proofErr w:type="gramEnd"/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соблюдением законодательства РФ в сфере производства и оборота этилового спирта, алкогольной и спиртосодержащей продукции» (2).</w:t>
      </w:r>
    </w:p>
    <w:p w:rsidR="00ED1E58" w:rsidRPr="00ED1E58" w:rsidRDefault="00ED1E58" w:rsidP="00ED1E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Поднимались так же </w:t>
      </w:r>
      <w:proofErr w:type="gramStart"/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вопросы</w:t>
      </w:r>
      <w:proofErr w:type="gramEnd"/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касающиеся тематики: «</w:t>
      </w:r>
      <w:r w:rsidRPr="00ED1E58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>Гражданское право</w:t>
      </w:r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» - 1 обращение или 20% от числа обращений тематического раздела </w:t>
      </w:r>
      <w:r w:rsidRPr="00ED1E58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>«Государство, общество, политика»</w:t>
      </w:r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. В отчетном периоде 2 квартала 2016 года такие вопросы не поднимались.</w:t>
      </w:r>
    </w:p>
    <w:p w:rsidR="00ED1E58" w:rsidRPr="00ED1E58" w:rsidRDefault="00ED1E58" w:rsidP="00ED1E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Вопросы по тематике: «Регистрация прав на недвижимое имущество» (1).</w:t>
      </w:r>
    </w:p>
    <w:p w:rsidR="00ED1E58" w:rsidRPr="00ED1E58" w:rsidRDefault="00ED1E58" w:rsidP="00ED1E5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Обращения, поступившие в администрацию</w:t>
      </w:r>
      <w:r w:rsidR="00FB001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городского поселения - город Павловск Павловского муниципального района Воронежской области, во</w:t>
      </w:r>
      <w:r w:rsidR="00FB001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2</w:t>
      </w:r>
      <w:r w:rsidR="00FB001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квартале 2017 года по социальному статусу </w:t>
      </w:r>
      <w:proofErr w:type="gramStart"/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обратившихся</w:t>
      </w:r>
      <w:proofErr w:type="gramEnd"/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распределились следующим образом:</w:t>
      </w:r>
    </w:p>
    <w:p w:rsidR="00ED1E58" w:rsidRPr="00ED1E58" w:rsidRDefault="00ED1E58" w:rsidP="00ED1E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- пенсионеры – 13или 19,12 %  от общего числа поступивших обращений;</w:t>
      </w:r>
    </w:p>
    <w:p w:rsidR="00ED1E58" w:rsidRPr="00ED1E58" w:rsidRDefault="00ED1E58" w:rsidP="00ED1E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- инвалиды и участники ВОВ – 0;</w:t>
      </w:r>
    </w:p>
    <w:p w:rsidR="00ED1E58" w:rsidRPr="00ED1E58" w:rsidRDefault="00ED1E58" w:rsidP="00ED1E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- многодетные семьи – 5 или 7,35 %;</w:t>
      </w:r>
    </w:p>
    <w:p w:rsidR="00ED1E58" w:rsidRPr="00ED1E58" w:rsidRDefault="00ED1E58" w:rsidP="00ED1E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- матери одиночки – 0;</w:t>
      </w:r>
    </w:p>
    <w:p w:rsidR="00ED1E58" w:rsidRPr="00ED1E58" w:rsidRDefault="00ED1E58" w:rsidP="00ED1E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- сироты – 0;</w:t>
      </w:r>
    </w:p>
    <w:p w:rsidR="00ED1E58" w:rsidRPr="00ED1E58" w:rsidRDefault="00ED1E58" w:rsidP="00ED1E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- малоимущие граждане – 0;</w:t>
      </w:r>
    </w:p>
    <w:p w:rsidR="00ED1E58" w:rsidRPr="00ED1E58" w:rsidRDefault="00ED1E58" w:rsidP="00ED1E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ED1E5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- иные категории граждан –50или 73,53%.</w:t>
      </w:r>
    </w:p>
    <w:p w:rsidR="00ED1E58" w:rsidRPr="00ED1E58" w:rsidRDefault="00ED1E58" w:rsidP="00ED1E58">
      <w:pPr>
        <w:shd w:val="clear" w:color="auto" w:fill="FFFFFF"/>
        <w:tabs>
          <w:tab w:val="left" w:leader="underscore" w:pos="451"/>
          <w:tab w:val="left" w:leader="underscore" w:pos="307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D1E58">
        <w:rPr>
          <w:rFonts w:ascii="Times New Roman" w:hAnsi="Times New Roman" w:cs="Times New Roman"/>
          <w:color w:val="000000" w:themeColor="text1"/>
          <w:sz w:val="24"/>
          <w:szCs w:val="24"/>
        </w:rPr>
        <w:t>В целом проведенный анализ показывает, что количество обращений граждан продолжает оставаться достаточно высоким, что является результатом доступности для населения  руководителей и специалистов администрации городского поселения – город Павловск, повышения эффективности и качества работы с обращениями граждан, всестороннего изучения специалистами администрации городского поселения поднятых в обращениях проблем и реализации мер по их разрешению.</w:t>
      </w:r>
      <w:proofErr w:type="gramEnd"/>
    </w:p>
    <w:p w:rsidR="00ED1E58" w:rsidRPr="00ED1E58" w:rsidRDefault="00ED1E58" w:rsidP="00ED1E58">
      <w:pPr>
        <w:shd w:val="clear" w:color="auto" w:fill="FFFFFF"/>
        <w:tabs>
          <w:tab w:val="left" w:leader="underscore" w:pos="451"/>
          <w:tab w:val="left" w:leader="underscore" w:pos="307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В своей работе администрация городского поселения – город Павловск обеспечивает своевременное и полное рассмотрение устных и письменных обращений граждан,</w:t>
      </w:r>
      <w:r w:rsidR="002E03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color w:val="000000" w:themeColor="text1"/>
          <w:sz w:val="24"/>
          <w:szCs w:val="24"/>
        </w:rPr>
        <w:t>принимает по ним решения и направляет заявителям письменный ответ в установленные законодательством сроки.</w:t>
      </w:r>
    </w:p>
    <w:p w:rsidR="00ED1E58" w:rsidRPr="00ED1E58" w:rsidRDefault="00ED1E58" w:rsidP="00ED1E58">
      <w:pPr>
        <w:shd w:val="clear" w:color="auto" w:fill="FFFFFF"/>
        <w:tabs>
          <w:tab w:val="left" w:leader="underscore" w:pos="451"/>
          <w:tab w:val="left" w:leader="underscore" w:pos="307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25A0" w:rsidRPr="00ED1E58" w:rsidRDefault="00E225A0" w:rsidP="00ED1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225A0" w:rsidRPr="00ED1E58" w:rsidSect="00ED1E5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D1E58"/>
    <w:rsid w:val="002E034B"/>
    <w:rsid w:val="00E225A0"/>
    <w:rsid w:val="00ED1E58"/>
    <w:rsid w:val="00FB0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D1E58"/>
    <w:rPr>
      <w:rFonts w:ascii="Times New Roman" w:hAnsi="Times New Roman" w:cs="Times New Roman" w:hint="default"/>
      <w:color w:val="0000FF"/>
      <w:u w:val="single"/>
    </w:rPr>
  </w:style>
  <w:style w:type="paragraph" w:styleId="a4">
    <w:name w:val="Title"/>
    <w:basedOn w:val="a"/>
    <w:link w:val="a5"/>
    <w:qFormat/>
    <w:rsid w:val="00ED1E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ED1E5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ED1E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3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287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2832</Words>
  <Characters>16146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2017-10-12T11:30:00Z</dcterms:created>
  <dcterms:modified xsi:type="dcterms:W3CDTF">2017-10-12T13:53:00Z</dcterms:modified>
</cp:coreProperties>
</file>