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22" w:rsidRDefault="007E780D" w:rsidP="00EB0149">
      <w:pPr>
        <w:spacing w:line="288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-342900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149" w:rsidRDefault="00EB0149" w:rsidP="00EB0149">
      <w:pPr>
        <w:spacing w:line="288" w:lineRule="auto"/>
        <w:jc w:val="center"/>
      </w:pPr>
    </w:p>
    <w:p w:rsidR="00EB0149" w:rsidRDefault="00003CCC" w:rsidP="00EB0149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636222">
        <w:rPr>
          <w:rFonts w:ascii="Times New Roman" w:hAnsi="Times New Roman"/>
          <w:b/>
          <w:sz w:val="28"/>
        </w:rPr>
        <w:t xml:space="preserve"> </w:t>
      </w:r>
      <w:r w:rsidR="00636222" w:rsidRPr="00EB0149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 w:rsidR="00EB0149">
        <w:rPr>
          <w:rFonts w:ascii="Times New Roman" w:hAnsi="Times New Roman"/>
          <w:b/>
          <w:sz w:val="28"/>
          <w:szCs w:val="28"/>
        </w:rPr>
        <w:t>–</w:t>
      </w:r>
      <w:r w:rsidR="00636222" w:rsidRPr="00EB0149">
        <w:rPr>
          <w:rFonts w:ascii="Times New Roman" w:hAnsi="Times New Roman"/>
          <w:b/>
          <w:sz w:val="28"/>
          <w:szCs w:val="28"/>
        </w:rPr>
        <w:t xml:space="preserve"> </w:t>
      </w:r>
    </w:p>
    <w:p w:rsidR="00636222" w:rsidRPr="00EB0149" w:rsidRDefault="00636222" w:rsidP="00EB0149">
      <w:pPr>
        <w:pStyle w:val="3"/>
        <w:rPr>
          <w:rFonts w:ascii="Times New Roman" w:hAnsi="Times New Roman"/>
          <w:b/>
          <w:sz w:val="28"/>
          <w:szCs w:val="28"/>
        </w:rPr>
      </w:pPr>
      <w:r w:rsidRPr="00EB0149">
        <w:rPr>
          <w:rFonts w:ascii="Times New Roman" w:hAnsi="Times New Roman"/>
          <w:b/>
          <w:sz w:val="28"/>
          <w:szCs w:val="28"/>
        </w:rPr>
        <w:t>ГОРОД ПАВЛОВСК</w:t>
      </w:r>
    </w:p>
    <w:p w:rsidR="00636222" w:rsidRDefault="00636222" w:rsidP="00636222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636222" w:rsidRDefault="00636222" w:rsidP="00636222">
      <w:pPr>
        <w:pStyle w:val="6"/>
      </w:pPr>
      <w:r>
        <w:t>ВОРОНЕЖСКОЙ ОБЛАСТИ</w:t>
      </w:r>
    </w:p>
    <w:p w:rsidR="00636222" w:rsidRDefault="00636222" w:rsidP="00636222">
      <w:pPr>
        <w:jc w:val="center"/>
      </w:pPr>
    </w:p>
    <w:p w:rsidR="00636222" w:rsidRPr="001A3AB6" w:rsidRDefault="00636222" w:rsidP="00636222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636222" w:rsidRPr="001A3AB6" w:rsidRDefault="00636222" w:rsidP="00636222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636222" w:rsidRDefault="00636222" w:rsidP="00636222">
      <w:pPr>
        <w:pBdr>
          <w:bottom w:val="single" w:sz="4" w:space="1" w:color="auto"/>
        </w:pBdr>
        <w:ind w:right="4534" w:firstLine="2835"/>
      </w:pPr>
    </w:p>
    <w:p w:rsidR="00636222" w:rsidRPr="00711181" w:rsidRDefault="00164DB3" w:rsidP="00742ACE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ind w:right="4534"/>
        <w:rPr>
          <w:sz w:val="24"/>
        </w:rPr>
      </w:pPr>
      <w:r>
        <w:rPr>
          <w:sz w:val="24"/>
        </w:rPr>
        <w:t>о</w:t>
      </w:r>
      <w:r w:rsidR="00636222" w:rsidRPr="00711181">
        <w:rPr>
          <w:sz w:val="24"/>
        </w:rPr>
        <w:t>т</w:t>
      </w:r>
      <w:r w:rsidR="006D04E0">
        <w:rPr>
          <w:sz w:val="24"/>
        </w:rPr>
        <w:t xml:space="preserve"> </w:t>
      </w:r>
      <w:r w:rsidR="00A933A6">
        <w:rPr>
          <w:sz w:val="24"/>
        </w:rPr>
        <w:t xml:space="preserve"> </w:t>
      </w:r>
      <w:r w:rsidR="00BF208F">
        <w:rPr>
          <w:sz w:val="24"/>
        </w:rPr>
        <w:t>03.05.2017 г.</w:t>
      </w:r>
      <w:r w:rsidR="002F7FC0">
        <w:rPr>
          <w:sz w:val="24"/>
        </w:rPr>
        <w:t xml:space="preserve">   </w:t>
      </w:r>
      <w:r w:rsidR="005075F4" w:rsidRPr="00711181">
        <w:rPr>
          <w:sz w:val="24"/>
        </w:rPr>
        <w:t xml:space="preserve">      </w:t>
      </w:r>
      <w:r w:rsidR="00104D80" w:rsidRPr="00711181">
        <w:rPr>
          <w:sz w:val="24"/>
        </w:rPr>
        <w:t xml:space="preserve">      </w:t>
      </w:r>
      <w:r w:rsidR="007D314C">
        <w:rPr>
          <w:sz w:val="24"/>
        </w:rPr>
        <w:t xml:space="preserve">      </w:t>
      </w:r>
      <w:r>
        <w:rPr>
          <w:sz w:val="24"/>
        </w:rPr>
        <w:t xml:space="preserve">               </w:t>
      </w:r>
      <w:r w:rsidR="007D314C">
        <w:rPr>
          <w:sz w:val="24"/>
        </w:rPr>
        <w:t xml:space="preserve">        </w:t>
      </w:r>
      <w:r w:rsidR="00104D80" w:rsidRPr="00711181">
        <w:rPr>
          <w:sz w:val="24"/>
        </w:rPr>
        <w:t xml:space="preserve"> </w:t>
      </w:r>
      <w:r w:rsidR="00636222" w:rsidRPr="00711181">
        <w:rPr>
          <w:sz w:val="24"/>
        </w:rPr>
        <w:t>№</w:t>
      </w:r>
      <w:r w:rsidR="00156B08">
        <w:rPr>
          <w:sz w:val="24"/>
        </w:rPr>
        <w:t xml:space="preserve"> </w:t>
      </w:r>
      <w:r w:rsidR="00A27943">
        <w:rPr>
          <w:sz w:val="24"/>
        </w:rPr>
        <w:t xml:space="preserve"> </w:t>
      </w:r>
      <w:r w:rsidR="002D382F">
        <w:rPr>
          <w:sz w:val="24"/>
        </w:rPr>
        <w:t xml:space="preserve"> </w:t>
      </w:r>
      <w:r w:rsidR="00BF208F">
        <w:rPr>
          <w:sz w:val="24"/>
        </w:rPr>
        <w:t>183</w:t>
      </w:r>
      <w:r w:rsidR="00A67A00">
        <w:rPr>
          <w:sz w:val="24"/>
        </w:rPr>
        <w:t xml:space="preserve"> </w:t>
      </w:r>
      <w:r w:rsidR="00A933A6">
        <w:rPr>
          <w:sz w:val="24"/>
        </w:rPr>
        <w:t xml:space="preserve"> </w:t>
      </w:r>
    </w:p>
    <w:p w:rsidR="00636222" w:rsidRPr="00164DB3" w:rsidRDefault="007D314C" w:rsidP="00711181">
      <w:pPr>
        <w:shd w:val="clear" w:color="auto" w:fill="FFFFFF"/>
        <w:jc w:val="both"/>
      </w:pPr>
      <w:r w:rsidRPr="00164DB3">
        <w:t xml:space="preserve">                        </w:t>
      </w:r>
      <w:r w:rsidR="00164DB3">
        <w:t xml:space="preserve">                       </w:t>
      </w:r>
      <w:r w:rsidRPr="00164DB3">
        <w:t xml:space="preserve">   </w:t>
      </w:r>
      <w:r w:rsidR="00636222" w:rsidRPr="00164DB3">
        <w:t>г. Павловск</w:t>
      </w:r>
    </w:p>
    <w:p w:rsidR="007D314C" w:rsidRDefault="007D314C" w:rsidP="007D314C">
      <w:pPr>
        <w:ind w:right="4535"/>
        <w:jc w:val="both"/>
        <w:rPr>
          <w:bCs/>
          <w:sz w:val="28"/>
          <w:szCs w:val="28"/>
        </w:rPr>
      </w:pPr>
    </w:p>
    <w:p w:rsidR="00A27943" w:rsidRDefault="00A27943" w:rsidP="007D314C">
      <w:pPr>
        <w:ind w:right="453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9D578A">
        <w:rPr>
          <w:bCs/>
          <w:sz w:val="28"/>
          <w:szCs w:val="28"/>
        </w:rPr>
        <w:t xml:space="preserve"> проведен</w:t>
      </w:r>
      <w:proofErr w:type="gramStart"/>
      <w:r w:rsidRPr="009D578A">
        <w:rPr>
          <w:bCs/>
          <w:sz w:val="28"/>
          <w:szCs w:val="28"/>
        </w:rPr>
        <w:t>ии ау</w:t>
      </w:r>
      <w:proofErr w:type="gramEnd"/>
      <w:r w:rsidRPr="009D578A">
        <w:rPr>
          <w:bCs/>
          <w:sz w:val="28"/>
          <w:szCs w:val="28"/>
        </w:rPr>
        <w:t xml:space="preserve">кциона </w:t>
      </w:r>
      <w:r w:rsidR="007D314C" w:rsidRPr="000B52BF">
        <w:rPr>
          <w:sz w:val="28"/>
          <w:szCs w:val="28"/>
        </w:rPr>
        <w:t>на право заключения</w:t>
      </w:r>
      <w:r w:rsidR="007D314C">
        <w:rPr>
          <w:sz w:val="28"/>
          <w:szCs w:val="28"/>
        </w:rPr>
        <w:t xml:space="preserve"> </w:t>
      </w:r>
      <w:r w:rsidR="007D314C" w:rsidRPr="000B52BF">
        <w:rPr>
          <w:sz w:val="28"/>
          <w:szCs w:val="28"/>
        </w:rPr>
        <w:t>договора на размещение нестационарного</w:t>
      </w:r>
      <w:r w:rsidR="007D314C">
        <w:rPr>
          <w:sz w:val="28"/>
          <w:szCs w:val="28"/>
        </w:rPr>
        <w:t xml:space="preserve"> </w:t>
      </w:r>
      <w:r w:rsidR="007D314C" w:rsidRPr="000B52BF">
        <w:rPr>
          <w:sz w:val="28"/>
          <w:szCs w:val="28"/>
        </w:rPr>
        <w:t>торгового объекта</w:t>
      </w:r>
    </w:p>
    <w:p w:rsidR="007E780D" w:rsidRDefault="007E780D" w:rsidP="00E00148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7D314C" w:rsidRDefault="007D314C" w:rsidP="00E00148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2D382F" w:rsidRPr="00A27943" w:rsidRDefault="007D314C" w:rsidP="006D461D">
      <w:pPr>
        <w:ind w:right="-1"/>
        <w:jc w:val="both"/>
        <w:rPr>
          <w:sz w:val="28"/>
          <w:szCs w:val="28"/>
        </w:rPr>
      </w:pPr>
      <w:proofErr w:type="gramStart"/>
      <w:r w:rsidRPr="00DA4418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Pr="00DD735B">
        <w:rPr>
          <w:sz w:val="28"/>
          <w:szCs w:val="28"/>
        </w:rPr>
        <w:t xml:space="preserve">Федеральным законом от 28.12.2009 № 381-ФЗ "Об основах государственного регулирования торговой деятельности в Российской Федерации", </w:t>
      </w:r>
      <w:r w:rsidRPr="007C4E82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7C4E82">
        <w:rPr>
          <w:sz w:val="28"/>
          <w:szCs w:val="28"/>
        </w:rPr>
        <w:t xml:space="preserve"> о порядке размещения нестационарных торговых объектов</w:t>
      </w:r>
      <w:r w:rsidRPr="004228F3">
        <w:rPr>
          <w:bCs/>
          <w:sz w:val="28"/>
          <w:szCs w:val="28"/>
        </w:rPr>
        <w:t>,</w:t>
      </w:r>
      <w:r>
        <w:rPr>
          <w:bCs/>
          <w:color w:val="1E1E1E"/>
          <w:sz w:val="28"/>
          <w:szCs w:val="28"/>
        </w:rPr>
        <w:t xml:space="preserve"> утвержденным </w:t>
      </w:r>
      <w:r w:rsidRPr="00DD735B">
        <w:rPr>
          <w:sz w:val="28"/>
          <w:szCs w:val="28"/>
        </w:rPr>
        <w:t>решением Совета народных депутатов городского поселения - город Павловск от 27.12.2016г. № 65</w:t>
      </w:r>
      <w:r w:rsidR="002D38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461D">
        <w:rPr>
          <w:sz w:val="28"/>
          <w:szCs w:val="28"/>
        </w:rPr>
        <w:t>постановлением администрации городского поселения - город Павловск Павловского муниципального района</w:t>
      </w:r>
      <w:proofErr w:type="gramEnd"/>
      <w:r w:rsidR="006D461D">
        <w:rPr>
          <w:sz w:val="28"/>
          <w:szCs w:val="28"/>
        </w:rPr>
        <w:t xml:space="preserve"> </w:t>
      </w:r>
      <w:proofErr w:type="gramStart"/>
      <w:r w:rsidR="006D461D">
        <w:rPr>
          <w:sz w:val="28"/>
          <w:szCs w:val="28"/>
        </w:rPr>
        <w:t>Воронежской области от 16.03.2017г. № 077 «</w:t>
      </w:r>
      <w:r w:rsidR="006D461D" w:rsidRPr="007F3F9C">
        <w:rPr>
          <w:sz w:val="28"/>
          <w:szCs w:val="28"/>
        </w:rPr>
        <w:t>Об утверждении Схемы размещения нестационарных</w:t>
      </w:r>
      <w:r w:rsidR="006D461D">
        <w:rPr>
          <w:sz w:val="28"/>
          <w:szCs w:val="28"/>
        </w:rPr>
        <w:t xml:space="preserve"> </w:t>
      </w:r>
      <w:r w:rsidR="006D461D" w:rsidRPr="007F3F9C">
        <w:rPr>
          <w:sz w:val="28"/>
          <w:szCs w:val="28"/>
        </w:rPr>
        <w:t>торговых объектов на территории городского поселения –</w:t>
      </w:r>
      <w:r w:rsidR="006D461D">
        <w:rPr>
          <w:sz w:val="28"/>
          <w:szCs w:val="28"/>
        </w:rPr>
        <w:t xml:space="preserve"> </w:t>
      </w:r>
      <w:r w:rsidR="006D461D" w:rsidRPr="007F3F9C">
        <w:rPr>
          <w:sz w:val="28"/>
          <w:szCs w:val="28"/>
        </w:rPr>
        <w:t>город Павловск Павловского муниципального района</w:t>
      </w:r>
      <w:r w:rsidR="006D461D">
        <w:rPr>
          <w:sz w:val="28"/>
          <w:szCs w:val="28"/>
        </w:rPr>
        <w:t xml:space="preserve"> </w:t>
      </w:r>
      <w:r w:rsidR="006D461D" w:rsidRPr="007F3F9C">
        <w:rPr>
          <w:sz w:val="28"/>
          <w:szCs w:val="28"/>
        </w:rPr>
        <w:t>Воронежской области</w:t>
      </w:r>
      <w:r w:rsidR="006D461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постановлением администрации городского поселения - город Павловск Павловского муниципального района Воронежской области </w:t>
      </w:r>
      <w:r w:rsidR="006D461D">
        <w:rPr>
          <w:sz w:val="28"/>
          <w:szCs w:val="28"/>
        </w:rPr>
        <w:t>от 01.02.2017г. № 024 «</w:t>
      </w:r>
      <w:r w:rsidRPr="00C1542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DA4418">
        <w:rPr>
          <w:sz w:val="28"/>
          <w:szCs w:val="28"/>
        </w:rPr>
        <w:t>примерн</w:t>
      </w:r>
      <w:r>
        <w:rPr>
          <w:sz w:val="28"/>
          <w:szCs w:val="28"/>
        </w:rPr>
        <w:t>ой</w:t>
      </w:r>
      <w:r w:rsidRPr="00DA4418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DA4418">
        <w:rPr>
          <w:sz w:val="28"/>
          <w:szCs w:val="28"/>
        </w:rPr>
        <w:t xml:space="preserve"> договора на</w:t>
      </w:r>
      <w:r w:rsidR="006D461D">
        <w:rPr>
          <w:sz w:val="28"/>
          <w:szCs w:val="28"/>
        </w:rPr>
        <w:t xml:space="preserve"> </w:t>
      </w:r>
      <w:r w:rsidRPr="00DA4418">
        <w:rPr>
          <w:sz w:val="28"/>
          <w:szCs w:val="28"/>
        </w:rPr>
        <w:t>размещение нестационарного торгового объекта</w:t>
      </w:r>
      <w:r w:rsidR="006D461D">
        <w:rPr>
          <w:sz w:val="28"/>
          <w:szCs w:val="28"/>
        </w:rPr>
        <w:t>», р</w:t>
      </w:r>
      <w:r w:rsidR="002D382F" w:rsidRPr="00A27943">
        <w:rPr>
          <w:sz w:val="28"/>
          <w:szCs w:val="28"/>
        </w:rPr>
        <w:t xml:space="preserve">уководствуясь Уставом городского поселения - город Павловск, администрация городского поселения – город Павловск   </w:t>
      </w:r>
      <w:proofErr w:type="gramEnd"/>
    </w:p>
    <w:p w:rsidR="002160A0" w:rsidRPr="00A27943" w:rsidRDefault="002160A0" w:rsidP="00A27943">
      <w:pPr>
        <w:ind w:firstLine="709"/>
        <w:jc w:val="both"/>
        <w:rPr>
          <w:sz w:val="28"/>
          <w:szCs w:val="28"/>
        </w:rPr>
      </w:pPr>
      <w:r w:rsidRPr="00A27943">
        <w:rPr>
          <w:sz w:val="28"/>
          <w:szCs w:val="28"/>
        </w:rPr>
        <w:t xml:space="preserve">  </w:t>
      </w:r>
      <w:r w:rsidR="00853B68" w:rsidRPr="00A27943">
        <w:rPr>
          <w:sz w:val="28"/>
          <w:szCs w:val="28"/>
        </w:rPr>
        <w:t xml:space="preserve"> </w:t>
      </w:r>
    </w:p>
    <w:p w:rsidR="00636222" w:rsidRPr="00E00148" w:rsidRDefault="00636222" w:rsidP="00711181">
      <w:pPr>
        <w:shd w:val="clear" w:color="auto" w:fill="FFFFFF"/>
        <w:jc w:val="center"/>
        <w:rPr>
          <w:sz w:val="28"/>
          <w:szCs w:val="28"/>
        </w:rPr>
      </w:pPr>
      <w:r w:rsidRPr="00E00148">
        <w:rPr>
          <w:sz w:val="28"/>
          <w:szCs w:val="28"/>
        </w:rPr>
        <w:t>ПОСТАНОВЛЯ</w:t>
      </w:r>
      <w:r w:rsidR="002160A0" w:rsidRPr="00E00148">
        <w:rPr>
          <w:sz w:val="28"/>
          <w:szCs w:val="28"/>
        </w:rPr>
        <w:t>ЕТ</w:t>
      </w:r>
      <w:r w:rsidRPr="00E00148">
        <w:rPr>
          <w:sz w:val="28"/>
          <w:szCs w:val="28"/>
        </w:rPr>
        <w:t>:</w:t>
      </w:r>
    </w:p>
    <w:p w:rsidR="00636222" w:rsidRPr="00E00148" w:rsidRDefault="00636222" w:rsidP="00711181">
      <w:pPr>
        <w:shd w:val="clear" w:color="auto" w:fill="FFFFFF"/>
        <w:jc w:val="both"/>
        <w:rPr>
          <w:sz w:val="28"/>
          <w:szCs w:val="28"/>
        </w:rPr>
      </w:pPr>
    </w:p>
    <w:p w:rsidR="00DC6D6C" w:rsidRPr="00033CF3" w:rsidRDefault="00DC6D6C" w:rsidP="006D461D">
      <w:pPr>
        <w:ind w:right="-1" w:firstLine="709"/>
        <w:jc w:val="both"/>
        <w:rPr>
          <w:sz w:val="28"/>
          <w:szCs w:val="28"/>
        </w:rPr>
      </w:pPr>
      <w:r w:rsidRPr="00A27943">
        <w:rPr>
          <w:sz w:val="28"/>
          <w:szCs w:val="28"/>
        </w:rPr>
        <w:t xml:space="preserve">1. Организовать торги в форме </w:t>
      </w:r>
      <w:r w:rsidR="00E763AF">
        <w:rPr>
          <w:sz w:val="28"/>
          <w:szCs w:val="28"/>
        </w:rPr>
        <w:t xml:space="preserve">открытого </w:t>
      </w:r>
      <w:r w:rsidRPr="00A27943">
        <w:rPr>
          <w:sz w:val="28"/>
          <w:szCs w:val="28"/>
        </w:rPr>
        <w:t>аукциона</w:t>
      </w:r>
      <w:r w:rsidRPr="00E763AF">
        <w:rPr>
          <w:sz w:val="28"/>
          <w:szCs w:val="28"/>
        </w:rPr>
        <w:t xml:space="preserve">, </w:t>
      </w:r>
      <w:r w:rsidR="00E763AF" w:rsidRPr="00E763AF">
        <w:rPr>
          <w:color w:val="000000"/>
          <w:sz w:val="28"/>
          <w:szCs w:val="28"/>
          <w:shd w:val="clear" w:color="auto" w:fill="FFFFFF"/>
        </w:rPr>
        <w:t>с подачей предложений о цене в закрытой форме (в запечатанном конверте)</w:t>
      </w:r>
      <w:r w:rsidRPr="00E763AF">
        <w:rPr>
          <w:sz w:val="28"/>
          <w:szCs w:val="28"/>
        </w:rPr>
        <w:t>,</w:t>
      </w:r>
      <w:r w:rsidRPr="00A27943">
        <w:rPr>
          <w:sz w:val="28"/>
          <w:szCs w:val="28"/>
        </w:rPr>
        <w:t xml:space="preserve"> </w:t>
      </w:r>
      <w:r w:rsidR="006D461D" w:rsidRPr="000B52BF">
        <w:rPr>
          <w:sz w:val="28"/>
          <w:szCs w:val="28"/>
        </w:rPr>
        <w:t>на право заключения</w:t>
      </w:r>
      <w:r w:rsidR="006D461D">
        <w:rPr>
          <w:sz w:val="28"/>
          <w:szCs w:val="28"/>
        </w:rPr>
        <w:t xml:space="preserve"> </w:t>
      </w:r>
      <w:r w:rsidR="006D461D" w:rsidRPr="000B52BF">
        <w:rPr>
          <w:sz w:val="28"/>
          <w:szCs w:val="28"/>
        </w:rPr>
        <w:t>договора на размещение нестационарного</w:t>
      </w:r>
      <w:r w:rsidR="006D461D">
        <w:rPr>
          <w:sz w:val="28"/>
          <w:szCs w:val="28"/>
        </w:rPr>
        <w:t xml:space="preserve"> </w:t>
      </w:r>
      <w:r w:rsidR="006D461D" w:rsidRPr="000B52BF">
        <w:rPr>
          <w:sz w:val="28"/>
          <w:szCs w:val="28"/>
        </w:rPr>
        <w:t>торгового объекта</w:t>
      </w:r>
      <w:r w:rsidR="006D461D">
        <w:rPr>
          <w:sz w:val="28"/>
          <w:szCs w:val="28"/>
        </w:rPr>
        <w:t xml:space="preserve"> - </w:t>
      </w:r>
      <w:r w:rsidR="00033CF3">
        <w:rPr>
          <w:sz w:val="28"/>
          <w:szCs w:val="28"/>
        </w:rPr>
        <w:t>т</w:t>
      </w:r>
      <w:r w:rsidR="00033CF3" w:rsidRPr="00033CF3">
        <w:rPr>
          <w:sz w:val="28"/>
          <w:szCs w:val="28"/>
        </w:rPr>
        <w:t>оргово-остановочный модуль</w:t>
      </w:r>
      <w:r w:rsidR="006D461D">
        <w:rPr>
          <w:sz w:val="28"/>
          <w:szCs w:val="28"/>
        </w:rPr>
        <w:t xml:space="preserve"> </w:t>
      </w:r>
      <w:r w:rsidRPr="00A27943">
        <w:rPr>
          <w:sz w:val="28"/>
          <w:szCs w:val="28"/>
        </w:rPr>
        <w:t xml:space="preserve">площадью </w:t>
      </w:r>
      <w:r w:rsidR="006D461D">
        <w:rPr>
          <w:sz w:val="28"/>
          <w:szCs w:val="28"/>
        </w:rPr>
        <w:t>13</w:t>
      </w:r>
      <w:r w:rsidRPr="00A27943">
        <w:rPr>
          <w:sz w:val="28"/>
          <w:szCs w:val="28"/>
        </w:rPr>
        <w:t xml:space="preserve"> кв.м</w:t>
      </w:r>
      <w:r w:rsidR="00033CF3">
        <w:rPr>
          <w:sz w:val="28"/>
          <w:szCs w:val="28"/>
        </w:rPr>
        <w:t>.</w:t>
      </w:r>
      <w:r w:rsidRPr="00A27943">
        <w:rPr>
          <w:sz w:val="28"/>
          <w:szCs w:val="28"/>
        </w:rPr>
        <w:t xml:space="preserve">, </w:t>
      </w:r>
      <w:r w:rsidR="006D461D" w:rsidRPr="006D461D">
        <w:rPr>
          <w:sz w:val="28"/>
          <w:szCs w:val="28"/>
        </w:rPr>
        <w:t>расположенного по адресу</w:t>
      </w:r>
      <w:r w:rsidRPr="006D461D">
        <w:rPr>
          <w:sz w:val="28"/>
          <w:szCs w:val="28"/>
        </w:rPr>
        <w:t xml:space="preserve">: </w:t>
      </w:r>
      <w:proofErr w:type="gramStart"/>
      <w:r w:rsidRPr="006D461D">
        <w:rPr>
          <w:sz w:val="28"/>
          <w:szCs w:val="28"/>
        </w:rPr>
        <w:t xml:space="preserve">Воронежская область, р-н Павловский, г. Павловск, </w:t>
      </w:r>
      <w:r w:rsidR="006D461D" w:rsidRPr="006D461D">
        <w:rPr>
          <w:sz w:val="28"/>
          <w:szCs w:val="28"/>
        </w:rPr>
        <w:t>ул. Зои Космодемьянской (остановка «Атлас»)</w:t>
      </w:r>
      <w:r w:rsidR="00033CF3">
        <w:rPr>
          <w:sz w:val="28"/>
          <w:szCs w:val="28"/>
        </w:rPr>
        <w:t>, г</w:t>
      </w:r>
      <w:r w:rsidR="00033CF3" w:rsidRPr="00033CF3">
        <w:rPr>
          <w:sz w:val="28"/>
          <w:szCs w:val="28"/>
        </w:rPr>
        <w:t xml:space="preserve">руппа реализуемых товаров - </w:t>
      </w:r>
      <w:r w:rsidR="00033CF3">
        <w:rPr>
          <w:sz w:val="28"/>
          <w:szCs w:val="28"/>
        </w:rPr>
        <w:t>п</w:t>
      </w:r>
      <w:r w:rsidR="00033CF3" w:rsidRPr="00033CF3">
        <w:rPr>
          <w:sz w:val="28"/>
          <w:szCs w:val="28"/>
        </w:rPr>
        <w:t xml:space="preserve">ромышленные, продовольственные товары, цветы, печатная продукция, </w:t>
      </w:r>
      <w:r w:rsidR="00033CF3">
        <w:rPr>
          <w:sz w:val="28"/>
          <w:szCs w:val="28"/>
        </w:rPr>
        <w:t>п</w:t>
      </w:r>
      <w:r w:rsidR="00033CF3" w:rsidRPr="00033CF3">
        <w:rPr>
          <w:sz w:val="28"/>
          <w:szCs w:val="28"/>
        </w:rPr>
        <w:t xml:space="preserve">ериод размещения нестационарного торгового объекта </w:t>
      </w:r>
      <w:r w:rsidR="00675DFF">
        <w:rPr>
          <w:sz w:val="28"/>
          <w:szCs w:val="28"/>
        </w:rPr>
        <w:t>–</w:t>
      </w:r>
      <w:r w:rsidR="00033CF3" w:rsidRPr="00033CF3">
        <w:rPr>
          <w:sz w:val="28"/>
          <w:szCs w:val="28"/>
        </w:rPr>
        <w:t xml:space="preserve"> круглогодично</w:t>
      </w:r>
      <w:r w:rsidR="00675DFF">
        <w:rPr>
          <w:sz w:val="28"/>
          <w:szCs w:val="28"/>
        </w:rPr>
        <w:t xml:space="preserve">, срок действия договора на размещение  </w:t>
      </w:r>
      <w:r w:rsidR="00AB5ECD" w:rsidRPr="00033CF3">
        <w:rPr>
          <w:sz w:val="28"/>
          <w:szCs w:val="28"/>
        </w:rPr>
        <w:t>нестационарного торгового объекта</w:t>
      </w:r>
      <w:r w:rsidR="00675DFF">
        <w:rPr>
          <w:sz w:val="28"/>
          <w:szCs w:val="28"/>
        </w:rPr>
        <w:t xml:space="preserve"> – до 16.03.2022 г.</w:t>
      </w:r>
      <w:proofErr w:type="gramEnd"/>
    </w:p>
    <w:p w:rsidR="00DC6D6C" w:rsidRDefault="00DC6D6C" w:rsidP="00DC6D6C">
      <w:pPr>
        <w:ind w:firstLine="720"/>
        <w:jc w:val="both"/>
        <w:rPr>
          <w:sz w:val="28"/>
          <w:szCs w:val="28"/>
        </w:rPr>
      </w:pPr>
      <w:r w:rsidRPr="00A27943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Н</w:t>
      </w:r>
      <w:r w:rsidRPr="00A27943">
        <w:rPr>
          <w:sz w:val="28"/>
          <w:szCs w:val="28"/>
        </w:rPr>
        <w:t>ачальн</w:t>
      </w:r>
      <w:r>
        <w:rPr>
          <w:sz w:val="28"/>
          <w:szCs w:val="28"/>
        </w:rPr>
        <w:t>ую цену предмета аукциона</w:t>
      </w:r>
      <w:r w:rsidRPr="00A27943">
        <w:rPr>
          <w:sz w:val="28"/>
          <w:szCs w:val="28"/>
        </w:rPr>
        <w:t xml:space="preserve"> </w:t>
      </w:r>
      <w:r w:rsidR="00033CF3" w:rsidRPr="000B52BF">
        <w:rPr>
          <w:sz w:val="28"/>
          <w:szCs w:val="28"/>
        </w:rPr>
        <w:t>на право заключения</w:t>
      </w:r>
      <w:r w:rsidR="00033CF3">
        <w:rPr>
          <w:sz w:val="28"/>
          <w:szCs w:val="28"/>
        </w:rPr>
        <w:t xml:space="preserve"> </w:t>
      </w:r>
      <w:r w:rsidR="00033CF3" w:rsidRPr="000B52BF">
        <w:rPr>
          <w:sz w:val="28"/>
          <w:szCs w:val="28"/>
        </w:rPr>
        <w:t>договора на размещение нестационарного</w:t>
      </w:r>
      <w:r w:rsidR="00033CF3">
        <w:rPr>
          <w:sz w:val="28"/>
          <w:szCs w:val="28"/>
        </w:rPr>
        <w:t xml:space="preserve"> </w:t>
      </w:r>
      <w:r w:rsidR="00033CF3" w:rsidRPr="000B52BF">
        <w:rPr>
          <w:sz w:val="28"/>
          <w:szCs w:val="28"/>
        </w:rPr>
        <w:t>торгового объекта</w:t>
      </w:r>
      <w:r w:rsidR="00033C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установить в размере ежегодной платы, </w:t>
      </w:r>
      <w:r w:rsidRPr="0098253A">
        <w:rPr>
          <w:bCs/>
          <w:sz w:val="28"/>
          <w:szCs w:val="28"/>
        </w:rPr>
        <w:t>определенной в размере</w:t>
      </w:r>
      <w:r w:rsidRPr="0098253A">
        <w:rPr>
          <w:sz w:val="28"/>
          <w:szCs w:val="28"/>
        </w:rPr>
        <w:t xml:space="preserve"> </w:t>
      </w:r>
      <w:r w:rsidR="00033CF3" w:rsidRPr="0098253A">
        <w:rPr>
          <w:sz w:val="28"/>
          <w:szCs w:val="28"/>
        </w:rPr>
        <w:t>– 10 947 руб</w:t>
      </w:r>
      <w:r w:rsidR="003725ED" w:rsidRPr="0098253A">
        <w:rPr>
          <w:sz w:val="28"/>
          <w:szCs w:val="28"/>
        </w:rPr>
        <w:t>.</w:t>
      </w:r>
      <w:r w:rsidR="00033CF3" w:rsidRPr="0098253A">
        <w:rPr>
          <w:sz w:val="28"/>
          <w:szCs w:val="28"/>
        </w:rPr>
        <w:t xml:space="preserve"> на основании отчета №085/17  от 04.04.2017г. об оценке рыночной стоимости</w:t>
      </w:r>
      <w:r w:rsidRPr="0098253A">
        <w:rPr>
          <w:sz w:val="28"/>
          <w:szCs w:val="28"/>
        </w:rPr>
        <w:t>, размер задатка –</w:t>
      </w:r>
      <w:r w:rsidR="00FC72F1" w:rsidRPr="0098253A">
        <w:rPr>
          <w:sz w:val="28"/>
          <w:szCs w:val="28"/>
        </w:rPr>
        <w:t xml:space="preserve"> </w:t>
      </w:r>
      <w:r w:rsidR="003725ED" w:rsidRPr="0098253A">
        <w:rPr>
          <w:sz w:val="28"/>
          <w:szCs w:val="28"/>
        </w:rPr>
        <w:t xml:space="preserve">4379 </w:t>
      </w:r>
      <w:r w:rsidRPr="0098253A">
        <w:rPr>
          <w:sz w:val="28"/>
          <w:szCs w:val="28"/>
        </w:rPr>
        <w:t>руб.</w:t>
      </w:r>
    </w:p>
    <w:p w:rsidR="00DC6D6C" w:rsidRDefault="00DC6D6C" w:rsidP="00DC6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аукционную документацию согласно приложению к настоящему постановлению.</w:t>
      </w:r>
    </w:p>
    <w:p w:rsidR="00DC6D6C" w:rsidRDefault="00DC6D6C" w:rsidP="00DC6D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7943">
        <w:rPr>
          <w:sz w:val="28"/>
          <w:szCs w:val="28"/>
        </w:rPr>
        <w:t xml:space="preserve">. </w:t>
      </w:r>
      <w:r>
        <w:rPr>
          <w:sz w:val="28"/>
          <w:szCs w:val="28"/>
        </w:rPr>
        <w:t>Поручить организацию и проведение торгов финансово-экономическому сектору администрации городского поселения – город Павловск.</w:t>
      </w:r>
    </w:p>
    <w:p w:rsidR="00DC6D6C" w:rsidRPr="00A27943" w:rsidRDefault="00DC6D6C" w:rsidP="00DC6D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27943">
        <w:rPr>
          <w:sz w:val="28"/>
          <w:szCs w:val="28"/>
        </w:rPr>
        <w:t>Опубликовать извещение о проведении торгов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Pr="00A27943">
        <w:rPr>
          <w:sz w:val="28"/>
          <w:szCs w:val="28"/>
        </w:rPr>
        <w:t xml:space="preserve"> в </w:t>
      </w:r>
      <w:r>
        <w:rPr>
          <w:sz w:val="28"/>
          <w:szCs w:val="28"/>
        </w:rPr>
        <w:t>официальном печатном издании муниципальной газете «Павловский муниципальный вестник»</w:t>
      </w:r>
      <w:r w:rsidR="0098253A">
        <w:rPr>
          <w:sz w:val="28"/>
          <w:szCs w:val="28"/>
        </w:rPr>
        <w:t xml:space="preserve"> и разместить на официальном сайте администрации городского поселения – город Павловск в сети Интернет</w:t>
      </w:r>
      <w:r>
        <w:rPr>
          <w:sz w:val="28"/>
          <w:szCs w:val="28"/>
        </w:rPr>
        <w:t>.</w:t>
      </w:r>
    </w:p>
    <w:p w:rsidR="00DC6D6C" w:rsidRPr="00E00148" w:rsidRDefault="00DC6D6C" w:rsidP="00DC6D6C">
      <w:pPr>
        <w:shd w:val="clear" w:color="auto" w:fill="FFFFFF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E00148">
        <w:rPr>
          <w:sz w:val="28"/>
          <w:szCs w:val="28"/>
        </w:rPr>
        <w:t>Контроль за</w:t>
      </w:r>
      <w:proofErr w:type="gramEnd"/>
      <w:r w:rsidRPr="00E00148">
        <w:rPr>
          <w:sz w:val="28"/>
          <w:szCs w:val="28"/>
        </w:rPr>
        <w:t xml:space="preserve">  исполнением настоящего  постановления  возложить на заместителя главы администрации городского поселения – город Павловск</w:t>
      </w:r>
      <w:r>
        <w:rPr>
          <w:sz w:val="28"/>
          <w:szCs w:val="28"/>
        </w:rPr>
        <w:t xml:space="preserve">           </w:t>
      </w:r>
      <w:r w:rsidRPr="00E00148">
        <w:rPr>
          <w:sz w:val="28"/>
          <w:szCs w:val="28"/>
        </w:rPr>
        <w:t xml:space="preserve"> </w:t>
      </w:r>
      <w:proofErr w:type="spellStart"/>
      <w:r w:rsidRPr="00E00148">
        <w:rPr>
          <w:sz w:val="28"/>
          <w:szCs w:val="28"/>
        </w:rPr>
        <w:t>Сузина</w:t>
      </w:r>
      <w:proofErr w:type="spellEnd"/>
      <w:r w:rsidRPr="00E00148">
        <w:rPr>
          <w:sz w:val="28"/>
          <w:szCs w:val="28"/>
        </w:rPr>
        <w:t xml:space="preserve"> В.А.</w:t>
      </w:r>
    </w:p>
    <w:p w:rsidR="00DC6D6C" w:rsidRDefault="00DC6D6C" w:rsidP="00711181">
      <w:pPr>
        <w:shd w:val="clear" w:color="auto" w:fill="FFFFFF"/>
        <w:jc w:val="both"/>
        <w:rPr>
          <w:sz w:val="28"/>
          <w:szCs w:val="28"/>
        </w:rPr>
      </w:pPr>
    </w:p>
    <w:p w:rsidR="00EB0149" w:rsidRDefault="00711181" w:rsidP="00711181">
      <w:pPr>
        <w:shd w:val="clear" w:color="auto" w:fill="FFFFFF"/>
        <w:jc w:val="both"/>
        <w:rPr>
          <w:sz w:val="28"/>
          <w:szCs w:val="28"/>
        </w:rPr>
      </w:pPr>
      <w:r w:rsidRPr="00E00148">
        <w:rPr>
          <w:sz w:val="28"/>
          <w:szCs w:val="28"/>
        </w:rPr>
        <w:t xml:space="preserve"> </w:t>
      </w:r>
    </w:p>
    <w:p w:rsidR="00EB0149" w:rsidRPr="00E00148" w:rsidRDefault="00636222" w:rsidP="00711181">
      <w:pPr>
        <w:shd w:val="clear" w:color="auto" w:fill="FFFFFF"/>
        <w:jc w:val="both"/>
        <w:rPr>
          <w:sz w:val="28"/>
          <w:szCs w:val="28"/>
        </w:rPr>
      </w:pPr>
      <w:r w:rsidRPr="00E00148">
        <w:rPr>
          <w:sz w:val="28"/>
          <w:szCs w:val="28"/>
        </w:rPr>
        <w:t>Глава  г</w:t>
      </w:r>
      <w:r w:rsidR="000E4A18" w:rsidRPr="00E00148">
        <w:rPr>
          <w:sz w:val="28"/>
          <w:szCs w:val="28"/>
        </w:rPr>
        <w:t xml:space="preserve">ородского поселения </w:t>
      </w:r>
      <w:r w:rsidR="00EB0149" w:rsidRPr="00E00148">
        <w:rPr>
          <w:sz w:val="28"/>
          <w:szCs w:val="28"/>
        </w:rPr>
        <w:t>–</w:t>
      </w:r>
      <w:r w:rsidR="000E4A18" w:rsidRPr="00E00148">
        <w:rPr>
          <w:sz w:val="28"/>
          <w:szCs w:val="28"/>
        </w:rPr>
        <w:t xml:space="preserve"> </w:t>
      </w:r>
    </w:p>
    <w:p w:rsidR="00AB069B" w:rsidRPr="00E00148" w:rsidRDefault="000E4A18" w:rsidP="00711181">
      <w:pPr>
        <w:shd w:val="clear" w:color="auto" w:fill="FFFFFF"/>
        <w:jc w:val="both"/>
        <w:rPr>
          <w:sz w:val="28"/>
          <w:szCs w:val="28"/>
        </w:rPr>
      </w:pPr>
      <w:r w:rsidRPr="00E00148">
        <w:rPr>
          <w:sz w:val="28"/>
          <w:szCs w:val="28"/>
        </w:rPr>
        <w:t xml:space="preserve">город Павловск </w:t>
      </w:r>
      <w:r w:rsidR="00636222" w:rsidRPr="00E00148">
        <w:rPr>
          <w:sz w:val="28"/>
          <w:szCs w:val="28"/>
        </w:rPr>
        <w:t xml:space="preserve"> </w:t>
      </w:r>
      <w:r w:rsidR="00711181" w:rsidRPr="00E00148">
        <w:rPr>
          <w:sz w:val="28"/>
          <w:szCs w:val="28"/>
        </w:rPr>
        <w:t xml:space="preserve">  </w:t>
      </w:r>
      <w:r w:rsidR="00EB0149" w:rsidRPr="00E00148">
        <w:rPr>
          <w:sz w:val="28"/>
          <w:szCs w:val="28"/>
        </w:rPr>
        <w:t xml:space="preserve">                                                            </w:t>
      </w:r>
      <w:r w:rsidR="00A858F9" w:rsidRPr="00E00148">
        <w:rPr>
          <w:sz w:val="28"/>
          <w:szCs w:val="28"/>
        </w:rPr>
        <w:t xml:space="preserve"> </w:t>
      </w:r>
      <w:r w:rsidR="002C360F" w:rsidRPr="00E00148">
        <w:rPr>
          <w:sz w:val="28"/>
          <w:szCs w:val="28"/>
        </w:rPr>
        <w:t xml:space="preserve">           </w:t>
      </w:r>
      <w:r w:rsidR="00A858F9" w:rsidRPr="00E00148">
        <w:rPr>
          <w:sz w:val="28"/>
          <w:szCs w:val="28"/>
        </w:rPr>
        <w:t xml:space="preserve">              В.А. Щербаков</w:t>
      </w:r>
      <w:r w:rsidR="00EB0149" w:rsidRPr="00E00148">
        <w:rPr>
          <w:sz w:val="28"/>
          <w:szCs w:val="28"/>
        </w:rPr>
        <w:t xml:space="preserve"> </w:t>
      </w:r>
    </w:p>
    <w:p w:rsidR="005D6778" w:rsidRDefault="005D6778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675DFF" w:rsidRDefault="00675DFF" w:rsidP="00E00148">
      <w:pPr>
        <w:rPr>
          <w:sz w:val="24"/>
          <w:szCs w:val="24"/>
        </w:rPr>
      </w:pPr>
    </w:p>
    <w:p w:rsidR="00675DFF" w:rsidRDefault="00675DFF" w:rsidP="00E00148">
      <w:pPr>
        <w:rPr>
          <w:sz w:val="24"/>
          <w:szCs w:val="24"/>
        </w:rPr>
      </w:pPr>
    </w:p>
    <w:p w:rsidR="00675DFF" w:rsidRDefault="00675DFF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DC6D6C" w:rsidRDefault="00DC6D6C" w:rsidP="00E00148">
      <w:pPr>
        <w:rPr>
          <w:sz w:val="24"/>
          <w:szCs w:val="24"/>
        </w:rPr>
      </w:pPr>
    </w:p>
    <w:p w:rsidR="00A10647" w:rsidRDefault="00A10647" w:rsidP="00E00148">
      <w:pPr>
        <w:rPr>
          <w:sz w:val="24"/>
          <w:szCs w:val="24"/>
        </w:rPr>
      </w:pPr>
    </w:p>
    <w:p w:rsidR="00A10647" w:rsidRDefault="00A10647" w:rsidP="0062174B">
      <w:pPr>
        <w:ind w:firstLine="439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постановлению </w:t>
      </w:r>
      <w:r w:rsidR="0062174B" w:rsidRPr="00536BB1">
        <w:rPr>
          <w:sz w:val="24"/>
          <w:szCs w:val="24"/>
        </w:rPr>
        <w:t>администрации городского поселения –</w:t>
      </w:r>
      <w:r w:rsidR="0062174B">
        <w:rPr>
          <w:sz w:val="24"/>
          <w:szCs w:val="24"/>
        </w:rPr>
        <w:t xml:space="preserve"> </w:t>
      </w:r>
      <w:r w:rsidR="0062174B" w:rsidRPr="00536BB1">
        <w:rPr>
          <w:sz w:val="24"/>
          <w:szCs w:val="24"/>
        </w:rPr>
        <w:t xml:space="preserve">город Павловск </w:t>
      </w:r>
    </w:p>
    <w:p w:rsidR="0062174B" w:rsidRDefault="0062174B" w:rsidP="0062174B">
      <w:pPr>
        <w:ind w:firstLine="4395"/>
        <w:jc w:val="right"/>
        <w:rPr>
          <w:sz w:val="24"/>
          <w:szCs w:val="24"/>
        </w:rPr>
      </w:pPr>
      <w:r w:rsidRPr="00536BB1">
        <w:rPr>
          <w:sz w:val="24"/>
          <w:szCs w:val="24"/>
        </w:rPr>
        <w:t>Павловского муниципального района</w:t>
      </w:r>
    </w:p>
    <w:p w:rsidR="0062174B" w:rsidRDefault="0062174B" w:rsidP="0062174B">
      <w:pPr>
        <w:ind w:firstLine="4395"/>
        <w:jc w:val="right"/>
        <w:rPr>
          <w:sz w:val="24"/>
          <w:szCs w:val="24"/>
        </w:rPr>
      </w:pPr>
      <w:r w:rsidRPr="00536BB1">
        <w:rPr>
          <w:sz w:val="24"/>
          <w:szCs w:val="24"/>
        </w:rPr>
        <w:t xml:space="preserve"> Воронежской области</w:t>
      </w:r>
    </w:p>
    <w:p w:rsidR="0062174B" w:rsidRDefault="0062174B" w:rsidP="0062174B">
      <w:pPr>
        <w:ind w:firstLine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990414">
        <w:rPr>
          <w:sz w:val="24"/>
          <w:szCs w:val="24"/>
        </w:rPr>
        <w:t>03.05.</w:t>
      </w:r>
      <w:r>
        <w:rPr>
          <w:sz w:val="24"/>
          <w:szCs w:val="24"/>
        </w:rPr>
        <w:t xml:space="preserve"> 2017 г. № </w:t>
      </w:r>
      <w:r w:rsidR="00990414">
        <w:rPr>
          <w:sz w:val="24"/>
          <w:szCs w:val="24"/>
        </w:rPr>
        <w:t>183</w:t>
      </w:r>
    </w:p>
    <w:p w:rsidR="0062174B" w:rsidRDefault="0062174B" w:rsidP="0062174B">
      <w:pPr>
        <w:ind w:firstLine="709"/>
        <w:jc w:val="center"/>
        <w:rPr>
          <w:sz w:val="24"/>
          <w:szCs w:val="24"/>
        </w:rPr>
      </w:pPr>
    </w:p>
    <w:p w:rsidR="0062174B" w:rsidRPr="00820303" w:rsidRDefault="0062174B" w:rsidP="0062174B">
      <w:pPr>
        <w:ind w:firstLine="709"/>
        <w:jc w:val="center"/>
        <w:rPr>
          <w:sz w:val="24"/>
          <w:szCs w:val="24"/>
        </w:rPr>
      </w:pPr>
      <w:r w:rsidRPr="00820303">
        <w:rPr>
          <w:sz w:val="24"/>
          <w:szCs w:val="24"/>
        </w:rPr>
        <w:t>ИЗВЕЩЕНИЕ</w:t>
      </w:r>
    </w:p>
    <w:p w:rsidR="0062174B" w:rsidRDefault="0062174B" w:rsidP="0062174B">
      <w:pPr>
        <w:spacing w:after="150"/>
        <w:jc w:val="center"/>
        <w:rPr>
          <w:b/>
          <w:bCs/>
          <w:sz w:val="24"/>
          <w:szCs w:val="24"/>
        </w:rPr>
      </w:pPr>
      <w:r w:rsidRPr="00820303">
        <w:rPr>
          <w:b/>
          <w:bCs/>
          <w:sz w:val="24"/>
          <w:szCs w:val="24"/>
        </w:rPr>
        <w:t>Администрация городского поселения – город Павловск Павловского муниципального района Воронежской области сообщает о проведен</w:t>
      </w:r>
      <w:proofErr w:type="gramStart"/>
      <w:r w:rsidRPr="00820303">
        <w:rPr>
          <w:b/>
          <w:bCs/>
          <w:sz w:val="24"/>
          <w:szCs w:val="24"/>
        </w:rPr>
        <w:t>ии ау</w:t>
      </w:r>
      <w:proofErr w:type="gramEnd"/>
      <w:r w:rsidRPr="00820303">
        <w:rPr>
          <w:b/>
          <w:bCs/>
          <w:sz w:val="24"/>
          <w:szCs w:val="24"/>
        </w:rPr>
        <w:t xml:space="preserve">кциона </w:t>
      </w:r>
      <w:r w:rsidR="003725ED" w:rsidRPr="003725ED">
        <w:rPr>
          <w:b/>
          <w:sz w:val="24"/>
          <w:szCs w:val="24"/>
        </w:rPr>
        <w:t>на право заключения договора на размещение нестационарного торгового объекта</w:t>
      </w:r>
      <w:r>
        <w:rPr>
          <w:b/>
          <w:bCs/>
          <w:sz w:val="24"/>
          <w:szCs w:val="24"/>
        </w:rPr>
        <w:t>.</w:t>
      </w:r>
    </w:p>
    <w:p w:rsidR="0062174B" w:rsidRPr="00820303" w:rsidRDefault="0062174B" w:rsidP="0062174B">
      <w:pPr>
        <w:spacing w:after="150"/>
        <w:jc w:val="center"/>
        <w:rPr>
          <w:b/>
          <w:sz w:val="24"/>
          <w:szCs w:val="24"/>
        </w:rPr>
      </w:pPr>
      <w:r w:rsidRPr="00820303">
        <w:rPr>
          <w:b/>
          <w:sz w:val="24"/>
          <w:szCs w:val="24"/>
        </w:rPr>
        <w:t xml:space="preserve">Уполномоченный орган: </w:t>
      </w:r>
      <w:r w:rsidRPr="00820303">
        <w:rPr>
          <w:sz w:val="24"/>
          <w:szCs w:val="24"/>
        </w:rPr>
        <w:t>администрация городского поселения – город Павловск Павловского муниципального района Воронежской области.</w:t>
      </w:r>
    </w:p>
    <w:p w:rsidR="0062174B" w:rsidRPr="003725ED" w:rsidRDefault="0062174B" w:rsidP="0062174B">
      <w:pPr>
        <w:jc w:val="both"/>
        <w:rPr>
          <w:sz w:val="24"/>
          <w:szCs w:val="24"/>
        </w:rPr>
      </w:pPr>
      <w:r w:rsidRPr="003725ED">
        <w:rPr>
          <w:b/>
          <w:sz w:val="24"/>
          <w:szCs w:val="24"/>
        </w:rPr>
        <w:t>Основание проведения аукциона</w:t>
      </w:r>
      <w:r w:rsidRPr="003725ED">
        <w:rPr>
          <w:sz w:val="24"/>
          <w:szCs w:val="24"/>
        </w:rPr>
        <w:t xml:space="preserve">: постановление администрации городского поселения – город Павловск Павловского муниципального района Воронежской области от </w:t>
      </w:r>
      <w:r w:rsidR="00990414">
        <w:rPr>
          <w:sz w:val="24"/>
          <w:szCs w:val="24"/>
        </w:rPr>
        <w:t>03.05.</w:t>
      </w:r>
      <w:r w:rsidR="002C486F" w:rsidRPr="003725ED">
        <w:rPr>
          <w:sz w:val="24"/>
          <w:szCs w:val="24"/>
        </w:rPr>
        <w:t xml:space="preserve">2017 </w:t>
      </w:r>
      <w:r w:rsidRPr="003725ED">
        <w:rPr>
          <w:sz w:val="24"/>
          <w:szCs w:val="24"/>
        </w:rPr>
        <w:t xml:space="preserve">г.   № </w:t>
      </w:r>
      <w:r w:rsidR="00990414">
        <w:rPr>
          <w:sz w:val="24"/>
          <w:szCs w:val="24"/>
        </w:rPr>
        <w:t>183</w:t>
      </w:r>
      <w:r w:rsidRPr="003725ED">
        <w:rPr>
          <w:sz w:val="24"/>
          <w:szCs w:val="24"/>
        </w:rPr>
        <w:t xml:space="preserve"> «О проведен</w:t>
      </w:r>
      <w:proofErr w:type="gramStart"/>
      <w:r w:rsidRPr="003725ED">
        <w:rPr>
          <w:sz w:val="24"/>
          <w:szCs w:val="24"/>
        </w:rPr>
        <w:t>ии ау</w:t>
      </w:r>
      <w:proofErr w:type="gramEnd"/>
      <w:r w:rsidRPr="003725ED">
        <w:rPr>
          <w:sz w:val="24"/>
          <w:szCs w:val="24"/>
        </w:rPr>
        <w:t xml:space="preserve">кциона </w:t>
      </w:r>
      <w:r w:rsidR="003725ED" w:rsidRPr="003725ED">
        <w:rPr>
          <w:sz w:val="24"/>
          <w:szCs w:val="24"/>
        </w:rPr>
        <w:t>на право заключения договора на размещение нестационарного торгового объекта</w:t>
      </w:r>
      <w:r w:rsidRPr="003725ED">
        <w:rPr>
          <w:sz w:val="24"/>
          <w:szCs w:val="24"/>
        </w:rPr>
        <w:t>».</w:t>
      </w:r>
    </w:p>
    <w:p w:rsidR="0062174B" w:rsidRPr="00820303" w:rsidRDefault="0062174B" w:rsidP="0062174B">
      <w:pPr>
        <w:jc w:val="both"/>
        <w:rPr>
          <w:sz w:val="24"/>
          <w:szCs w:val="24"/>
        </w:rPr>
      </w:pPr>
      <w:r w:rsidRPr="003725ED">
        <w:rPr>
          <w:b/>
          <w:sz w:val="24"/>
          <w:szCs w:val="24"/>
        </w:rPr>
        <w:t>Организатор аукциона</w:t>
      </w:r>
      <w:r w:rsidRPr="00820303">
        <w:rPr>
          <w:sz w:val="24"/>
          <w:szCs w:val="24"/>
        </w:rPr>
        <w:t>: администрация городского поселения – город Павловск Павловского муниципального района Воронежской области.</w:t>
      </w:r>
    </w:p>
    <w:p w:rsidR="0062174B" w:rsidRPr="003725ED" w:rsidRDefault="0062174B" w:rsidP="0062174B">
      <w:pPr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Способ проведения аукциона</w:t>
      </w:r>
      <w:r w:rsidRPr="00820303">
        <w:rPr>
          <w:sz w:val="24"/>
          <w:szCs w:val="24"/>
        </w:rPr>
        <w:t xml:space="preserve">: </w:t>
      </w:r>
      <w:r w:rsidRPr="00820303">
        <w:rPr>
          <w:bCs/>
          <w:sz w:val="24"/>
          <w:szCs w:val="24"/>
        </w:rPr>
        <w:t xml:space="preserve">открытый по составу участников и </w:t>
      </w:r>
      <w:r w:rsidR="003725ED" w:rsidRPr="0098253A">
        <w:rPr>
          <w:bCs/>
          <w:sz w:val="24"/>
          <w:szCs w:val="24"/>
        </w:rPr>
        <w:t>закрытый</w:t>
      </w:r>
      <w:r w:rsidR="003725ED">
        <w:rPr>
          <w:bCs/>
          <w:sz w:val="24"/>
          <w:szCs w:val="24"/>
        </w:rPr>
        <w:t xml:space="preserve"> </w:t>
      </w:r>
      <w:r w:rsidRPr="00820303">
        <w:rPr>
          <w:bCs/>
          <w:sz w:val="24"/>
          <w:szCs w:val="24"/>
        </w:rPr>
        <w:t xml:space="preserve">по форме </w:t>
      </w:r>
      <w:r w:rsidRPr="00820303">
        <w:rPr>
          <w:sz w:val="24"/>
          <w:szCs w:val="24"/>
        </w:rPr>
        <w:t xml:space="preserve">подачи предложений о размере </w:t>
      </w:r>
      <w:r w:rsidR="00675DFF">
        <w:rPr>
          <w:sz w:val="24"/>
          <w:szCs w:val="24"/>
        </w:rPr>
        <w:t>п</w:t>
      </w:r>
      <w:r w:rsidRPr="00820303">
        <w:rPr>
          <w:sz w:val="24"/>
          <w:szCs w:val="24"/>
        </w:rPr>
        <w:t xml:space="preserve">латы </w:t>
      </w:r>
      <w:r w:rsidR="003725ED" w:rsidRPr="003725ED">
        <w:rPr>
          <w:sz w:val="24"/>
          <w:szCs w:val="24"/>
        </w:rPr>
        <w:t>на право заключения договора на размещение нестационарного торгового объекта</w:t>
      </w:r>
      <w:r w:rsidRPr="003725ED">
        <w:rPr>
          <w:sz w:val="24"/>
          <w:szCs w:val="24"/>
        </w:rPr>
        <w:t>.</w:t>
      </w:r>
    </w:p>
    <w:p w:rsidR="0097235C" w:rsidRPr="00820303" w:rsidRDefault="0097235C" w:rsidP="0062174B">
      <w:pPr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Место, проведения аукциона</w:t>
      </w:r>
      <w:r w:rsidRPr="00820303">
        <w:rPr>
          <w:sz w:val="24"/>
          <w:szCs w:val="24"/>
        </w:rPr>
        <w:t xml:space="preserve">: </w:t>
      </w:r>
      <w:r w:rsidRPr="00820303">
        <w:rPr>
          <w:bCs/>
          <w:sz w:val="24"/>
          <w:szCs w:val="24"/>
        </w:rPr>
        <w:t>396422, Воронежская область, г. Павловск, ул. 1 Мая, д. 20, кабинет 1</w:t>
      </w:r>
      <w:r w:rsidR="00BE5488">
        <w:rPr>
          <w:bCs/>
          <w:sz w:val="24"/>
          <w:szCs w:val="24"/>
        </w:rPr>
        <w:t>, 2-58-79</w:t>
      </w:r>
      <w:r w:rsidRPr="00820303">
        <w:rPr>
          <w:bCs/>
          <w:sz w:val="24"/>
          <w:szCs w:val="24"/>
        </w:rPr>
        <w:t>.</w:t>
      </w:r>
    </w:p>
    <w:p w:rsidR="0097235C" w:rsidRPr="00820303" w:rsidRDefault="0097235C" w:rsidP="0062174B">
      <w:pPr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Дата проведения аукциона</w:t>
      </w:r>
      <w:r w:rsidRPr="00820303">
        <w:rPr>
          <w:sz w:val="24"/>
          <w:szCs w:val="24"/>
        </w:rPr>
        <w:t xml:space="preserve">: </w:t>
      </w:r>
      <w:r w:rsidR="0098253A" w:rsidRPr="0098253A">
        <w:rPr>
          <w:sz w:val="24"/>
          <w:szCs w:val="24"/>
        </w:rPr>
        <w:t>19</w:t>
      </w:r>
      <w:r w:rsidR="00470828" w:rsidRPr="0098253A">
        <w:rPr>
          <w:sz w:val="24"/>
          <w:szCs w:val="24"/>
        </w:rPr>
        <w:t xml:space="preserve"> </w:t>
      </w:r>
      <w:r w:rsidR="0062174B" w:rsidRPr="0098253A">
        <w:rPr>
          <w:sz w:val="24"/>
          <w:szCs w:val="24"/>
        </w:rPr>
        <w:t>июня</w:t>
      </w:r>
      <w:r w:rsidRPr="0098253A">
        <w:rPr>
          <w:sz w:val="24"/>
          <w:szCs w:val="24"/>
        </w:rPr>
        <w:t xml:space="preserve"> 201</w:t>
      </w:r>
      <w:r w:rsidR="0062174B" w:rsidRPr="0098253A">
        <w:rPr>
          <w:sz w:val="24"/>
          <w:szCs w:val="24"/>
        </w:rPr>
        <w:t>7</w:t>
      </w:r>
      <w:r w:rsidRPr="0098253A">
        <w:rPr>
          <w:sz w:val="24"/>
          <w:szCs w:val="24"/>
        </w:rPr>
        <w:t xml:space="preserve"> г</w:t>
      </w:r>
      <w:r w:rsidRPr="00820303">
        <w:rPr>
          <w:sz w:val="24"/>
          <w:szCs w:val="24"/>
        </w:rPr>
        <w:t>.</w:t>
      </w:r>
    </w:p>
    <w:p w:rsidR="0098253A" w:rsidRPr="00820303" w:rsidRDefault="0098253A" w:rsidP="0098253A">
      <w:pPr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Время проведения аукциона</w:t>
      </w:r>
      <w:r w:rsidRPr="00820303">
        <w:rPr>
          <w:sz w:val="24"/>
          <w:szCs w:val="24"/>
        </w:rPr>
        <w:t>: 11 час. 00 мин.</w:t>
      </w:r>
    </w:p>
    <w:p w:rsidR="0098253A" w:rsidRPr="00820303" w:rsidRDefault="0098253A" w:rsidP="0098253A">
      <w:pPr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Начальная цена предмета аукциона (размер ежегодной арендной платы)</w:t>
      </w:r>
      <w:r w:rsidRPr="0082030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20303">
        <w:rPr>
          <w:sz w:val="24"/>
          <w:szCs w:val="24"/>
        </w:rPr>
        <w:t xml:space="preserve"> </w:t>
      </w:r>
      <w:r>
        <w:rPr>
          <w:sz w:val="24"/>
          <w:szCs w:val="24"/>
        </w:rPr>
        <w:t>10 947 (десять тысяч девятьсот сорок семь</w:t>
      </w:r>
      <w:r w:rsidRPr="00820303">
        <w:rPr>
          <w:sz w:val="24"/>
          <w:szCs w:val="24"/>
        </w:rPr>
        <w:t xml:space="preserve">) </w:t>
      </w:r>
      <w:r>
        <w:rPr>
          <w:sz w:val="24"/>
          <w:szCs w:val="24"/>
        </w:rPr>
        <w:t>рублей.</w:t>
      </w:r>
    </w:p>
    <w:p w:rsidR="0098253A" w:rsidRPr="00820303" w:rsidRDefault="00675DFF" w:rsidP="00675D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8253A" w:rsidRPr="00820303" w:rsidRDefault="0098253A" w:rsidP="0098253A">
      <w:pPr>
        <w:ind w:firstLine="709"/>
        <w:jc w:val="center"/>
        <w:rPr>
          <w:b/>
          <w:sz w:val="24"/>
          <w:szCs w:val="24"/>
        </w:rPr>
      </w:pPr>
      <w:r w:rsidRPr="00820303">
        <w:rPr>
          <w:b/>
          <w:sz w:val="24"/>
          <w:szCs w:val="24"/>
        </w:rPr>
        <w:t>Сведения о предмете аукциона</w:t>
      </w:r>
    </w:p>
    <w:p w:rsidR="0098253A" w:rsidRPr="003725ED" w:rsidRDefault="0098253A" w:rsidP="0098253A">
      <w:pPr>
        <w:ind w:firstLine="709"/>
        <w:jc w:val="both"/>
        <w:rPr>
          <w:sz w:val="24"/>
          <w:szCs w:val="24"/>
        </w:rPr>
      </w:pPr>
      <w:r w:rsidRPr="003725ED">
        <w:rPr>
          <w:sz w:val="24"/>
          <w:szCs w:val="24"/>
        </w:rPr>
        <w:t>Предмет аукциона – право на заключение договора на размещение нестационарного торгового объекта</w:t>
      </w:r>
      <w:r>
        <w:rPr>
          <w:sz w:val="24"/>
          <w:szCs w:val="24"/>
        </w:rPr>
        <w:t xml:space="preserve">, </w:t>
      </w:r>
      <w:r w:rsidRPr="003725ED">
        <w:rPr>
          <w:sz w:val="24"/>
          <w:szCs w:val="24"/>
        </w:rPr>
        <w:t xml:space="preserve">расположенного по адресу: </w:t>
      </w:r>
      <w:proofErr w:type="gramStart"/>
      <w:r w:rsidRPr="003725ED">
        <w:rPr>
          <w:sz w:val="24"/>
          <w:szCs w:val="24"/>
        </w:rPr>
        <w:t>Воронежская область, р-н Павловский, г. Павловск, ул. Зои Космодемьянской (остановка «Атлас»).</w:t>
      </w:r>
      <w:proofErr w:type="gramEnd"/>
    </w:p>
    <w:p w:rsidR="0098253A" w:rsidRDefault="0098253A" w:rsidP="0098253A">
      <w:pPr>
        <w:ind w:firstLine="709"/>
        <w:jc w:val="both"/>
        <w:rPr>
          <w:sz w:val="24"/>
          <w:szCs w:val="24"/>
        </w:rPr>
      </w:pPr>
      <w:r w:rsidRPr="00BE5488">
        <w:rPr>
          <w:sz w:val="24"/>
          <w:szCs w:val="24"/>
        </w:rPr>
        <w:t>Количество нестационарных торговых объектов по одному адресному ориентиру:</w:t>
      </w:r>
      <w:r>
        <w:rPr>
          <w:sz w:val="24"/>
          <w:szCs w:val="24"/>
        </w:rPr>
        <w:t xml:space="preserve"> 1шт.</w:t>
      </w:r>
    </w:p>
    <w:p w:rsidR="0098253A" w:rsidRPr="00E83119" w:rsidRDefault="0098253A" w:rsidP="0098253A">
      <w:pPr>
        <w:tabs>
          <w:tab w:val="left" w:pos="3120"/>
        </w:tabs>
        <w:ind w:firstLine="709"/>
        <w:jc w:val="both"/>
        <w:rPr>
          <w:sz w:val="24"/>
          <w:szCs w:val="24"/>
        </w:rPr>
      </w:pPr>
      <w:r w:rsidRPr="00E83119">
        <w:rPr>
          <w:sz w:val="24"/>
          <w:szCs w:val="24"/>
        </w:rPr>
        <w:t xml:space="preserve">Вид нестационарного объекта: торгово-остановочный модуль. </w:t>
      </w:r>
    </w:p>
    <w:p w:rsidR="0098253A" w:rsidRPr="00E83119" w:rsidRDefault="0098253A" w:rsidP="0098253A">
      <w:pPr>
        <w:tabs>
          <w:tab w:val="left" w:pos="3120"/>
        </w:tabs>
        <w:ind w:firstLine="709"/>
        <w:jc w:val="both"/>
        <w:rPr>
          <w:sz w:val="24"/>
          <w:szCs w:val="24"/>
        </w:rPr>
      </w:pPr>
      <w:r w:rsidRPr="00E83119">
        <w:rPr>
          <w:sz w:val="24"/>
          <w:szCs w:val="24"/>
        </w:rPr>
        <w:t>Состав торгово-остановочного модуля:</w:t>
      </w:r>
    </w:p>
    <w:p w:rsidR="0098253A" w:rsidRPr="00E83119" w:rsidRDefault="0098253A" w:rsidP="0098253A">
      <w:pPr>
        <w:tabs>
          <w:tab w:val="left" w:pos="3120"/>
        </w:tabs>
        <w:ind w:firstLine="709"/>
        <w:jc w:val="both"/>
        <w:rPr>
          <w:sz w:val="24"/>
          <w:szCs w:val="24"/>
        </w:rPr>
      </w:pPr>
      <w:r w:rsidRPr="00E83119">
        <w:rPr>
          <w:sz w:val="24"/>
          <w:szCs w:val="24"/>
        </w:rPr>
        <w:t>- Закрытый модуль</w:t>
      </w:r>
    </w:p>
    <w:p w:rsidR="0098253A" w:rsidRPr="00E83119" w:rsidRDefault="0098253A" w:rsidP="0098253A">
      <w:pPr>
        <w:tabs>
          <w:tab w:val="left" w:pos="3120"/>
        </w:tabs>
        <w:ind w:firstLine="709"/>
        <w:jc w:val="both"/>
        <w:rPr>
          <w:sz w:val="24"/>
          <w:szCs w:val="24"/>
        </w:rPr>
      </w:pPr>
      <w:r w:rsidRPr="00E83119">
        <w:rPr>
          <w:sz w:val="24"/>
          <w:szCs w:val="24"/>
        </w:rPr>
        <w:t>- Открытый модуль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>Закрытый модуль: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>- Габаритные размеры: длина 5000 мм, ширина 2400 мм, высота 2700 мм;</w:t>
      </w:r>
    </w:p>
    <w:p w:rsidR="0098253A" w:rsidRPr="00E83119" w:rsidRDefault="0098253A" w:rsidP="0098253A">
      <w:pPr>
        <w:pStyle w:val="ad"/>
        <w:ind w:firstLine="709"/>
        <w:jc w:val="both"/>
        <w:rPr>
          <w:i/>
          <w:szCs w:val="24"/>
        </w:rPr>
      </w:pPr>
      <w:r w:rsidRPr="00E83119">
        <w:rPr>
          <w:i/>
          <w:szCs w:val="24"/>
        </w:rPr>
        <w:t>Каркас, стены и внутренняя отделка: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</w:t>
      </w:r>
      <w:proofErr w:type="spellStart"/>
      <w:r w:rsidRPr="00E83119">
        <w:rPr>
          <w:szCs w:val="24"/>
        </w:rPr>
        <w:t>Каркасмодулясварной</w:t>
      </w:r>
      <w:proofErr w:type="spellEnd"/>
      <w:r w:rsidRPr="00E83119">
        <w:rPr>
          <w:szCs w:val="24"/>
        </w:rPr>
        <w:t xml:space="preserve"> и состоит из сборных рам пола </w:t>
      </w:r>
      <w:proofErr w:type="spellStart"/>
      <w:r w:rsidRPr="00E83119">
        <w:rPr>
          <w:szCs w:val="24"/>
        </w:rPr>
        <w:t>ирам</w:t>
      </w:r>
      <w:proofErr w:type="spellEnd"/>
      <w:r w:rsidRPr="00E83119">
        <w:rPr>
          <w:szCs w:val="24"/>
        </w:rPr>
        <w:t xml:space="preserve"> потолка, </w:t>
      </w:r>
      <w:proofErr w:type="spellStart"/>
      <w:r w:rsidRPr="00E83119">
        <w:rPr>
          <w:szCs w:val="24"/>
        </w:rPr>
        <w:t>соединённыхвертикальными</w:t>
      </w:r>
      <w:proofErr w:type="spellEnd"/>
      <w:r w:rsidRPr="00E83119">
        <w:rPr>
          <w:szCs w:val="24"/>
        </w:rPr>
        <w:t xml:space="preserve"> опорами, изготовленными из </w:t>
      </w:r>
      <w:proofErr w:type="spellStart"/>
      <w:r w:rsidRPr="00E83119">
        <w:rPr>
          <w:szCs w:val="24"/>
        </w:rPr>
        <w:t>листогнутых</w:t>
      </w:r>
      <w:proofErr w:type="spellEnd"/>
      <w:r w:rsidRPr="00E83119">
        <w:rPr>
          <w:szCs w:val="24"/>
        </w:rPr>
        <w:t xml:space="preserve"> профилей.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Рама </w:t>
      </w:r>
      <w:proofErr w:type="spellStart"/>
      <w:r w:rsidRPr="00E83119">
        <w:rPr>
          <w:szCs w:val="24"/>
        </w:rPr>
        <w:t>пола</w:t>
      </w:r>
      <w:proofErr w:type="gramStart"/>
      <w:r w:rsidRPr="00E83119">
        <w:rPr>
          <w:szCs w:val="24"/>
        </w:rPr>
        <w:t>,с</w:t>
      </w:r>
      <w:proofErr w:type="spellEnd"/>
      <w:proofErr w:type="gramEnd"/>
      <w:r w:rsidRPr="00E83119">
        <w:rPr>
          <w:szCs w:val="24"/>
        </w:rPr>
        <w:t xml:space="preserve"> шестью встроенными регулируемыми опорами, покрывается грунтом ГФ 021 ГОСТ 25129-82. Конструкция утепляется минеральной ватой и </w:t>
      </w:r>
      <w:proofErr w:type="spellStart"/>
      <w:r w:rsidRPr="00E83119">
        <w:rPr>
          <w:szCs w:val="24"/>
        </w:rPr>
        <w:t>пенополистиролом</w:t>
      </w:r>
      <w:proofErr w:type="spellEnd"/>
      <w:r w:rsidRPr="00E83119">
        <w:rPr>
          <w:szCs w:val="24"/>
        </w:rPr>
        <w:t>, сверху закрывается обрезной доской толщиной 25 мм и многослойной фанерой толщиной 12 мм. Половое покрытие – полукоммерческий линолеум толщиной 3 мм;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Рама крыши изготавливается единой сварной конструкцией, которая утепляется минеральной ватой. Сверху покрывается настилом из </w:t>
      </w:r>
      <w:proofErr w:type="spellStart"/>
      <w:r w:rsidRPr="00E83119">
        <w:rPr>
          <w:szCs w:val="24"/>
        </w:rPr>
        <w:t>многослойнойфанеры</w:t>
      </w:r>
      <w:proofErr w:type="spellEnd"/>
      <w:r w:rsidRPr="00E83119">
        <w:rPr>
          <w:szCs w:val="24"/>
        </w:rPr>
        <w:t>. Материал кровли – наплавляемая кровля «</w:t>
      </w:r>
      <w:proofErr w:type="spellStart"/>
      <w:r w:rsidRPr="00E83119">
        <w:rPr>
          <w:szCs w:val="24"/>
          <w:lang w:val="en-US"/>
        </w:rPr>
        <w:t>Bikrost</w:t>
      </w:r>
      <w:proofErr w:type="spellEnd"/>
      <w:r w:rsidRPr="00E83119">
        <w:rPr>
          <w:szCs w:val="24"/>
        </w:rPr>
        <w:t>»;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>- Стены и потолок отделаны панелями ЛДСП белого цвета толщиной 16 мм;</w:t>
      </w:r>
    </w:p>
    <w:p w:rsidR="0098253A" w:rsidRPr="00E83119" w:rsidRDefault="0098253A" w:rsidP="0098253A">
      <w:pPr>
        <w:pStyle w:val="ad"/>
        <w:ind w:firstLine="709"/>
        <w:jc w:val="both"/>
        <w:rPr>
          <w:i/>
          <w:szCs w:val="24"/>
        </w:rPr>
      </w:pPr>
      <w:r w:rsidRPr="00E83119">
        <w:rPr>
          <w:i/>
          <w:szCs w:val="24"/>
        </w:rPr>
        <w:t>Дополнительные конструктивные особенности: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>- В двухскатную крышу встроены металлические кронштейны для размещения кондиционера;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lastRenderedPageBreak/>
        <w:t>- Для подключения к внешним электрическим сетям модуль оснащё</w:t>
      </w:r>
      <w:proofErr w:type="gramStart"/>
      <w:r w:rsidRPr="00E83119">
        <w:rPr>
          <w:szCs w:val="24"/>
        </w:rPr>
        <w:t>н«</w:t>
      </w:r>
      <w:proofErr w:type="gramEnd"/>
      <w:r w:rsidRPr="00E83119">
        <w:rPr>
          <w:szCs w:val="24"/>
        </w:rPr>
        <w:t>гусаком» диаметром 1,1/4 дюйма;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Окно и дверь модуля </w:t>
      </w:r>
      <w:proofErr w:type="gramStart"/>
      <w:r w:rsidRPr="00E83119">
        <w:rPr>
          <w:szCs w:val="24"/>
        </w:rPr>
        <w:t>оснащены</w:t>
      </w:r>
      <w:proofErr w:type="gramEnd"/>
      <w:r w:rsidRPr="00E83119">
        <w:rPr>
          <w:szCs w:val="24"/>
        </w:rPr>
        <w:t xml:space="preserve"> защитными </w:t>
      </w:r>
      <w:proofErr w:type="spellStart"/>
      <w:r w:rsidRPr="00E83119">
        <w:rPr>
          <w:szCs w:val="24"/>
        </w:rPr>
        <w:t>роллетами</w:t>
      </w:r>
      <w:proofErr w:type="spellEnd"/>
      <w:r w:rsidRPr="00E83119">
        <w:rPr>
          <w:szCs w:val="24"/>
        </w:rPr>
        <w:t xml:space="preserve">. Короба и механизм </w:t>
      </w:r>
      <w:proofErr w:type="spellStart"/>
      <w:r w:rsidRPr="00E83119">
        <w:rPr>
          <w:szCs w:val="24"/>
        </w:rPr>
        <w:t>роллет</w:t>
      </w:r>
      <w:proofErr w:type="spellEnd"/>
      <w:r w:rsidRPr="00E83119">
        <w:rPr>
          <w:szCs w:val="24"/>
        </w:rPr>
        <w:t xml:space="preserve"> скрыты в конструкции модуля.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>- Дверь модуля заглублена относительно плоскости пластиковой рамы более 100мм.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>- Модуль поставляется как цельная  конструкция;</w:t>
      </w:r>
    </w:p>
    <w:p w:rsidR="0098253A" w:rsidRPr="00E83119" w:rsidRDefault="0098253A" w:rsidP="0098253A">
      <w:pPr>
        <w:pStyle w:val="ad"/>
        <w:ind w:firstLine="709"/>
        <w:jc w:val="both"/>
        <w:rPr>
          <w:i/>
          <w:szCs w:val="24"/>
        </w:rPr>
      </w:pPr>
      <w:r w:rsidRPr="00E83119">
        <w:rPr>
          <w:i/>
          <w:szCs w:val="24"/>
        </w:rPr>
        <w:t>Внешняя декоративная отделка модуля: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По углам модуля и в центральных частях </w:t>
      </w:r>
      <w:proofErr w:type="spellStart"/>
      <w:r w:rsidRPr="00E83119">
        <w:rPr>
          <w:szCs w:val="24"/>
        </w:rPr>
        <w:t>переднегои</w:t>
      </w:r>
      <w:proofErr w:type="spellEnd"/>
      <w:r w:rsidRPr="00E83119">
        <w:rPr>
          <w:szCs w:val="24"/>
        </w:rPr>
        <w:t xml:space="preserve"> заднего фасадов установлены пилоны из алюминиевых композитных панелей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9006) (3 мм толщиной); Один из угловых пилонов на переднем </w:t>
      </w:r>
      <w:proofErr w:type="spellStart"/>
      <w:r w:rsidRPr="00E83119">
        <w:rPr>
          <w:szCs w:val="24"/>
        </w:rPr>
        <w:t>фасадеимеет</w:t>
      </w:r>
      <w:proofErr w:type="spellEnd"/>
      <w:r w:rsidRPr="00E83119">
        <w:rPr>
          <w:szCs w:val="24"/>
        </w:rPr>
        <w:t xml:space="preserve"> цилиндрическую форму и </w:t>
      </w:r>
      <w:proofErr w:type="spellStart"/>
      <w:r w:rsidRPr="00E83119">
        <w:rPr>
          <w:szCs w:val="24"/>
        </w:rPr>
        <w:t>изготовленметодом</w:t>
      </w:r>
      <w:proofErr w:type="spellEnd"/>
      <w:r w:rsidRPr="00E83119">
        <w:rPr>
          <w:szCs w:val="24"/>
        </w:rPr>
        <w:t xml:space="preserve"> вальцевания; Для отвода дождевых вод во всех пилонах модуля установлены скрытые водосточные желоба;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</w:t>
      </w:r>
      <w:proofErr w:type="spellStart"/>
      <w:r w:rsidRPr="00E83119">
        <w:rPr>
          <w:szCs w:val="24"/>
        </w:rPr>
        <w:t>Вмодуле</w:t>
      </w:r>
      <w:proofErr w:type="spellEnd"/>
      <w:r w:rsidRPr="00E83119">
        <w:rPr>
          <w:szCs w:val="24"/>
        </w:rPr>
        <w:t xml:space="preserve"> используются пластиковые рамы с однокамерными стеклопакетами (24 мм) и внешней </w:t>
      </w:r>
      <w:proofErr w:type="spellStart"/>
      <w:r w:rsidRPr="00E83119">
        <w:rPr>
          <w:szCs w:val="24"/>
        </w:rPr>
        <w:t>кэшировкой</w:t>
      </w:r>
      <w:proofErr w:type="spellEnd"/>
      <w:r w:rsidRPr="00E83119">
        <w:rPr>
          <w:szCs w:val="24"/>
        </w:rPr>
        <w:t xml:space="preserve"> черного цвета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9005)и </w:t>
      </w:r>
      <w:proofErr w:type="gramStart"/>
      <w:r w:rsidRPr="00E83119">
        <w:rPr>
          <w:szCs w:val="24"/>
        </w:rPr>
        <w:t>алюминиевая</w:t>
      </w:r>
      <w:proofErr w:type="gramEnd"/>
      <w:r w:rsidRPr="00E83119">
        <w:rPr>
          <w:szCs w:val="24"/>
        </w:rPr>
        <w:t xml:space="preserve"> </w:t>
      </w:r>
      <w:proofErr w:type="spellStart"/>
      <w:r w:rsidRPr="00E83119">
        <w:rPr>
          <w:szCs w:val="24"/>
        </w:rPr>
        <w:t>дверьс</w:t>
      </w:r>
      <w:proofErr w:type="spellEnd"/>
      <w:r w:rsidRPr="00E83119">
        <w:rPr>
          <w:szCs w:val="24"/>
        </w:rPr>
        <w:t xml:space="preserve"> однокамерным стеклопакетом, окрашенная в чёрный цвет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9005);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proofErr w:type="gramStart"/>
      <w:r w:rsidRPr="00E83119">
        <w:rPr>
          <w:szCs w:val="24"/>
        </w:rPr>
        <w:t xml:space="preserve">- По периметру модуля, в верхней его части установлены декоративный фриз из </w:t>
      </w:r>
      <w:proofErr w:type="spellStart"/>
      <w:r w:rsidRPr="00E83119">
        <w:rPr>
          <w:szCs w:val="24"/>
        </w:rPr>
        <w:t>листогнутогометаллического</w:t>
      </w:r>
      <w:proofErr w:type="spellEnd"/>
      <w:r w:rsidRPr="00E83119">
        <w:rPr>
          <w:szCs w:val="24"/>
        </w:rPr>
        <w:t xml:space="preserve"> профиля, </w:t>
      </w:r>
      <w:proofErr w:type="spellStart"/>
      <w:r w:rsidRPr="00E83119">
        <w:rPr>
          <w:szCs w:val="24"/>
        </w:rPr>
        <w:t>окрашенногополимерно</w:t>
      </w:r>
      <w:proofErr w:type="spellEnd"/>
      <w:r w:rsidRPr="00E83119">
        <w:rPr>
          <w:szCs w:val="24"/>
        </w:rPr>
        <w:t>-порошковыми красками (RAL 7016)высотой 205 мм и декоративное фальшь-стекло, изготовленное из алюминиевых композитных панелей чёрного цвета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9005) (3 мм толщиной) высотой 360 мм;</w:t>
      </w:r>
      <w:proofErr w:type="gramEnd"/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По периметру модуля в нижней его части установлен декоративный фриз из </w:t>
      </w:r>
      <w:proofErr w:type="spellStart"/>
      <w:r w:rsidRPr="00E83119">
        <w:rPr>
          <w:szCs w:val="24"/>
        </w:rPr>
        <w:t>листогнутого</w:t>
      </w:r>
      <w:proofErr w:type="spellEnd"/>
      <w:r w:rsidRPr="00E83119">
        <w:rPr>
          <w:szCs w:val="24"/>
        </w:rPr>
        <w:t xml:space="preserve"> металлического профиля, окрашенного полимерно-порошковыми красками в цвет серый антрацит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7016) высотой 100 мм;</w:t>
      </w:r>
    </w:p>
    <w:p w:rsidR="0098253A" w:rsidRPr="00E83119" w:rsidRDefault="0098253A" w:rsidP="0098253A">
      <w:pPr>
        <w:pStyle w:val="ad"/>
        <w:ind w:firstLine="709"/>
        <w:jc w:val="both"/>
        <w:rPr>
          <w:i/>
          <w:szCs w:val="24"/>
        </w:rPr>
      </w:pPr>
      <w:r w:rsidRPr="00E83119">
        <w:rPr>
          <w:i/>
          <w:szCs w:val="24"/>
        </w:rPr>
        <w:t>Электрооборудование модуля: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>- Модуль оснащён электрощитом (расчётной мощностью до 10кВт), двумя сдвоенными розетками, выключателем и двумя круглыми потолочными светильниками 500х500 мм;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В стену </w:t>
      </w:r>
      <w:proofErr w:type="spellStart"/>
      <w:r w:rsidRPr="00E83119">
        <w:rPr>
          <w:szCs w:val="24"/>
        </w:rPr>
        <w:t>модуля</w:t>
      </w:r>
      <w:proofErr w:type="gramStart"/>
      <w:r w:rsidRPr="00E83119">
        <w:rPr>
          <w:szCs w:val="24"/>
        </w:rPr>
        <w:t>,с</w:t>
      </w:r>
      <w:proofErr w:type="spellEnd"/>
      <w:proofErr w:type="gramEnd"/>
      <w:r w:rsidRPr="00E83119">
        <w:rPr>
          <w:szCs w:val="24"/>
        </w:rPr>
        <w:t xml:space="preserve"> наружной стороны, встроена </w:t>
      </w:r>
      <w:r w:rsidRPr="00E83119">
        <w:rPr>
          <w:szCs w:val="24"/>
          <w:lang w:val="en-US"/>
        </w:rPr>
        <w:t>USB</w:t>
      </w:r>
      <w:r w:rsidRPr="00E83119">
        <w:rPr>
          <w:szCs w:val="24"/>
        </w:rPr>
        <w:t xml:space="preserve"> панель для подзарядки мобильных устройств (на 4 розетки);</w:t>
      </w:r>
    </w:p>
    <w:p w:rsidR="0098253A" w:rsidRDefault="0098253A" w:rsidP="0098253A">
      <w:pPr>
        <w:pStyle w:val="ad"/>
        <w:ind w:firstLine="709"/>
        <w:jc w:val="both"/>
        <w:rPr>
          <w:szCs w:val="24"/>
        </w:rPr>
      </w:pP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>Открытый модуль: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>- Габаритные размеры: длинна 4000 мм, высота 2700 мм;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Рама крыши (длинной 3500 мм и шириной 1500 мм) сделана из металлических </w:t>
      </w:r>
      <w:proofErr w:type="spellStart"/>
      <w:r w:rsidRPr="00E83119">
        <w:rPr>
          <w:szCs w:val="24"/>
        </w:rPr>
        <w:t>листогнутых</w:t>
      </w:r>
      <w:proofErr w:type="spellEnd"/>
      <w:r w:rsidRPr="00E83119">
        <w:rPr>
          <w:szCs w:val="24"/>
        </w:rPr>
        <w:t xml:space="preserve"> профилей толщиной 1,5 мм. Рама крыши </w:t>
      </w:r>
      <w:proofErr w:type="spellStart"/>
      <w:r w:rsidRPr="00E83119">
        <w:rPr>
          <w:szCs w:val="24"/>
        </w:rPr>
        <w:t>окрашенацеликом</w:t>
      </w:r>
      <w:proofErr w:type="spellEnd"/>
      <w:r w:rsidRPr="00E83119">
        <w:rPr>
          <w:szCs w:val="24"/>
        </w:rPr>
        <w:t xml:space="preserve"> в печи полимерно-порошковыми красками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>7016). Материал кровли – оцинкованный профилированный лист С21 (0,8 мм);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Крыша открытого модуля с одной стороны опирается на закрытый модуль, с другой на боковую ветрозащитную стенку, опоры которой облицованы </w:t>
      </w:r>
      <w:proofErr w:type="spellStart"/>
      <w:r w:rsidRPr="00E83119">
        <w:rPr>
          <w:szCs w:val="24"/>
        </w:rPr>
        <w:t>двумяколоннами</w:t>
      </w:r>
      <w:proofErr w:type="spellEnd"/>
      <w:r w:rsidRPr="00E83119">
        <w:rPr>
          <w:szCs w:val="24"/>
        </w:rPr>
        <w:t xml:space="preserve">: полукруглой </w:t>
      </w:r>
      <w:proofErr w:type="spellStart"/>
      <w:r w:rsidRPr="00E83119">
        <w:rPr>
          <w:szCs w:val="24"/>
        </w:rPr>
        <w:t>изалюминиевых</w:t>
      </w:r>
      <w:proofErr w:type="spellEnd"/>
      <w:r w:rsidRPr="00E83119">
        <w:rPr>
          <w:szCs w:val="24"/>
        </w:rPr>
        <w:t xml:space="preserve"> композитных панелей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9006) (3 мм толщиной) и квадратной, </w:t>
      </w:r>
      <w:proofErr w:type="spellStart"/>
      <w:r w:rsidRPr="00E83119">
        <w:rPr>
          <w:szCs w:val="24"/>
        </w:rPr>
        <w:t>окрашеннойполимерно</w:t>
      </w:r>
      <w:proofErr w:type="spellEnd"/>
      <w:r w:rsidRPr="00E83119">
        <w:rPr>
          <w:szCs w:val="24"/>
        </w:rPr>
        <w:t>-порошковыми красками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7016).Между колоннами в верхней части установлено </w:t>
      </w:r>
      <w:proofErr w:type="gramStart"/>
      <w:r w:rsidRPr="00E83119">
        <w:rPr>
          <w:szCs w:val="24"/>
        </w:rPr>
        <w:t>декоративное</w:t>
      </w:r>
      <w:proofErr w:type="gramEnd"/>
      <w:r w:rsidRPr="00E83119">
        <w:rPr>
          <w:szCs w:val="24"/>
        </w:rPr>
        <w:t xml:space="preserve"> фальшь-стекло, изготовленное из металлической и </w:t>
      </w:r>
      <w:proofErr w:type="spellStart"/>
      <w:r w:rsidRPr="00E83119">
        <w:rPr>
          <w:szCs w:val="24"/>
        </w:rPr>
        <w:t>алюминиевойкомпозитной</w:t>
      </w:r>
      <w:proofErr w:type="spellEnd"/>
      <w:r w:rsidRPr="00E83119">
        <w:rPr>
          <w:szCs w:val="24"/>
        </w:rPr>
        <w:t xml:space="preserve"> панели чёрного цвета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9005) (3 мм толщиной) высотой 360 мм;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Односторонний световой рекламный короб (для рекламных плакатов размером 1800х1200 мм) состоит из металлического каркаса и створки, </w:t>
      </w:r>
      <w:proofErr w:type="spellStart"/>
      <w:r w:rsidRPr="00E83119">
        <w:rPr>
          <w:szCs w:val="24"/>
        </w:rPr>
        <w:t>окрашенныхполимерно</w:t>
      </w:r>
      <w:proofErr w:type="spellEnd"/>
      <w:r w:rsidRPr="00E83119">
        <w:rPr>
          <w:szCs w:val="24"/>
        </w:rPr>
        <w:t xml:space="preserve">-порошковыми красками (RAL 7016). </w:t>
      </w:r>
      <w:proofErr w:type="spellStart"/>
      <w:r w:rsidRPr="00E83119">
        <w:rPr>
          <w:szCs w:val="24"/>
        </w:rPr>
        <w:t>Воткрывающуюся</w:t>
      </w:r>
      <w:proofErr w:type="spellEnd"/>
      <w:r w:rsidRPr="00E83119">
        <w:rPr>
          <w:szCs w:val="24"/>
        </w:rPr>
        <w:t xml:space="preserve"> </w:t>
      </w:r>
      <w:proofErr w:type="spellStart"/>
      <w:r w:rsidRPr="00E83119">
        <w:rPr>
          <w:szCs w:val="24"/>
        </w:rPr>
        <w:t>створкувставленостекло</w:t>
      </w:r>
      <w:proofErr w:type="spellEnd"/>
      <w:r w:rsidRPr="00E83119">
        <w:rPr>
          <w:szCs w:val="24"/>
        </w:rPr>
        <w:t xml:space="preserve"> 4 мм. В заднюю плоскость </w:t>
      </w:r>
      <w:proofErr w:type="spellStart"/>
      <w:r w:rsidRPr="00E83119">
        <w:rPr>
          <w:szCs w:val="24"/>
        </w:rPr>
        <w:t>короба</w:t>
      </w:r>
      <w:proofErr w:type="gramStart"/>
      <w:r w:rsidRPr="00E83119">
        <w:rPr>
          <w:szCs w:val="24"/>
        </w:rPr>
        <w:t>,в</w:t>
      </w:r>
      <w:proofErr w:type="spellEnd"/>
      <w:proofErr w:type="gramEnd"/>
      <w:r w:rsidRPr="00E83119">
        <w:rPr>
          <w:szCs w:val="24"/>
        </w:rPr>
        <w:t xml:space="preserve"> подготовленный проём, вставлен лист сотового поликарбоната размером не менее 1500х800 мм (6 мм толщиной).Короб встроен в боковую ветрозащитную стенку;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</w:t>
      </w:r>
      <w:proofErr w:type="gramStart"/>
      <w:r w:rsidRPr="00E83119">
        <w:rPr>
          <w:szCs w:val="24"/>
        </w:rPr>
        <w:t>Задняя</w:t>
      </w:r>
      <w:proofErr w:type="gramEnd"/>
      <w:r w:rsidRPr="00E83119">
        <w:rPr>
          <w:szCs w:val="24"/>
        </w:rPr>
        <w:t xml:space="preserve"> ветрозащитная </w:t>
      </w:r>
      <w:proofErr w:type="spellStart"/>
      <w:r w:rsidRPr="00E83119">
        <w:rPr>
          <w:szCs w:val="24"/>
        </w:rPr>
        <w:t>стенкаизготовлена</w:t>
      </w:r>
      <w:proofErr w:type="spellEnd"/>
      <w:r w:rsidRPr="00E83119">
        <w:rPr>
          <w:szCs w:val="24"/>
        </w:rPr>
        <w:t xml:space="preserve"> из </w:t>
      </w:r>
      <w:proofErr w:type="spellStart"/>
      <w:r w:rsidRPr="00E83119">
        <w:rPr>
          <w:szCs w:val="24"/>
        </w:rPr>
        <w:t>листогнутого</w:t>
      </w:r>
      <w:proofErr w:type="spellEnd"/>
      <w:r w:rsidRPr="00E83119">
        <w:rPr>
          <w:szCs w:val="24"/>
        </w:rPr>
        <w:t xml:space="preserve"> </w:t>
      </w:r>
      <w:proofErr w:type="spellStart"/>
      <w:r w:rsidRPr="00E83119">
        <w:rPr>
          <w:szCs w:val="24"/>
        </w:rPr>
        <w:t>металлическогопрофиляи</w:t>
      </w:r>
      <w:proofErr w:type="spellEnd"/>
      <w:r w:rsidRPr="00E83119">
        <w:rPr>
          <w:szCs w:val="24"/>
        </w:rPr>
        <w:t xml:space="preserve"> заполняется сотовым поликарбонатом (6 мм толщиной). В её нижней части монтируются 4 выдвижные регулируемые опоры;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Сблокированная с ветрозащитной стенкой </w:t>
      </w:r>
      <w:proofErr w:type="spellStart"/>
      <w:r w:rsidRPr="00E83119">
        <w:rPr>
          <w:szCs w:val="24"/>
        </w:rPr>
        <w:t>трёхсекционная</w:t>
      </w:r>
      <w:proofErr w:type="spellEnd"/>
      <w:r w:rsidRPr="00E83119">
        <w:rPr>
          <w:szCs w:val="24"/>
        </w:rPr>
        <w:t xml:space="preserve"> металлическая скамья, шириной 400 мм, облицована влагостойкой ламинированной фанерой (12 мм.);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>- В крыше модуля установлены два светодиодных софита с системой автоматического включения;</w:t>
      </w:r>
    </w:p>
    <w:p w:rsidR="0098253A" w:rsidRPr="00E83119" w:rsidRDefault="0098253A" w:rsidP="0098253A">
      <w:pPr>
        <w:pStyle w:val="ad"/>
        <w:ind w:firstLine="709"/>
        <w:jc w:val="both"/>
        <w:rPr>
          <w:szCs w:val="24"/>
        </w:rPr>
      </w:pPr>
      <w:r w:rsidRPr="00E83119">
        <w:rPr>
          <w:szCs w:val="24"/>
        </w:rPr>
        <w:t>- Мусорная урна, приспособленная под пластиковые мусорные пакеты объемом не менее 40 литров;</w:t>
      </w:r>
    </w:p>
    <w:p w:rsidR="0098253A" w:rsidRPr="00E83119" w:rsidRDefault="0098253A" w:rsidP="0098253A">
      <w:pPr>
        <w:tabs>
          <w:tab w:val="left" w:pos="3120"/>
        </w:tabs>
        <w:ind w:firstLine="709"/>
        <w:jc w:val="both"/>
        <w:rPr>
          <w:sz w:val="24"/>
          <w:szCs w:val="24"/>
        </w:rPr>
      </w:pPr>
    </w:p>
    <w:p w:rsidR="0098253A" w:rsidRPr="00E83119" w:rsidRDefault="0098253A" w:rsidP="0098253A">
      <w:pPr>
        <w:ind w:firstLine="709"/>
        <w:jc w:val="center"/>
        <w:rPr>
          <w:b/>
          <w:sz w:val="24"/>
          <w:szCs w:val="24"/>
        </w:rPr>
      </w:pPr>
      <w:r w:rsidRPr="00E83119">
        <w:rPr>
          <w:b/>
          <w:sz w:val="24"/>
          <w:szCs w:val="24"/>
        </w:rPr>
        <w:lastRenderedPageBreak/>
        <w:t>Внешний вид торгово-остановочного модуля</w:t>
      </w:r>
    </w:p>
    <w:p w:rsidR="0098253A" w:rsidRDefault="0098253A" w:rsidP="0098253A">
      <w:pPr>
        <w:ind w:firstLine="1560"/>
        <w:jc w:val="both"/>
        <w:rPr>
          <w:sz w:val="28"/>
          <w:szCs w:val="28"/>
        </w:rPr>
      </w:pPr>
      <w:r w:rsidRPr="00E83119">
        <w:rPr>
          <w:noProof/>
          <w:sz w:val="28"/>
          <w:szCs w:val="28"/>
        </w:rPr>
        <w:drawing>
          <wp:inline distT="0" distB="0" distL="0" distR="0">
            <wp:extent cx="4591050" cy="3448050"/>
            <wp:effectExtent l="19050" t="0" r="0" b="0"/>
            <wp:docPr id="1" name="Рисунок 2" descr="Z:\1Works\2222\2016\Во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Works\2222\2016\Вор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3A" w:rsidRDefault="0098253A" w:rsidP="0098253A">
      <w:pPr>
        <w:ind w:firstLine="709"/>
        <w:jc w:val="both"/>
        <w:rPr>
          <w:sz w:val="28"/>
          <w:szCs w:val="28"/>
        </w:rPr>
      </w:pPr>
    </w:p>
    <w:p w:rsidR="0098253A" w:rsidRPr="003725ED" w:rsidRDefault="0098253A" w:rsidP="0098253A">
      <w:pPr>
        <w:ind w:firstLine="709"/>
        <w:jc w:val="both"/>
        <w:rPr>
          <w:sz w:val="24"/>
          <w:szCs w:val="24"/>
        </w:rPr>
      </w:pPr>
      <w:r w:rsidRPr="003725ED">
        <w:rPr>
          <w:sz w:val="24"/>
          <w:szCs w:val="24"/>
        </w:rPr>
        <w:t>Площадь нестационарного торгового объекта: 13 кв.м.</w:t>
      </w:r>
    </w:p>
    <w:p w:rsidR="0098253A" w:rsidRDefault="0098253A" w:rsidP="0098253A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3725ED">
        <w:rPr>
          <w:sz w:val="24"/>
          <w:szCs w:val="24"/>
        </w:rPr>
        <w:t>руппа реализуемых товаров - промышленные, продовольственные т</w:t>
      </w:r>
      <w:r>
        <w:rPr>
          <w:sz w:val="24"/>
          <w:szCs w:val="24"/>
        </w:rPr>
        <w:t>овары, цветы, печатная продукция.</w:t>
      </w:r>
    </w:p>
    <w:p w:rsidR="0098253A" w:rsidRPr="00BE5488" w:rsidRDefault="0098253A" w:rsidP="0098253A">
      <w:pPr>
        <w:ind w:right="-1" w:firstLine="709"/>
        <w:jc w:val="both"/>
        <w:rPr>
          <w:sz w:val="24"/>
          <w:szCs w:val="24"/>
        </w:rPr>
      </w:pPr>
      <w:r w:rsidRPr="00BE5488">
        <w:rPr>
          <w:sz w:val="24"/>
          <w:szCs w:val="24"/>
        </w:rPr>
        <w:t>Информация об использовании нестационарного торгового объекта субъектами малого и среднего предпринимательства</w:t>
      </w:r>
      <w:r>
        <w:rPr>
          <w:sz w:val="24"/>
          <w:szCs w:val="24"/>
        </w:rPr>
        <w:t xml:space="preserve"> - отсутствует.</w:t>
      </w:r>
    </w:p>
    <w:p w:rsidR="0098253A" w:rsidRPr="003725ED" w:rsidRDefault="0098253A" w:rsidP="0098253A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725ED">
        <w:rPr>
          <w:sz w:val="24"/>
          <w:szCs w:val="24"/>
        </w:rPr>
        <w:t>ериод размещения нестационарного торгового объекта - круглогодично.</w:t>
      </w:r>
    </w:p>
    <w:p w:rsidR="0098253A" w:rsidRPr="00EC7877" w:rsidRDefault="0098253A" w:rsidP="00982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C7877">
        <w:rPr>
          <w:rFonts w:ascii="Times New Roman" w:hAnsi="Times New Roman" w:cs="Times New Roman"/>
          <w:sz w:val="24"/>
          <w:szCs w:val="24"/>
        </w:rPr>
        <w:t>рок действия Договора на размещение нестационарного</w:t>
      </w:r>
      <w:r w:rsidRPr="00EC7877">
        <w:rPr>
          <w:sz w:val="24"/>
          <w:szCs w:val="24"/>
        </w:rPr>
        <w:t xml:space="preserve"> </w:t>
      </w:r>
      <w:r w:rsidRPr="00EC7877">
        <w:rPr>
          <w:rFonts w:ascii="Times New Roman" w:hAnsi="Times New Roman" w:cs="Times New Roman"/>
          <w:sz w:val="24"/>
          <w:szCs w:val="24"/>
        </w:rPr>
        <w:t>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- до </w:t>
      </w:r>
      <w:r w:rsidRPr="00EC7877">
        <w:rPr>
          <w:rFonts w:ascii="Times New Roman" w:hAnsi="Times New Roman" w:cs="Times New Roman"/>
          <w:sz w:val="24"/>
          <w:szCs w:val="24"/>
        </w:rPr>
        <w:t>16.03.20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C7877">
        <w:rPr>
          <w:rFonts w:ascii="Times New Roman" w:hAnsi="Times New Roman" w:cs="Times New Roman"/>
          <w:sz w:val="24"/>
          <w:szCs w:val="24"/>
        </w:rPr>
        <w:t>г.</w:t>
      </w:r>
    </w:p>
    <w:p w:rsidR="0098253A" w:rsidRDefault="0098253A" w:rsidP="0098253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Претендентами на участие в аукционе могут быть: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юридическое или физическое лицо, осуществляющее предпринимательскую деятельность, своевременно подавшее заявку на участие в аукционе и представившее надлежащим образом оформленные документы.</w:t>
      </w:r>
    </w:p>
    <w:p w:rsidR="0098253A" w:rsidRDefault="0098253A" w:rsidP="0098253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Желающим участвовать в аукционе необходимо:</w:t>
      </w:r>
    </w:p>
    <w:p w:rsidR="0098253A" w:rsidRPr="00820303" w:rsidRDefault="0098253A" w:rsidP="0098253A">
      <w:pPr>
        <w:pStyle w:val="western"/>
        <w:shd w:val="clear" w:color="auto" w:fill="FFFFFF"/>
        <w:ind w:right="-1" w:firstLine="709"/>
        <w:jc w:val="both"/>
      </w:pPr>
      <w:r>
        <w:rPr>
          <w:color w:val="000000"/>
        </w:rPr>
        <w:t>1)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u w:val="single"/>
        </w:rPr>
        <w:t>оплатить задаток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 размере </w:t>
      </w:r>
      <w:r w:rsidRPr="0098253A">
        <w:t>4379</w:t>
      </w:r>
      <w:r w:rsidRPr="00CC5E9A">
        <w:t xml:space="preserve"> рублей</w:t>
      </w:r>
      <w:r w:rsidRPr="00CC5E9A">
        <w:rPr>
          <w:color w:val="000000"/>
        </w:rPr>
        <w:t>.</w:t>
      </w:r>
      <w:r>
        <w:rPr>
          <w:color w:val="000000"/>
        </w:rPr>
        <w:t xml:space="preserve"> </w:t>
      </w:r>
      <w:r w:rsidRPr="00820303">
        <w:t>Задаток вносится в валюте Российской Федерации на расчетный счет Организатора аукциона:</w:t>
      </w:r>
    </w:p>
    <w:p w:rsidR="0098253A" w:rsidRPr="00820303" w:rsidRDefault="0098253A" w:rsidP="0098253A">
      <w:pPr>
        <w:shd w:val="clear" w:color="auto" w:fill="FFFFFF"/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 xml:space="preserve">Получатель: УФК по Воронежской области (Администрация городского поселения – город Павловск, </w:t>
      </w:r>
      <w:proofErr w:type="gramStart"/>
      <w:r w:rsidRPr="00820303">
        <w:rPr>
          <w:sz w:val="24"/>
          <w:szCs w:val="24"/>
        </w:rPr>
        <w:t>л</w:t>
      </w:r>
      <w:proofErr w:type="gramEnd"/>
      <w:r w:rsidRPr="00820303">
        <w:rPr>
          <w:sz w:val="24"/>
          <w:szCs w:val="24"/>
        </w:rPr>
        <w:t xml:space="preserve">/с 05313007940). Реквизиты получателя: </w:t>
      </w:r>
      <w:proofErr w:type="gramStart"/>
      <w:r w:rsidRPr="00820303">
        <w:rPr>
          <w:sz w:val="24"/>
          <w:szCs w:val="24"/>
        </w:rPr>
        <w:t>р</w:t>
      </w:r>
      <w:proofErr w:type="gramEnd"/>
      <w:r w:rsidRPr="00820303">
        <w:rPr>
          <w:sz w:val="24"/>
          <w:szCs w:val="24"/>
        </w:rPr>
        <w:t>/с 40302810620073000034 в Отделении Воронеж г. Воронеж, ИНН 3620000239, КПП 362001001, БИК 042007001, ОКТМО 20633101</w:t>
      </w:r>
    </w:p>
    <w:p w:rsidR="0098253A" w:rsidRDefault="0098253A" w:rsidP="0098253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98253A">
        <w:rPr>
          <w:color w:val="000000"/>
        </w:rPr>
        <w:t>В основании платежа</w:t>
      </w:r>
      <w:r w:rsidRPr="0098253A">
        <w:rPr>
          <w:rStyle w:val="apple-converted-space"/>
          <w:color w:val="000000"/>
        </w:rPr>
        <w:t> </w:t>
      </w:r>
      <w:r w:rsidRPr="0098253A">
        <w:rPr>
          <w:b/>
          <w:bCs/>
          <w:color w:val="000000"/>
          <w:u w:val="single"/>
        </w:rPr>
        <w:t>обязательно указывать</w:t>
      </w:r>
      <w:r w:rsidRPr="0098253A">
        <w:rPr>
          <w:color w:val="000000"/>
        </w:rPr>
        <w:t>: назначение платежа (задаток за участие в аукционе); - дату проведения аукциона; - номер лота</w:t>
      </w:r>
      <w:r w:rsidRPr="0098253A">
        <w:rPr>
          <w:i/>
          <w:iCs/>
          <w:color w:val="000000"/>
        </w:rPr>
        <w:t>.</w:t>
      </w:r>
    </w:p>
    <w:p w:rsidR="0098253A" w:rsidRDefault="0098253A" w:rsidP="0098253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98253A" w:rsidRDefault="0098253A" w:rsidP="0098253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</w:t>
      </w:r>
      <w:r>
        <w:rPr>
          <w:b/>
          <w:bCs/>
          <w:color w:val="000000"/>
        </w:rPr>
        <w:t>)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подать заявку на участие в аукционе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(лично или через своего полномочного представителя) по форме и содержанию, указанном в приложении № 1 к настоящему </w:t>
      </w:r>
      <w:r>
        <w:rPr>
          <w:color w:val="000000"/>
        </w:rPr>
        <w:lastRenderedPageBreak/>
        <w:t xml:space="preserve">информационному сообщению. Заявки на участие в аукционе принимаются по адресу:                   г. Павловск, ул. 1 Мая, 20, Администрация городского поселения - город Павловск,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№1,</w:t>
      </w:r>
      <w:r>
        <w:rPr>
          <w:rStyle w:val="apple-converted-space"/>
          <w:color w:val="000000"/>
        </w:rPr>
        <w:t> </w:t>
      </w:r>
      <w:r w:rsidRPr="0098253A">
        <w:rPr>
          <w:b/>
          <w:bCs/>
          <w:color w:val="000000"/>
        </w:rPr>
        <w:t xml:space="preserve">с </w:t>
      </w:r>
      <w:r w:rsidR="00A10647">
        <w:rPr>
          <w:b/>
          <w:bCs/>
          <w:color w:val="000000"/>
        </w:rPr>
        <w:t>22</w:t>
      </w:r>
      <w:r w:rsidRPr="0098253A">
        <w:rPr>
          <w:b/>
          <w:bCs/>
          <w:color w:val="000000"/>
        </w:rPr>
        <w:t>.0</w:t>
      </w:r>
      <w:r w:rsidR="00A10647">
        <w:rPr>
          <w:b/>
          <w:bCs/>
          <w:color w:val="000000"/>
        </w:rPr>
        <w:t>5.2017 по 09</w:t>
      </w:r>
      <w:r w:rsidRPr="0098253A">
        <w:rPr>
          <w:b/>
          <w:bCs/>
          <w:color w:val="000000"/>
        </w:rPr>
        <w:t>.0</w:t>
      </w:r>
      <w:r w:rsidR="00A10647">
        <w:rPr>
          <w:b/>
          <w:bCs/>
          <w:color w:val="000000"/>
        </w:rPr>
        <w:t>6</w:t>
      </w:r>
      <w:r w:rsidRPr="0098253A">
        <w:rPr>
          <w:b/>
          <w:bCs/>
          <w:color w:val="000000"/>
        </w:rPr>
        <w:t>.2017, в рабочие дни с 08-30 до 12-00.</w:t>
      </w:r>
    </w:p>
    <w:p w:rsidR="0098253A" w:rsidRDefault="0098253A" w:rsidP="0098253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color w:val="000000"/>
        </w:rPr>
        <w:t>предъявить оригинал платежного документа с отметкой банка об исполнении и выписку банка о перечислении денежных средств с отметкой банка (в случае безналичного расчета) либо нотариально заверенные копии таких документов;</w:t>
      </w:r>
    </w:p>
    <w:p w:rsidR="0098253A" w:rsidRDefault="0098253A" w:rsidP="0098253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предъявить опись представленных документов в 2-х экземплярах.</w:t>
      </w:r>
    </w:p>
    <w:p w:rsidR="0098253A" w:rsidRDefault="0098253A" w:rsidP="0098253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 заявке на участие в аукционе прилагаются следующие документы:</w:t>
      </w:r>
    </w:p>
    <w:p w:rsidR="0098253A" w:rsidRDefault="0098253A" w:rsidP="0098253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  <w:proofErr w:type="gramEnd"/>
    </w:p>
    <w:p w:rsidR="0098253A" w:rsidRDefault="0098253A" w:rsidP="0098253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Документы, подтверждающие соответствие претендента установленным требованиям и условиям допуска к участию в аукционе, а именно:</w:t>
      </w:r>
    </w:p>
    <w:p w:rsidR="0098253A" w:rsidRDefault="0098253A" w:rsidP="0098253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</w:t>
      </w:r>
      <w:proofErr w:type="gramEnd"/>
      <w:r>
        <w:rPr>
          <w:color w:val="000000"/>
        </w:rPr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98253A" w:rsidRDefault="0098253A" w:rsidP="0098253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юридических лиц:</w:t>
      </w:r>
    </w:p>
    <w:p w:rsidR="0098253A" w:rsidRDefault="0098253A" w:rsidP="0098253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- город Павловск в сети Интернет информационного сообщения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98253A" w:rsidRDefault="0098253A" w:rsidP="009825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 и копию документа, удостоверяющего личность. В случае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</w:t>
      </w:r>
    </w:p>
    <w:p w:rsidR="0098253A" w:rsidRDefault="0098253A" w:rsidP="0098253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индивидуальных предпринимателей:</w:t>
      </w:r>
    </w:p>
    <w:p w:rsidR="0098253A" w:rsidRDefault="0098253A" w:rsidP="0098253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- город Павловск в сети Интернет информационного сообщения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 xml:space="preserve">кциона выписку из </w:t>
      </w:r>
      <w:r>
        <w:rPr>
          <w:color w:val="000000"/>
        </w:rPr>
        <w:lastRenderedPageBreak/>
        <w:t>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</w:p>
    <w:p w:rsidR="0098253A" w:rsidRDefault="0098253A" w:rsidP="0098253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претендента</w:t>
      </w:r>
    </w:p>
    <w:p w:rsidR="0098253A" w:rsidRDefault="0098253A" w:rsidP="0098253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иностранных лиц</w:t>
      </w:r>
      <w:r>
        <w:rPr>
          <w:color w:val="000000"/>
        </w:rPr>
        <w:t>:</w:t>
      </w:r>
    </w:p>
    <w:p w:rsidR="0098253A" w:rsidRDefault="0098253A" w:rsidP="0098253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округа город Воронеж в сети Интернет</w:t>
      </w:r>
      <w:proofErr w:type="gramEnd"/>
      <w:r>
        <w:rPr>
          <w:color w:val="000000"/>
        </w:rPr>
        <w:t xml:space="preserve"> информационного сообщения о проведении аукцион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для иностранных лиц);</w:t>
      </w:r>
    </w:p>
    <w:p w:rsidR="0098253A" w:rsidRDefault="0098253A" w:rsidP="0098253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претендента.</w:t>
      </w:r>
    </w:p>
    <w:p w:rsidR="0098253A" w:rsidRDefault="0098253A" w:rsidP="0098253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8253A" w:rsidRDefault="0098253A" w:rsidP="0098253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Претендент вправе подать только одну заявку на участие в аукционе в отношении каждого предмета аукциона (лота).</w:t>
      </w:r>
    </w:p>
    <w:p w:rsidR="0098253A" w:rsidRDefault="0098253A" w:rsidP="0098253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98253A" w:rsidRDefault="0098253A" w:rsidP="0098253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</w:p>
    <w:p w:rsidR="0098253A" w:rsidRDefault="0098253A" w:rsidP="0098253A">
      <w:pPr>
        <w:ind w:firstLine="709"/>
        <w:rPr>
          <w:b/>
          <w:bCs/>
          <w:sz w:val="24"/>
          <w:szCs w:val="24"/>
        </w:rPr>
      </w:pPr>
    </w:p>
    <w:p w:rsidR="004C2A1B" w:rsidRDefault="004C2A1B" w:rsidP="004C2A1B">
      <w:pPr>
        <w:ind w:firstLine="709"/>
        <w:rPr>
          <w:b/>
          <w:bCs/>
          <w:sz w:val="24"/>
          <w:szCs w:val="24"/>
        </w:rPr>
      </w:pPr>
    </w:p>
    <w:p w:rsidR="004C2A1B" w:rsidRPr="00820303" w:rsidRDefault="004C2A1B" w:rsidP="004C2A1B">
      <w:pPr>
        <w:ind w:firstLine="709"/>
        <w:jc w:val="center"/>
        <w:rPr>
          <w:b/>
          <w:bCs/>
          <w:sz w:val="24"/>
          <w:szCs w:val="24"/>
        </w:rPr>
      </w:pPr>
      <w:r w:rsidRPr="00820303">
        <w:rPr>
          <w:b/>
          <w:bCs/>
          <w:sz w:val="24"/>
          <w:szCs w:val="24"/>
        </w:rPr>
        <w:t>Порядок подачи и приема заявок на участие в аукционе</w:t>
      </w:r>
    </w:p>
    <w:p w:rsidR="004C2A1B" w:rsidRPr="00820303" w:rsidRDefault="004C2A1B" w:rsidP="004C2A1B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Дата и время начала приема заявок на участие в аукционе</w:t>
      </w:r>
      <w:r w:rsidRPr="00820303">
        <w:rPr>
          <w:sz w:val="24"/>
          <w:szCs w:val="24"/>
        </w:rPr>
        <w:t xml:space="preserve">: </w:t>
      </w:r>
      <w:r w:rsidR="00A10647">
        <w:rPr>
          <w:sz w:val="24"/>
          <w:szCs w:val="24"/>
        </w:rPr>
        <w:t>22</w:t>
      </w:r>
      <w:r w:rsidRPr="00820303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Pr="00820303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820303">
        <w:rPr>
          <w:sz w:val="24"/>
          <w:szCs w:val="24"/>
        </w:rPr>
        <w:t xml:space="preserve"> г. в </w:t>
      </w:r>
      <w:r w:rsidR="00A10647">
        <w:rPr>
          <w:sz w:val="24"/>
          <w:szCs w:val="24"/>
        </w:rPr>
        <w:t>8</w:t>
      </w:r>
      <w:r w:rsidRPr="00820303">
        <w:rPr>
          <w:sz w:val="24"/>
          <w:szCs w:val="24"/>
        </w:rPr>
        <w:t xml:space="preserve"> час. </w:t>
      </w:r>
      <w:r w:rsidR="00A10647">
        <w:rPr>
          <w:sz w:val="24"/>
          <w:szCs w:val="24"/>
        </w:rPr>
        <w:t>3</w:t>
      </w:r>
      <w:r w:rsidRPr="00820303">
        <w:rPr>
          <w:sz w:val="24"/>
          <w:szCs w:val="24"/>
        </w:rPr>
        <w:t>0 мин. по московскому времени.</w:t>
      </w:r>
    </w:p>
    <w:p w:rsidR="004C2A1B" w:rsidRPr="00820303" w:rsidRDefault="004C2A1B" w:rsidP="004C2A1B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Дата и время окончания приема заявок на участие в аукционе</w:t>
      </w:r>
      <w:r w:rsidRPr="00820303">
        <w:rPr>
          <w:sz w:val="24"/>
          <w:szCs w:val="24"/>
        </w:rPr>
        <w:t xml:space="preserve">: </w:t>
      </w:r>
      <w:r>
        <w:rPr>
          <w:sz w:val="24"/>
          <w:szCs w:val="24"/>
        </w:rPr>
        <w:t>0</w:t>
      </w:r>
      <w:r w:rsidR="00A10647">
        <w:rPr>
          <w:sz w:val="24"/>
          <w:szCs w:val="24"/>
        </w:rPr>
        <w:t>9</w:t>
      </w:r>
      <w:r w:rsidRPr="0082030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820303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820303">
        <w:rPr>
          <w:sz w:val="24"/>
          <w:szCs w:val="24"/>
        </w:rPr>
        <w:t xml:space="preserve"> г. в </w:t>
      </w:r>
      <w:r w:rsidR="00A10647">
        <w:rPr>
          <w:bCs/>
          <w:sz w:val="24"/>
          <w:szCs w:val="24"/>
        </w:rPr>
        <w:t>12</w:t>
      </w:r>
      <w:r w:rsidRPr="00820303">
        <w:rPr>
          <w:bCs/>
          <w:sz w:val="24"/>
          <w:szCs w:val="24"/>
        </w:rPr>
        <w:t xml:space="preserve"> час. 00 мин. </w:t>
      </w:r>
      <w:r w:rsidRPr="00820303">
        <w:rPr>
          <w:sz w:val="24"/>
          <w:szCs w:val="24"/>
        </w:rPr>
        <w:t>по московскому времени.</w:t>
      </w:r>
    </w:p>
    <w:p w:rsidR="004C2A1B" w:rsidRPr="00820303" w:rsidRDefault="004C2A1B" w:rsidP="004C2A1B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Время и место приема заявок</w:t>
      </w:r>
      <w:r w:rsidRPr="00820303">
        <w:rPr>
          <w:sz w:val="24"/>
          <w:szCs w:val="24"/>
        </w:rPr>
        <w:t xml:space="preserve">: по рабочим дням с 08 час. </w:t>
      </w:r>
      <w:r w:rsidR="00A10647">
        <w:rPr>
          <w:sz w:val="24"/>
          <w:szCs w:val="24"/>
        </w:rPr>
        <w:t>30 мин. до 12</w:t>
      </w:r>
      <w:r w:rsidRPr="00820303">
        <w:rPr>
          <w:sz w:val="24"/>
          <w:szCs w:val="24"/>
        </w:rPr>
        <w:t xml:space="preserve"> час. 00 мин. по московскому времени по адресу: Воронежская область, г. Павловск, ул. 1 Мая, д. 20, кабинет №1, т.2-58-79.</w:t>
      </w:r>
    </w:p>
    <w:p w:rsidR="004C2A1B" w:rsidRPr="00820303" w:rsidRDefault="004C2A1B" w:rsidP="004C2A1B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Дата, время и место рассмотрения заявок</w:t>
      </w:r>
      <w:r w:rsidRPr="00820303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="00A10647">
        <w:rPr>
          <w:sz w:val="24"/>
          <w:szCs w:val="24"/>
        </w:rPr>
        <w:t>4</w:t>
      </w:r>
      <w:r w:rsidRPr="0082030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820303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820303">
        <w:rPr>
          <w:sz w:val="24"/>
          <w:szCs w:val="24"/>
        </w:rPr>
        <w:t xml:space="preserve"> г. в 11 час. 00 мин. по московскому времени по адресу: Воронежская область, г. Павловск, ул. 1 Мая, д. 20, кабинет №1.</w:t>
      </w:r>
    </w:p>
    <w:p w:rsidR="004C2A1B" w:rsidRPr="00820303" w:rsidRDefault="004C2A1B" w:rsidP="004C2A1B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4C2A1B" w:rsidRPr="00820303" w:rsidRDefault="004C2A1B" w:rsidP="004C2A1B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 xml:space="preserve">Заявки подаются, начиная </w:t>
      </w:r>
      <w:proofErr w:type="gramStart"/>
      <w:r w:rsidRPr="00820303">
        <w:rPr>
          <w:sz w:val="24"/>
          <w:szCs w:val="24"/>
        </w:rPr>
        <w:t>с даты начала</w:t>
      </w:r>
      <w:proofErr w:type="gramEnd"/>
      <w:r w:rsidRPr="00820303">
        <w:rPr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4C2A1B" w:rsidRPr="00820303" w:rsidRDefault="004C2A1B" w:rsidP="004C2A1B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Заявка, поступившая по истечении срока приема заявок, возвращается в день ее поступления заявителю или его уполномоченному представителю.</w:t>
      </w:r>
    </w:p>
    <w:p w:rsidR="004C2A1B" w:rsidRPr="00820303" w:rsidRDefault="004C2A1B" w:rsidP="004C2A1B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4C2A1B" w:rsidRPr="00820303" w:rsidRDefault="004C2A1B" w:rsidP="004C2A1B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CC5E9A" w:rsidRDefault="00CC5E9A" w:rsidP="001E037B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>Предоставление разъяснений положений информационного сообщения, ознакомление заявителей с документацией осуществляет Организатор</w:t>
      </w:r>
      <w:r w:rsidR="00A10647">
        <w:rPr>
          <w:color w:val="000000"/>
        </w:rPr>
        <w:t xml:space="preserve">ом </w:t>
      </w:r>
      <w:r>
        <w:rPr>
          <w:color w:val="000000"/>
        </w:rPr>
        <w:t>с 0</w:t>
      </w:r>
      <w:r w:rsidR="001E037B">
        <w:rPr>
          <w:color w:val="000000"/>
        </w:rPr>
        <w:t>8</w:t>
      </w:r>
      <w:r>
        <w:rPr>
          <w:color w:val="000000"/>
        </w:rPr>
        <w:t>-30 до 12-</w:t>
      </w:r>
      <w:r w:rsidR="001E037B">
        <w:rPr>
          <w:color w:val="000000"/>
        </w:rPr>
        <w:t>0</w:t>
      </w:r>
      <w:r>
        <w:rPr>
          <w:color w:val="000000"/>
        </w:rPr>
        <w:t>0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в рабочие дни, на основании письменного заявления любого заинтересованного лица, в течение двух рабочих дней со дня получения соответствующего заявления. Победителем признается участник, предложивший наиболее высокую цену за право заключения договора.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аукциона. </w:t>
      </w:r>
      <w:r>
        <w:rPr>
          <w:color w:val="000000"/>
        </w:rPr>
        <w:lastRenderedPageBreak/>
        <w:t xml:space="preserve">Предложение о цене подается заявителями по форме, утвержденной продавцом. Бланк предложения о цене можно получить в </w:t>
      </w:r>
      <w:r w:rsidR="001E037B">
        <w:rPr>
          <w:color w:val="000000"/>
        </w:rPr>
        <w:t xml:space="preserve">администрации городского поселения - город Павловск </w:t>
      </w:r>
      <w:r>
        <w:rPr>
          <w:color w:val="000000"/>
        </w:rPr>
        <w:t xml:space="preserve">по адресу: г. </w:t>
      </w:r>
      <w:r w:rsidR="001E037B">
        <w:rPr>
          <w:color w:val="000000"/>
        </w:rPr>
        <w:t>Павловск</w:t>
      </w:r>
      <w:r>
        <w:rPr>
          <w:color w:val="000000"/>
        </w:rPr>
        <w:t>, ул.</w:t>
      </w:r>
      <w:r w:rsidR="001E037B">
        <w:rPr>
          <w:color w:val="000000"/>
        </w:rPr>
        <w:t xml:space="preserve"> 1 Мая</w:t>
      </w:r>
      <w:r>
        <w:rPr>
          <w:color w:val="000000"/>
        </w:rPr>
        <w:t xml:space="preserve">, </w:t>
      </w:r>
      <w:r w:rsidR="001E037B">
        <w:rPr>
          <w:color w:val="000000"/>
        </w:rPr>
        <w:t>2</w:t>
      </w:r>
      <w:r>
        <w:rPr>
          <w:color w:val="000000"/>
        </w:rPr>
        <w:t xml:space="preserve">0,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</w:t>
      </w:r>
      <w:r w:rsidR="001E037B">
        <w:rPr>
          <w:color w:val="000000"/>
        </w:rPr>
        <w:t>1</w:t>
      </w:r>
      <w:r>
        <w:rPr>
          <w:color w:val="000000"/>
        </w:rPr>
        <w:t xml:space="preserve">. Предложение о цене, </w:t>
      </w:r>
      <w:proofErr w:type="gramStart"/>
      <w:r>
        <w:rPr>
          <w:color w:val="000000"/>
        </w:rPr>
        <w:t>заполненные</w:t>
      </w:r>
      <w:proofErr w:type="gramEnd"/>
      <w:r>
        <w:rPr>
          <w:color w:val="000000"/>
        </w:rPr>
        <w:t xml:space="preserve"> не по установленной форме, не рассматриваются.</w:t>
      </w:r>
    </w:p>
    <w:p w:rsidR="004C2A1B" w:rsidRPr="000B52BF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Организатор  вправе отказаться от проведения аукциона в любое время, но не 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 xml:space="preserve">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Организатором в официальном печатном издании и размещается на официальном сайте администрации городского поселения - город Павловск в сети Интернет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претендентам, подавшим заявки на участие в аукционе.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4C2A1B" w:rsidRPr="00820303" w:rsidRDefault="004C2A1B" w:rsidP="004C2A1B">
      <w:pPr>
        <w:ind w:firstLine="709"/>
        <w:jc w:val="center"/>
        <w:rPr>
          <w:sz w:val="24"/>
          <w:szCs w:val="24"/>
        </w:rPr>
      </w:pPr>
      <w:r w:rsidRPr="00820303">
        <w:rPr>
          <w:b/>
          <w:bCs/>
          <w:sz w:val="24"/>
          <w:szCs w:val="24"/>
        </w:rPr>
        <w:t>Порядок проведения аукциона, порядок определения победителя аукциона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В день проведения аукциона, указанный в информационном сообщении о проведен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>кциона, Организатор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аукционе.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Решения Организатора о признании претендентов участниками аукциона оформляется протоколом.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Претенденты, признанные участниками аукциона, и претенденты,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аукцион.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Информация об отказе в допуске к участию в аукционе размещается на официальном сайте администрации городского поселения - город Павловск в сети Интернет в срок не позднее рабочего дня, следующего за днем принятия указанного решения.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оформления Организатором протокола о признании претендентов участниками аукциона.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Предложения, содержащие цену ниже начальной цены продажи, не рассматриваются;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4.1) В случае если несколькими участниками аукциона предложена одинаковая цена на </w:t>
      </w:r>
      <w:r w:rsidRPr="004C2A1B">
        <w:rPr>
          <w:rFonts w:ascii="Times New Roman" w:hAnsi="Times New Roman" w:cs="Times New Roman"/>
          <w:sz w:val="24"/>
          <w:szCs w:val="24"/>
        </w:rPr>
        <w:lastRenderedPageBreak/>
        <w:t>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Протокол об итогах аукциона вручается победителю аукциона.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лицу,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CB0088" w:rsidRDefault="004C2A1B" w:rsidP="00CB0088">
      <w:pPr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4C2A1B">
        <w:rPr>
          <w:sz w:val="24"/>
          <w:szCs w:val="24"/>
        </w:rPr>
        <w:t>По результатам аукциона победитель аукциона и администрация городского поселения - город Павловск в течение 5 рабочих дней со дня подведения итогов аукциона заключают Договор.</w:t>
      </w:r>
      <w:r w:rsidR="00CB0088" w:rsidRPr="00CB0088">
        <w:rPr>
          <w:color w:val="000000"/>
          <w:sz w:val="24"/>
          <w:szCs w:val="24"/>
        </w:rPr>
        <w:t xml:space="preserve"> </w:t>
      </w:r>
      <w:r w:rsidR="00CB0088" w:rsidRPr="00F579EB">
        <w:rPr>
          <w:color w:val="000000"/>
          <w:sz w:val="24"/>
          <w:szCs w:val="24"/>
        </w:rPr>
        <w:t>Примерная форма договора на размещение нестационарного торгового объекта утверждена постановлением администрации городского поселения - город Павловск Павловского муниципального района Воронежской области от 01.02.2017г № 024</w:t>
      </w:r>
      <w:r w:rsidR="00CB0088" w:rsidRPr="00F579EB">
        <w:rPr>
          <w:rStyle w:val="apple-converted-space"/>
          <w:color w:val="000000"/>
          <w:sz w:val="24"/>
          <w:szCs w:val="24"/>
        </w:rPr>
        <w:t> </w:t>
      </w:r>
      <w:r w:rsidR="00CB0088" w:rsidRPr="00F579EB">
        <w:rPr>
          <w:color w:val="000000"/>
          <w:sz w:val="24"/>
          <w:szCs w:val="24"/>
        </w:rPr>
        <w:t xml:space="preserve"> «</w:t>
      </w:r>
      <w:r w:rsidR="00CB0088" w:rsidRPr="00F579EB">
        <w:rPr>
          <w:sz w:val="24"/>
          <w:szCs w:val="24"/>
        </w:rPr>
        <w:t>Об утверждении примерной формы договора на</w:t>
      </w:r>
      <w:r w:rsidR="00CB0088">
        <w:rPr>
          <w:sz w:val="24"/>
          <w:szCs w:val="24"/>
        </w:rPr>
        <w:t xml:space="preserve"> </w:t>
      </w:r>
      <w:r w:rsidR="00CB0088" w:rsidRPr="00F579EB">
        <w:rPr>
          <w:sz w:val="24"/>
          <w:szCs w:val="24"/>
        </w:rPr>
        <w:t>размещение нестационарного торгового объекта</w:t>
      </w:r>
      <w:r w:rsidR="00CB0088">
        <w:rPr>
          <w:color w:val="000000"/>
        </w:rPr>
        <w:t>».</w:t>
      </w:r>
    </w:p>
    <w:p w:rsidR="00CB0088" w:rsidRDefault="00CB0088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>кциона. Внесенный победителем задаток засчитывается в счет оплаты права на заключение Договора.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Оставшаяся часть денежных средств в счет оплаты права на заключение Договора на размещение нестационарных торговых объектов (за исключением договоров на размещение передвижных средств развозной и разносной торговли) перечисляется равными 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долями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 xml:space="preserve"> ежеквартально начиная с квартала, следующего за кварталом, в котором был заключен Договор, до 15-го числа первого месяца квартала.</w:t>
      </w:r>
    </w:p>
    <w:p w:rsidR="004C2A1B" w:rsidRPr="004C2A1B" w:rsidRDefault="004C2A1B" w:rsidP="004C2A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CC5E9A" w:rsidRDefault="00CC5E9A" w:rsidP="00CC5E9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Порядок возврата задатка:</w:t>
      </w:r>
    </w:p>
    <w:p w:rsidR="00CC5E9A" w:rsidRDefault="00CC5E9A" w:rsidP="004C2A1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1) в случае если Претенденту отказано в приеме заявки на участие в аукционе, Организатор перечисляет задаток на счет Претендента, указанный в заявке, в течение 5 (пяти) банковских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Протокола об итогах аукциона;</w:t>
      </w:r>
    </w:p>
    <w:p w:rsidR="00CC5E9A" w:rsidRDefault="00CC5E9A" w:rsidP="004C2A1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2) в случае если Претендент не признан победителем аукциона, Организатор перечисляет задаток на расчетный счет Претендента, указанный в заявке, в течение 5 (пяти) банковских дней с момента подписания протокола об итогах аукциона, за исключением претендента, который сделал предпоследнее предложение о цене договора. Задаток, внесенный претендентом, который сделал предпоследнее предложение о цене договора, возвращается такому претенденту в течение пяти рабочих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договора с победителем аукциона.</w:t>
      </w:r>
    </w:p>
    <w:p w:rsidR="00CC5E9A" w:rsidRDefault="00CC5E9A" w:rsidP="004C2A1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 Претендент до истечения срока подачи заявок имеет право отозвать заявку путем письменного уведомления Организатора.</w:t>
      </w:r>
    </w:p>
    <w:p w:rsidR="00CC5E9A" w:rsidRDefault="00CC5E9A" w:rsidP="004C2A1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Организатором;</w:t>
      </w:r>
    </w:p>
    <w:p w:rsidR="00CC5E9A" w:rsidRDefault="00CC5E9A" w:rsidP="004C2A1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в случае отзыва Претендентом заявки позднее даты окончания приема заявок задаток ему не возвращается и направляется в бюджет городского округа город Воронеж.</w:t>
      </w:r>
    </w:p>
    <w:p w:rsidR="00CC5E9A" w:rsidRDefault="00CC5E9A" w:rsidP="004C2A1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при уклонении или отказе Претендента в случае победы на аукционе от заключения Договора задаток ему не возвращается.</w:t>
      </w:r>
    </w:p>
    <w:p w:rsidR="00CC5E9A" w:rsidRDefault="00CC5E9A" w:rsidP="004C2A1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5) в случае признания аукциона несостоявшимся Организатор перечисляет задаток на счет Претендента, указанный в заявке, в течение 5 (пяти) банковских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Протокола Комиссией по проведению аукциона;</w:t>
      </w:r>
    </w:p>
    <w:p w:rsidR="00CC5E9A" w:rsidRDefault="00CC5E9A" w:rsidP="004C2A1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6) в случаи неявки признанного претендента участником на аукцион, задаток подлежит возврату в течение 5 (пяти) банковских дней после проведения аукциона.</w:t>
      </w:r>
    </w:p>
    <w:p w:rsidR="00CC5E9A" w:rsidRDefault="00CC5E9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Приложение № 1</w:t>
      </w:r>
    </w:p>
    <w:p w:rsidR="00CC5E9A" w:rsidRDefault="00CC5E9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информационному сообщению</w:t>
      </w:r>
    </w:p>
    <w:p w:rsidR="00CC5E9A" w:rsidRDefault="00CC5E9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</w:t>
      </w:r>
    </w:p>
    <w:p w:rsidR="00CC5E9A" w:rsidRDefault="00CC5E9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договор</w:t>
      </w:r>
      <w:r w:rsidR="00DC1A6F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на размещение нестационарн</w:t>
      </w:r>
      <w:r w:rsidR="00DC1A6F">
        <w:rPr>
          <w:color w:val="000000"/>
          <w:sz w:val="22"/>
          <w:szCs w:val="22"/>
        </w:rPr>
        <w:t>ого</w:t>
      </w:r>
    </w:p>
    <w:p w:rsidR="00CC5E9A" w:rsidRDefault="00CC5E9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</w:t>
      </w:r>
      <w:r w:rsidR="00DC1A6F">
        <w:rPr>
          <w:color w:val="000000"/>
          <w:sz w:val="22"/>
          <w:szCs w:val="22"/>
        </w:rPr>
        <w:t>ого</w:t>
      </w:r>
      <w:r>
        <w:rPr>
          <w:color w:val="000000"/>
          <w:sz w:val="22"/>
          <w:szCs w:val="22"/>
        </w:rPr>
        <w:t xml:space="preserve"> объект</w:t>
      </w:r>
      <w:r w:rsidR="00DC1A6F">
        <w:rPr>
          <w:color w:val="000000"/>
          <w:sz w:val="22"/>
          <w:szCs w:val="22"/>
        </w:rPr>
        <w:t>а</w:t>
      </w:r>
    </w:p>
    <w:p w:rsidR="00CC5E9A" w:rsidRPr="004C2A1B" w:rsidRDefault="00CC5E9A" w:rsidP="00CC5E9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b/>
          <w:bCs/>
          <w:color w:val="000000"/>
        </w:rPr>
        <w:t>Требования к содержанию, форме и составу заявки, инструкция по заполнению заявки.</w:t>
      </w:r>
    </w:p>
    <w:p w:rsidR="00CC5E9A" w:rsidRPr="004C2A1B" w:rsidRDefault="00CC5E9A" w:rsidP="00CC5E9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Заявка на участие в аукционе подается в письменной форме, оформляется на русском языке, разборчивыми буквами,</w:t>
      </w:r>
      <w:r w:rsidRPr="004C2A1B">
        <w:rPr>
          <w:rStyle w:val="apple-converted-space"/>
          <w:color w:val="000000"/>
        </w:rPr>
        <w:t> </w:t>
      </w:r>
      <w:r w:rsidRPr="004C2A1B">
        <w:rPr>
          <w:b/>
          <w:bCs/>
          <w:color w:val="000000"/>
        </w:rPr>
        <w:t>в двух экземплярах</w:t>
      </w:r>
      <w:r w:rsidRPr="004C2A1B">
        <w:rPr>
          <w:color w:val="000000"/>
        </w:rPr>
        <w:t>, один – для Организатора аукциона, другой - для заявителя.</w:t>
      </w:r>
    </w:p>
    <w:p w:rsidR="00CC5E9A" w:rsidRPr="004C2A1B" w:rsidRDefault="00CC5E9A" w:rsidP="00CC5E9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Заявка удостоверяется подписью уполномоченного лица заявителя и заверяется печатью (для юридического лица – обязательно, для индивидуального предпринимателя – при наличии печати).</w:t>
      </w:r>
    </w:p>
    <w:p w:rsidR="00CC5E9A" w:rsidRPr="004C2A1B" w:rsidRDefault="00CC5E9A" w:rsidP="00CC5E9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proofErr w:type="gramStart"/>
      <w:r w:rsidRPr="004C2A1B">
        <w:rPr>
          <w:b/>
          <w:bCs/>
          <w:color w:val="000000"/>
        </w:rPr>
        <w:t>Заявка на участие в аукционе должна содержать:</w:t>
      </w:r>
      <w:r w:rsidRPr="004C2A1B">
        <w:rPr>
          <w:color w:val="000000"/>
        </w:rPr>
        <w:t>1) сведения о претенденте, подавшем такую заявку:-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 2) документы, прилагаемые к заявке, указанные в информационном сообщении.</w:t>
      </w:r>
      <w:proofErr w:type="gramEnd"/>
    </w:p>
    <w:p w:rsidR="00CC5E9A" w:rsidRPr="004C2A1B" w:rsidRDefault="00CC5E9A" w:rsidP="00CC5E9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 xml:space="preserve">Все документы, входящие в состав заявки, должны быть оформлены с учётом следующих требований: - документы, прилагаемые в копиях, должны удостоверяться подписью уполномоченного лица заявителя и заверяться печатью (для юридического лица – обязательно, для индивидуального предпринимателя – при наличии печати); - в документах не допускается применение факсимильных подписей, а также наличие подчисток и исправлений; - </w:t>
      </w:r>
      <w:proofErr w:type="gramStart"/>
      <w:r w:rsidRPr="004C2A1B">
        <w:rPr>
          <w:color w:val="000000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штампов);- все документы, входящие в состав заявки на участие в аукционе должны быть заверены подписью уполномоченного лица заявителя и печатью (для юридического лица – обязательно, для индивидуального предпринимателя – при наличии печати).</w:t>
      </w:r>
      <w:proofErr w:type="gramEnd"/>
      <w:r w:rsidRPr="004C2A1B">
        <w:rPr>
          <w:color w:val="000000"/>
        </w:rPr>
        <w:t xml:space="preserve"> Документы, представленные заявителем в составе заявки, возврату не подлежат.</w:t>
      </w: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DC1A6F" w:rsidRDefault="00CC5E9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lastRenderedPageBreak/>
        <w:t>Форма заявки</w:t>
      </w:r>
      <w:r w:rsidR="00DC1A6F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для юридического лица</w:t>
      </w:r>
    </w:p>
    <w:p w:rsidR="00DC1A6F" w:rsidRDefault="00DC1A6F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DC1A6F" w:rsidRDefault="00DC1A6F" w:rsidP="00DC1A6F">
      <w:pPr>
        <w:pStyle w:val="ac"/>
        <w:shd w:val="clear" w:color="auto" w:fill="FFFFFF"/>
        <w:spacing w:before="0" w:beforeAutospacing="0" w:after="0" w:afterAutospacing="0"/>
        <w:ind w:left="637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В администрацию городского поселения - город Павловск</w:t>
      </w:r>
    </w:p>
    <w:p w:rsidR="00DC1A6F" w:rsidRDefault="00DC1A6F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CC5E9A" w:rsidRDefault="00CC5E9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НА УЧАСТИЕ В АУКЦИОНЕ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(юридического лица)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"____" _______________ 201</w:t>
      </w:r>
      <w:r w:rsidR="00675DFF">
        <w:rPr>
          <w:color w:val="000000"/>
        </w:rPr>
        <w:t>7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0"/>
          <w:szCs w:val="20"/>
        </w:rPr>
        <w:t>(дата аукциона</w:t>
      </w:r>
      <w:r>
        <w:rPr>
          <w:color w:val="000000"/>
          <w:sz w:val="20"/>
          <w:szCs w:val="20"/>
        </w:rPr>
        <w:t>)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</w:t>
      </w:r>
      <w:r w:rsidR="00DC1A6F">
        <w:rPr>
          <w:color w:val="000000"/>
          <w:sz w:val="20"/>
          <w:szCs w:val="20"/>
        </w:rPr>
        <w:t>______________________________________________</w:t>
      </w:r>
      <w:r>
        <w:rPr>
          <w:color w:val="000000"/>
          <w:sz w:val="20"/>
          <w:szCs w:val="20"/>
        </w:rPr>
        <w:t>___,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фирменное наименование (наименование), сведения об организационно-правовой форме,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CC5E9A" w:rsidRDefault="00DC1A6F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</w:t>
      </w:r>
      <w:r w:rsidR="00CC5E9A">
        <w:rPr>
          <w:i/>
          <w:iCs/>
          <w:color w:val="000000"/>
          <w:sz w:val="20"/>
          <w:szCs w:val="20"/>
        </w:rPr>
        <w:t>(место нахождения, почтовый адрес)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именуемое</w:t>
      </w:r>
      <w:proofErr w:type="gramEnd"/>
      <w:r>
        <w:rPr>
          <w:color w:val="000000"/>
        </w:rPr>
        <w:t xml:space="preserve"> далее Претендент, в лице</w:t>
      </w:r>
      <w:r>
        <w:rPr>
          <w:color w:val="000000"/>
          <w:sz w:val="20"/>
          <w:szCs w:val="20"/>
        </w:rPr>
        <w:t>___________________________________</w:t>
      </w:r>
      <w:r w:rsidR="00DC1A6F">
        <w:rPr>
          <w:color w:val="000000"/>
          <w:sz w:val="20"/>
          <w:szCs w:val="20"/>
        </w:rPr>
        <w:t>___________________________</w:t>
      </w:r>
      <w:r>
        <w:rPr>
          <w:color w:val="000000"/>
          <w:sz w:val="20"/>
          <w:szCs w:val="20"/>
        </w:rPr>
        <w:t>_,</w:t>
      </w:r>
    </w:p>
    <w:p w:rsidR="00CC5E9A" w:rsidRDefault="00DC1A6F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            </w:t>
      </w:r>
      <w:r w:rsidR="00CC5E9A">
        <w:rPr>
          <w:i/>
          <w:iCs/>
          <w:color w:val="000000"/>
          <w:sz w:val="20"/>
          <w:szCs w:val="20"/>
        </w:rPr>
        <w:t>(фамилия, имя, отчество, должность)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основании___________________________________________________</w:t>
      </w:r>
    </w:p>
    <w:p w:rsidR="00CC5E9A" w:rsidRDefault="00DC1A6F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  </w:t>
      </w:r>
      <w:proofErr w:type="gramStart"/>
      <w:r w:rsidR="00CC5E9A">
        <w:rPr>
          <w:i/>
          <w:iCs/>
          <w:color w:val="000000"/>
          <w:sz w:val="20"/>
          <w:szCs w:val="20"/>
        </w:rPr>
        <w:t>(указывается документ:</w:t>
      </w:r>
      <w:proofErr w:type="gramEnd"/>
      <w:r w:rsidR="00CC5E9A">
        <w:rPr>
          <w:i/>
          <w:iCs/>
          <w:color w:val="000000"/>
          <w:sz w:val="20"/>
          <w:szCs w:val="20"/>
        </w:rPr>
        <w:t xml:space="preserve"> </w:t>
      </w:r>
      <w:proofErr w:type="gramStart"/>
      <w:r w:rsidR="00CC5E9A">
        <w:rPr>
          <w:i/>
          <w:iCs/>
          <w:color w:val="000000"/>
          <w:sz w:val="20"/>
          <w:szCs w:val="20"/>
        </w:rPr>
        <w:t>Устав, Положение, доверенность)</w:t>
      </w:r>
      <w:proofErr w:type="gramEnd"/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</w:t>
      </w:r>
      <w:r>
        <w:rPr>
          <w:color w:val="000000"/>
          <w:sz w:val="20"/>
          <w:szCs w:val="20"/>
        </w:rPr>
        <w:t>,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принимая решение </w:t>
      </w:r>
      <w:proofErr w:type="gramStart"/>
      <w:r>
        <w:rPr>
          <w:color w:val="000000"/>
        </w:rPr>
        <w:t>об участии в аукционе по продаже Права на заключение договора на размещение</w:t>
      </w:r>
      <w:proofErr w:type="gramEnd"/>
      <w:r>
        <w:rPr>
          <w:color w:val="000000"/>
        </w:rPr>
        <w:t xml:space="preserve"> нестационарного торгового объекта, указанного в информационном сообщении, опубликованном в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__________________________________________________________________________________________________________________________</w:t>
      </w:r>
      <w:r w:rsidR="00DC1A6F">
        <w:rPr>
          <w:color w:val="000000"/>
        </w:rPr>
        <w:t>____________________________________________</w:t>
      </w:r>
      <w:r>
        <w:rPr>
          <w:color w:val="000000"/>
        </w:rPr>
        <w:t>____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обязуюсь:</w:t>
      </w:r>
    </w:p>
    <w:p w:rsidR="00CC5E9A" w:rsidRDefault="00CC5E9A" w:rsidP="00DC1A6F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CC5E9A" w:rsidRDefault="00CC5E9A" w:rsidP="00DC1A6F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Банковские реквизиты Претендента:</w:t>
      </w:r>
    </w:p>
    <w:p w:rsidR="00DC1A6F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</w:rPr>
        <w:t>Наименование банка ________________________________; № счета ____________________________________; БИК_________________________; ИНН_______________________; КПП</w:t>
      </w:r>
      <w:r>
        <w:rPr>
          <w:rStyle w:val="apple-converted-space"/>
          <w:color w:val="000000"/>
        </w:rPr>
        <w:t> </w:t>
      </w:r>
      <w:r>
        <w:rPr>
          <w:color w:val="000000"/>
          <w:sz w:val="16"/>
          <w:szCs w:val="16"/>
        </w:rPr>
        <w:t xml:space="preserve">________________________________; </w:t>
      </w:r>
    </w:p>
    <w:p w:rsidR="00DC1A6F" w:rsidRDefault="00DC1A6F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М.П</w:t>
      </w:r>
      <w:r>
        <w:rPr>
          <w:color w:val="000000"/>
        </w:rPr>
        <w:t>. " ____ " __________________ 201</w:t>
      </w:r>
      <w:r w:rsidR="00675DFF">
        <w:rPr>
          <w:color w:val="000000"/>
        </w:rPr>
        <w:t>7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Контактный телефон_________________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принята Организатором аукциона: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ин. "____" _______________ 201</w:t>
      </w:r>
      <w:r w:rsidR="00675DFF">
        <w:rPr>
          <w:color w:val="000000"/>
        </w:rPr>
        <w:t>7</w:t>
      </w:r>
      <w:r>
        <w:rPr>
          <w:color w:val="000000"/>
        </w:rPr>
        <w:t xml:space="preserve"> за № ______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(дата)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(подпись уполномоченного лица Организатора аукциона)</w:t>
      </w:r>
    </w:p>
    <w:p w:rsidR="00CB0088" w:rsidRDefault="00CB0088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CB0088" w:rsidRDefault="00CB0088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CC5E9A" w:rsidRDefault="00CC5E9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lastRenderedPageBreak/>
        <w:t>Форма заявки</w:t>
      </w:r>
    </w:p>
    <w:p w:rsidR="00CC5E9A" w:rsidRDefault="00CC5E9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для индивидуального предпринимателя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left="637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 xml:space="preserve">В </w:t>
      </w:r>
      <w:r w:rsidR="00DC1A6F">
        <w:rPr>
          <w:color w:val="000000"/>
          <w:sz w:val="20"/>
          <w:szCs w:val="20"/>
        </w:rPr>
        <w:t>администрацию</w:t>
      </w:r>
      <w:r>
        <w:rPr>
          <w:color w:val="000000"/>
          <w:sz w:val="20"/>
          <w:szCs w:val="20"/>
        </w:rPr>
        <w:t xml:space="preserve"> городского </w:t>
      </w:r>
      <w:r w:rsidR="00DC1A6F">
        <w:rPr>
          <w:color w:val="000000"/>
          <w:sz w:val="20"/>
          <w:szCs w:val="20"/>
        </w:rPr>
        <w:t>поселения -</w:t>
      </w:r>
      <w:r>
        <w:rPr>
          <w:color w:val="000000"/>
          <w:sz w:val="20"/>
          <w:szCs w:val="20"/>
        </w:rPr>
        <w:t xml:space="preserve"> город </w:t>
      </w:r>
      <w:r w:rsidR="00DC1A6F">
        <w:rPr>
          <w:color w:val="000000"/>
          <w:sz w:val="20"/>
          <w:szCs w:val="20"/>
        </w:rPr>
        <w:t>Павловск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НА УЧАСТИЕ В АУКЦИОНЕ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(индивидуального предпринимателя)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"____" _______________ 201</w:t>
      </w:r>
      <w:r w:rsidR="00675DFF">
        <w:rPr>
          <w:color w:val="000000"/>
        </w:rPr>
        <w:t>7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дата аукциона</w:t>
      </w:r>
      <w:r>
        <w:rPr>
          <w:color w:val="000000"/>
          <w:sz w:val="20"/>
          <w:szCs w:val="20"/>
        </w:rPr>
        <w:t>)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____________________________________________________________________________________________________,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(Фамилия, имя, отчество)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_______________________________________________________________________________________________________________</w:t>
      </w:r>
      <w:r w:rsidR="00DC1A6F">
        <w:rPr>
          <w:i/>
          <w:iCs/>
          <w:color w:val="000000"/>
          <w:sz w:val="20"/>
          <w:szCs w:val="20"/>
        </w:rPr>
        <w:t>________________________________________________________________________________________</w:t>
      </w:r>
      <w:r>
        <w:rPr>
          <w:i/>
          <w:iCs/>
          <w:color w:val="000000"/>
          <w:sz w:val="20"/>
          <w:szCs w:val="20"/>
        </w:rPr>
        <w:t>____ ,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 паспортные данные, сведения о месте жительства)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именуемый далее Претендент,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принимая решение </w:t>
      </w:r>
      <w:proofErr w:type="gramStart"/>
      <w:r>
        <w:rPr>
          <w:color w:val="000000"/>
        </w:rPr>
        <w:t>об участии в аукционе по продаже Права на заключение договора на размещение</w:t>
      </w:r>
      <w:proofErr w:type="gramEnd"/>
      <w:r>
        <w:rPr>
          <w:color w:val="000000"/>
        </w:rPr>
        <w:t xml:space="preserve"> нестационарного торгового объекта, указанного в информационном сообщении, опубликованном в ______________________________________</w:t>
      </w:r>
      <w:r w:rsidR="00DC1A6F">
        <w:rPr>
          <w:color w:val="000000"/>
        </w:rPr>
        <w:t>______________</w:t>
      </w:r>
      <w:r>
        <w:rPr>
          <w:color w:val="000000"/>
        </w:rPr>
        <w:t>_________________________________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</w:t>
      </w:r>
      <w:r w:rsidR="00DC1A6F">
        <w:rPr>
          <w:color w:val="000000"/>
        </w:rPr>
        <w:t>____</w:t>
      </w:r>
      <w:r>
        <w:rPr>
          <w:color w:val="000000"/>
        </w:rPr>
        <w:t>____________________________________________________________________</w:t>
      </w:r>
      <w:r w:rsidR="00DC1A6F">
        <w:rPr>
          <w:color w:val="000000"/>
        </w:rPr>
        <w:t>____</w:t>
      </w:r>
      <w:r>
        <w:rPr>
          <w:color w:val="000000"/>
          <w:sz w:val="26"/>
          <w:szCs w:val="26"/>
        </w:rPr>
        <w:t>_</w:t>
      </w:r>
      <w:r w:rsidR="00DC1A6F">
        <w:rPr>
          <w:color w:val="000000"/>
          <w:sz w:val="26"/>
          <w:szCs w:val="26"/>
        </w:rPr>
        <w:t>_______</w:t>
      </w:r>
      <w:r>
        <w:rPr>
          <w:color w:val="000000"/>
          <w:sz w:val="26"/>
          <w:szCs w:val="26"/>
        </w:rPr>
        <w:t>______________________</w:t>
      </w:r>
      <w:r w:rsidR="00DC1A6F">
        <w:rPr>
          <w:color w:val="000000"/>
          <w:sz w:val="26"/>
          <w:szCs w:val="26"/>
        </w:rPr>
        <w:t>__________________________________</w:t>
      </w:r>
      <w:r>
        <w:rPr>
          <w:color w:val="000000"/>
          <w:sz w:val="26"/>
          <w:szCs w:val="26"/>
        </w:rPr>
        <w:t>____________,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обязуюсь:</w:t>
      </w:r>
    </w:p>
    <w:p w:rsidR="00CC5E9A" w:rsidRDefault="00CC5E9A" w:rsidP="00DC1A6F">
      <w:pPr>
        <w:pStyle w:val="ac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CC5E9A" w:rsidRDefault="00CC5E9A" w:rsidP="00DC1A6F">
      <w:pPr>
        <w:pStyle w:val="ac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Банковские реквизиты Претендента: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</w:t>
      </w:r>
      <w:r w:rsidR="00A10647">
        <w:rPr>
          <w:color w:val="000000"/>
        </w:rPr>
        <w:t>именование банка ________</w:t>
      </w:r>
      <w:r>
        <w:rPr>
          <w:color w:val="000000"/>
        </w:rPr>
        <w:t>; № счета __________________</w:t>
      </w:r>
      <w:r w:rsidR="00A10647">
        <w:rPr>
          <w:color w:val="000000"/>
        </w:rPr>
        <w:t>___________</w:t>
      </w:r>
      <w:r>
        <w:rPr>
          <w:color w:val="000000"/>
        </w:rPr>
        <w:t>; БИК____________; ИНН____________; Наименование получателя (ФИО) ____________________</w:t>
      </w:r>
    </w:p>
    <w:p w:rsidR="00DC1A6F" w:rsidRDefault="00DC1A6F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М.П</w:t>
      </w:r>
      <w:r>
        <w:rPr>
          <w:color w:val="000000"/>
        </w:rPr>
        <w:t>. " ____ " __________________ 201</w:t>
      </w:r>
      <w:r w:rsidR="00675DFF">
        <w:rPr>
          <w:color w:val="000000"/>
        </w:rPr>
        <w:t>7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Контактный телефон_________________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принята Организатором аукциона: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ин. "____" _______________ 201</w:t>
      </w:r>
      <w:r w:rsidR="00675DFF">
        <w:rPr>
          <w:color w:val="000000"/>
        </w:rPr>
        <w:t>7</w:t>
      </w:r>
      <w:r>
        <w:rPr>
          <w:color w:val="000000"/>
        </w:rPr>
        <w:t xml:space="preserve"> г. за № ______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(дата)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</w:t>
      </w:r>
    </w:p>
    <w:p w:rsidR="00CC5E9A" w:rsidRDefault="00CC5E9A" w:rsidP="00DC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  <w:sz w:val="20"/>
          <w:szCs w:val="20"/>
        </w:rPr>
        <w:t>(подпись уполномоченного лица Организатора аукциона</w:t>
      </w:r>
      <w:proofErr w:type="gramEnd"/>
    </w:p>
    <w:p w:rsidR="00CB0088" w:rsidRDefault="00CB0088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CB0088" w:rsidRDefault="00CB0088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CC5E9A" w:rsidRDefault="00CC5E9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lastRenderedPageBreak/>
        <w:t>Приложение № 2</w:t>
      </w:r>
    </w:p>
    <w:p w:rsidR="00CC5E9A" w:rsidRDefault="00CC5E9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информационному сообщению</w:t>
      </w:r>
    </w:p>
    <w:p w:rsidR="00CC5E9A" w:rsidRDefault="00CC5E9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</w:t>
      </w:r>
    </w:p>
    <w:p w:rsidR="00CC5E9A" w:rsidRDefault="00CC5E9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договор</w:t>
      </w:r>
      <w:r w:rsidR="00DC1A6F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на размещение нестационарн</w:t>
      </w:r>
      <w:r w:rsidR="00DC1A6F">
        <w:rPr>
          <w:color w:val="000000"/>
          <w:sz w:val="22"/>
          <w:szCs w:val="22"/>
        </w:rPr>
        <w:t>ого</w:t>
      </w:r>
    </w:p>
    <w:p w:rsidR="00CC5E9A" w:rsidRDefault="00CC5E9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</w:t>
      </w:r>
      <w:r w:rsidR="00DC1A6F">
        <w:rPr>
          <w:color w:val="000000"/>
          <w:sz w:val="22"/>
          <w:szCs w:val="22"/>
        </w:rPr>
        <w:t>ого</w:t>
      </w:r>
      <w:r>
        <w:rPr>
          <w:color w:val="000000"/>
          <w:sz w:val="22"/>
          <w:szCs w:val="22"/>
        </w:rPr>
        <w:t xml:space="preserve"> объект</w:t>
      </w:r>
      <w:r w:rsidR="00DC1A6F">
        <w:rPr>
          <w:color w:val="000000"/>
          <w:sz w:val="22"/>
          <w:szCs w:val="22"/>
        </w:rPr>
        <w:t>а</w:t>
      </w:r>
    </w:p>
    <w:p w:rsidR="00CB0088" w:rsidRDefault="00CB0088" w:rsidP="004C2A1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CC5E9A" w:rsidRDefault="00CC5E9A" w:rsidP="004C2A1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Предлагаемая форма заявления об отсутствии задолженности по налогам, сборам и</w:t>
      </w:r>
    </w:p>
    <w:p w:rsidR="00CC5E9A" w:rsidRDefault="00CC5E9A" w:rsidP="004C2A1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об отсутствии решения арбитражного суда о признании банкротом (для индивидуального предпринимателя)</w:t>
      </w:r>
    </w:p>
    <w:p w:rsidR="00CC5E9A" w:rsidRPr="004C2A1B" w:rsidRDefault="00DC1A6F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4C2A1B">
        <w:rPr>
          <w:color w:val="000000"/>
        </w:rPr>
        <w:t>В администрацию городского поселения -</w:t>
      </w:r>
    </w:p>
    <w:p w:rsidR="00DC1A6F" w:rsidRPr="004C2A1B" w:rsidRDefault="00DC1A6F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город Павловск</w:t>
      </w:r>
    </w:p>
    <w:p w:rsidR="00CC5E9A" w:rsidRPr="004C2A1B" w:rsidRDefault="00CC5E9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</w:p>
    <w:p w:rsidR="00CC5E9A" w:rsidRPr="004C2A1B" w:rsidRDefault="00CC5E9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____________________________</w:t>
      </w:r>
    </w:p>
    <w:p w:rsidR="00CC5E9A" w:rsidRPr="004C2A1B" w:rsidRDefault="00CC5E9A" w:rsidP="00DC1A6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____________________________</w:t>
      </w:r>
    </w:p>
    <w:p w:rsidR="00CC5E9A" w:rsidRPr="004C2A1B" w:rsidRDefault="00CC5E9A" w:rsidP="004C2A1B">
      <w:pPr>
        <w:pStyle w:val="western"/>
        <w:shd w:val="clear" w:color="auto" w:fill="FFFFFF"/>
        <w:spacing w:after="202" w:afterAutospacing="0"/>
        <w:ind w:right="-1" w:firstLine="709"/>
        <w:jc w:val="center"/>
        <w:rPr>
          <w:rFonts w:ascii="yandex-sans" w:hAnsi="yandex-sans"/>
          <w:color w:val="000000"/>
        </w:rPr>
      </w:pPr>
      <w:r w:rsidRPr="004C2A1B">
        <w:rPr>
          <w:color w:val="000000"/>
        </w:rPr>
        <w:t>Заявление</w:t>
      </w:r>
    </w:p>
    <w:p w:rsidR="00CC5E9A" w:rsidRPr="004C2A1B" w:rsidRDefault="00CC5E9A" w:rsidP="00CC5E9A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Настоящим заявляю:</w:t>
      </w:r>
    </w:p>
    <w:p w:rsidR="00CC4964" w:rsidRDefault="00CC5E9A" w:rsidP="00CC5E9A">
      <w:pPr>
        <w:pStyle w:val="western"/>
        <w:shd w:val="clear" w:color="auto" w:fill="FFFFFF"/>
        <w:spacing w:after="202" w:afterAutospacing="0"/>
        <w:ind w:right="-1" w:firstLine="709"/>
        <w:jc w:val="both"/>
        <w:rPr>
          <w:color w:val="000000"/>
        </w:rPr>
      </w:pPr>
      <w:r w:rsidRPr="004C2A1B">
        <w:rPr>
          <w:color w:val="000000"/>
        </w:rPr>
        <w:t>- об отсутствии решения арбитражного суда о признании ___________________________ банкротом и об открытии конкурсного производства, об отсутствии решения о приостановлении деятельности индивидуального предпринимателя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CC5E9A" w:rsidRPr="004C2A1B" w:rsidRDefault="00CC5E9A" w:rsidP="00CC5E9A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- об отсутствии у _________________________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CC5E9A" w:rsidRPr="004C2A1B" w:rsidRDefault="00CC5E9A" w:rsidP="00CC5E9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«_____» ______________ 201</w:t>
      </w:r>
      <w:r w:rsidR="00675DFF">
        <w:rPr>
          <w:color w:val="000000"/>
        </w:rPr>
        <w:t xml:space="preserve">7 </w:t>
      </w:r>
      <w:r w:rsidRPr="004C2A1B">
        <w:rPr>
          <w:color w:val="000000"/>
        </w:rPr>
        <w:t>_____________ ______________________</w:t>
      </w:r>
    </w:p>
    <w:p w:rsidR="00CC5E9A" w:rsidRDefault="00CC5E9A" w:rsidP="00CC5E9A">
      <w:pPr>
        <w:pStyle w:val="western"/>
        <w:shd w:val="clear" w:color="auto" w:fill="FFFFFF"/>
        <w:ind w:left="4248"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(Подпись) (ФИО)</w:t>
      </w: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2322CA" w:rsidRDefault="002322CA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CB0088" w:rsidRDefault="00CB0088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bookmarkStart w:id="0" w:name="_GoBack"/>
      <w:bookmarkEnd w:id="0"/>
      <w:r>
        <w:rPr>
          <w:color w:val="000000"/>
          <w:sz w:val="22"/>
          <w:szCs w:val="22"/>
        </w:rPr>
        <w:lastRenderedPageBreak/>
        <w:t>Приложение №3</w:t>
      </w:r>
    </w:p>
    <w:p w:rsidR="00CB0088" w:rsidRDefault="00CB0088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информационному сообщению</w:t>
      </w:r>
    </w:p>
    <w:p w:rsidR="00CB0088" w:rsidRDefault="00CB0088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</w:t>
      </w:r>
    </w:p>
    <w:p w:rsidR="00CB0088" w:rsidRDefault="00CB0088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договора на размещение нестационарного</w:t>
      </w:r>
    </w:p>
    <w:p w:rsidR="00CB0088" w:rsidRDefault="00CB0088" w:rsidP="00CB0088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CB0088" w:rsidRDefault="00CB0088" w:rsidP="00CB0088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ПРИМЕРНАЯ ФОРМА </w:t>
      </w:r>
      <w:r w:rsidRPr="009C33DF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CB0088" w:rsidRPr="009C33DF" w:rsidRDefault="00CB0088" w:rsidP="00CB0088">
      <w:pPr>
        <w:pStyle w:val="ConsNonformat"/>
        <w:widowControl/>
        <w:ind w:right="-9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РАЗМЕЩЕНИЕ</w:t>
      </w:r>
      <w:r w:rsidRPr="009C33DF">
        <w:rPr>
          <w:rFonts w:ascii="Times New Roman" w:hAnsi="Times New Roman"/>
          <w:b/>
          <w:bCs/>
          <w:sz w:val="24"/>
          <w:szCs w:val="24"/>
        </w:rPr>
        <w:t xml:space="preserve"> НЕСТАЦИОНАРНОГО ТОРГОВОГО ОБЪЕКТА</w:t>
      </w:r>
    </w:p>
    <w:p w:rsidR="00CB0088" w:rsidRPr="00E75980" w:rsidRDefault="00CB0088" w:rsidP="00CB0088">
      <w:pPr>
        <w:pStyle w:val="ConsNonformat"/>
        <w:widowControl/>
        <w:ind w:right="-999"/>
        <w:jc w:val="both"/>
        <w:rPr>
          <w:rFonts w:ascii="Times New Roman" w:hAnsi="Times New Roman"/>
          <w:sz w:val="28"/>
          <w:szCs w:val="28"/>
        </w:rPr>
      </w:pPr>
    </w:p>
    <w:p w:rsidR="00CB0088" w:rsidRPr="009C33DF" w:rsidRDefault="00CB0088" w:rsidP="00CB0088">
      <w:pPr>
        <w:pStyle w:val="ConsNonformat"/>
        <w:widowControl/>
        <w:ind w:right="-9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 Павловск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«____»  ___________20</w:t>
      </w:r>
      <w:r w:rsidRPr="009C33DF">
        <w:rPr>
          <w:rFonts w:ascii="Times New Roman" w:hAnsi="Times New Roman"/>
        </w:rPr>
        <w:t>____ г.</w:t>
      </w:r>
    </w:p>
    <w:p w:rsidR="00CB0088" w:rsidRPr="00E75980" w:rsidRDefault="00CB0088" w:rsidP="00CB0088">
      <w:pPr>
        <w:pStyle w:val="ConsNonformat"/>
        <w:widowControl/>
        <w:ind w:right="-7"/>
        <w:jc w:val="both"/>
        <w:rPr>
          <w:rFonts w:ascii="Times New Roman" w:hAnsi="Times New Roman"/>
          <w:sz w:val="28"/>
          <w:szCs w:val="28"/>
        </w:rPr>
      </w:pP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Администрация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 Павловского </w:t>
      </w:r>
      <w:r w:rsidRPr="000B52BF">
        <w:rPr>
          <w:color w:val="1E1E1E"/>
        </w:rPr>
        <w:t>муниципального района</w:t>
      </w:r>
      <w:r>
        <w:rPr>
          <w:color w:val="1E1E1E"/>
        </w:rPr>
        <w:t xml:space="preserve"> Воронежской области </w:t>
      </w:r>
      <w:r w:rsidRPr="000B52BF">
        <w:rPr>
          <w:color w:val="1E1E1E"/>
        </w:rPr>
        <w:t>в лице __________________________________________________________________________________,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>
        <w:rPr>
          <w:color w:val="1E1E1E"/>
        </w:rPr>
        <w:t xml:space="preserve">                                     </w:t>
      </w:r>
      <w:r w:rsidRPr="000B52BF">
        <w:rPr>
          <w:color w:val="1E1E1E"/>
        </w:rPr>
        <w:t>(должность, Ф.И.О.)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действующего на основании Устава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</w:t>
      </w:r>
      <w:r w:rsidRPr="000B52BF">
        <w:rPr>
          <w:color w:val="1E1E1E"/>
        </w:rPr>
        <w:t>, с одной стороны, и _____________________________________________________</w:t>
      </w:r>
      <w:r>
        <w:rPr>
          <w:color w:val="1E1E1E"/>
        </w:rPr>
        <w:t>___________________________________</w:t>
      </w:r>
      <w:r w:rsidRPr="000B52BF">
        <w:rPr>
          <w:color w:val="1E1E1E"/>
        </w:rPr>
        <w:t>______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(наименование организации, Ф.И.О. индивидуального предпринимателя)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в лице ______________________________________________________________________,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(должность, Ф.И.О.)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действующего на основании ___________________________________________________, именуемо</w:t>
      </w:r>
      <w:proofErr w:type="gramStart"/>
      <w:r w:rsidRPr="000B52BF">
        <w:rPr>
          <w:color w:val="1E1E1E"/>
        </w:rPr>
        <w:t>е(</w:t>
      </w:r>
      <w:proofErr w:type="spellStart"/>
      <w:proofErr w:type="gramEnd"/>
      <w:r w:rsidRPr="000B52BF">
        <w:rPr>
          <w:color w:val="1E1E1E"/>
        </w:rPr>
        <w:t>ый</w:t>
      </w:r>
      <w:proofErr w:type="spellEnd"/>
      <w:r w:rsidRPr="000B52BF">
        <w:rPr>
          <w:color w:val="1E1E1E"/>
        </w:rPr>
        <w:t>) в дальнейшем Победитель торгов, с другой стороны, далее совместно именуемые Стороны, заключили настоящий Договор о нижеследующем.</w:t>
      </w:r>
    </w:p>
    <w:p w:rsidR="00CB0088" w:rsidRPr="000B52BF" w:rsidRDefault="00CB0088" w:rsidP="00CB0088">
      <w:pPr>
        <w:spacing w:line="255" w:lineRule="atLeast"/>
        <w:ind w:firstLine="150"/>
        <w:jc w:val="both"/>
        <w:rPr>
          <w:color w:val="1E1E1E"/>
        </w:rPr>
      </w:pPr>
    </w:p>
    <w:p w:rsidR="00CB0088" w:rsidRPr="008762DD" w:rsidRDefault="00CB0088" w:rsidP="00CB0088">
      <w:pPr>
        <w:spacing w:line="255" w:lineRule="atLeast"/>
        <w:ind w:firstLine="150"/>
        <w:jc w:val="both"/>
        <w:rPr>
          <w:color w:val="1E1E1E"/>
        </w:rPr>
      </w:pPr>
      <w:r w:rsidRPr="008762DD">
        <w:rPr>
          <w:color w:val="1E1E1E"/>
        </w:rPr>
        <w:t>1. Предмет Договора</w:t>
      </w:r>
    </w:p>
    <w:p w:rsidR="00CB0088" w:rsidRPr="00CA7DE0" w:rsidRDefault="00CB0088" w:rsidP="00CB0088">
      <w:pPr>
        <w:numPr>
          <w:ilvl w:val="1"/>
          <w:numId w:val="9"/>
        </w:numPr>
        <w:spacing w:line="255" w:lineRule="atLeast"/>
        <w:ind w:left="0" w:firstLine="0"/>
        <w:jc w:val="both"/>
        <w:rPr>
          <w:color w:val="1E1E1E"/>
        </w:rPr>
      </w:pPr>
      <w:r w:rsidRPr="00CA7DE0">
        <w:rPr>
          <w:color w:val="1E1E1E"/>
        </w:rPr>
        <w:t>Администрация городского поселения - город Павловск Павловского муниципального района Воронежской области предоставляет Победителю торгов право на размещение нестационарного торгового объекта (тип) _________________, далее - Объект, для осуществления</w:t>
      </w:r>
      <w:r>
        <w:rPr>
          <w:color w:val="1E1E1E"/>
        </w:rPr>
        <w:t xml:space="preserve">                       </w:t>
      </w:r>
      <w:r w:rsidRPr="00CA7DE0">
        <w:rPr>
          <w:color w:val="1E1E1E"/>
        </w:rPr>
        <w:t xml:space="preserve"> ___________________________________________________</w:t>
      </w:r>
      <w:r>
        <w:rPr>
          <w:color w:val="1E1E1E"/>
        </w:rPr>
        <w:t>___________________________________</w:t>
      </w:r>
      <w:r w:rsidRPr="00CA7DE0">
        <w:rPr>
          <w:color w:val="1E1E1E"/>
        </w:rPr>
        <w:t>__________</w:t>
      </w:r>
    </w:p>
    <w:p w:rsidR="00CB0088" w:rsidRPr="000B52BF" w:rsidRDefault="00CB0088" w:rsidP="00CB0088">
      <w:pPr>
        <w:spacing w:line="255" w:lineRule="atLeast"/>
        <w:ind w:left="4248"/>
        <w:jc w:val="both"/>
        <w:rPr>
          <w:color w:val="1E1E1E"/>
        </w:rPr>
      </w:pPr>
      <w:r w:rsidRPr="000B52BF">
        <w:rPr>
          <w:color w:val="1E1E1E"/>
        </w:rPr>
        <w:t>(группа товаров)</w:t>
      </w:r>
    </w:p>
    <w:p w:rsidR="00CB0088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по адресному ориентиру в соответствии со схемой размещения нестационарных торговых объектов на территории </w:t>
      </w:r>
      <w:r>
        <w:rPr>
          <w:color w:val="1E1E1E"/>
        </w:rPr>
        <w:t xml:space="preserve">городского поселения - город Павловск </w:t>
      </w:r>
      <w:r w:rsidRPr="000B52BF">
        <w:rPr>
          <w:color w:val="1E1E1E"/>
        </w:rPr>
        <w:t>–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>
        <w:rPr>
          <w:color w:val="1E1E1E"/>
        </w:rPr>
        <w:t>_______</w:t>
      </w:r>
      <w:r w:rsidRPr="000B52BF">
        <w:rPr>
          <w:color w:val="1E1E1E"/>
        </w:rPr>
        <w:t>__________________________________________________________________________</w:t>
      </w:r>
    </w:p>
    <w:p w:rsidR="00CB0088" w:rsidRPr="000B52BF" w:rsidRDefault="00CB0088" w:rsidP="00CB0088">
      <w:pPr>
        <w:spacing w:line="255" w:lineRule="atLeast"/>
        <w:ind w:left="3540" w:firstLine="708"/>
        <w:jc w:val="both"/>
        <w:rPr>
          <w:color w:val="1E1E1E"/>
        </w:rPr>
      </w:pPr>
      <w:r w:rsidRPr="000B52BF">
        <w:rPr>
          <w:color w:val="1E1E1E"/>
        </w:rPr>
        <w:t>(место расположения объекта)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на срок с _____________ 20___ года по ___________ 20__ года.</w:t>
      </w:r>
    </w:p>
    <w:p w:rsidR="00CB0088" w:rsidRPr="00CA7DE0" w:rsidRDefault="00CB0088" w:rsidP="00CB0088">
      <w:pPr>
        <w:numPr>
          <w:ilvl w:val="1"/>
          <w:numId w:val="9"/>
        </w:numPr>
        <w:spacing w:line="255" w:lineRule="atLeast"/>
        <w:ind w:left="0" w:firstLine="0"/>
        <w:jc w:val="both"/>
        <w:rPr>
          <w:color w:val="1E1E1E"/>
        </w:rPr>
      </w:pPr>
      <w:r w:rsidRPr="00CA7DE0">
        <w:rPr>
          <w:color w:val="1E1E1E"/>
        </w:rPr>
        <w:t>Настоящий Договор заключен по результатам торгов на право заключения договора на размещение нестационарного торгового объекта, (протокол аукциона от _____________№________________), и в соответствии со схемой размещения нестационарных торговых объектов на территории горо</w:t>
      </w:r>
      <w:r>
        <w:rPr>
          <w:color w:val="1E1E1E"/>
        </w:rPr>
        <w:t>дского поселения город Павловск</w:t>
      </w:r>
      <w:r w:rsidRPr="00CA7DE0">
        <w:rPr>
          <w:color w:val="1E1E1E"/>
        </w:rPr>
        <w:t xml:space="preserve">, утвержденной постановлением администрации </w:t>
      </w:r>
      <w:r>
        <w:rPr>
          <w:color w:val="1E1E1E"/>
        </w:rPr>
        <w:t xml:space="preserve">городского </w:t>
      </w:r>
      <w:r w:rsidRPr="00CA7DE0">
        <w:rPr>
          <w:color w:val="1E1E1E"/>
        </w:rPr>
        <w:t>поселения</w:t>
      </w:r>
      <w:r>
        <w:rPr>
          <w:color w:val="1E1E1E"/>
        </w:rPr>
        <w:t xml:space="preserve"> - город Павловск Павловского муниципального района Воронежской области </w:t>
      </w:r>
      <w:r w:rsidRPr="00CA7DE0">
        <w:rPr>
          <w:color w:val="1E1E1E"/>
        </w:rPr>
        <w:t xml:space="preserve"> </w:t>
      </w:r>
      <w:proofErr w:type="gramStart"/>
      <w:r w:rsidRPr="00CA7DE0">
        <w:rPr>
          <w:color w:val="1E1E1E"/>
        </w:rPr>
        <w:t>от</w:t>
      </w:r>
      <w:proofErr w:type="gramEnd"/>
      <w:r w:rsidRPr="00CA7DE0">
        <w:rPr>
          <w:color w:val="1E1E1E"/>
        </w:rPr>
        <w:t xml:space="preserve"> _______________ № _______.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1.3. Настоящий Договор вступает в силу </w:t>
      </w:r>
      <w:proofErr w:type="gramStart"/>
      <w:r w:rsidRPr="000B52BF">
        <w:rPr>
          <w:color w:val="1E1E1E"/>
        </w:rPr>
        <w:t>с даты</w:t>
      </w:r>
      <w:proofErr w:type="gramEnd"/>
      <w:r w:rsidRPr="000B52BF">
        <w:rPr>
          <w:color w:val="1E1E1E"/>
        </w:rPr>
        <w:t xml:space="preserve"> его подписания и действует с _________ 20__ года по ___________ 20__ года.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 Права и обязанности сторон: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2.1.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>я</w:t>
      </w:r>
      <w:r w:rsidRPr="000B52BF">
        <w:rPr>
          <w:color w:val="1E1E1E"/>
        </w:rPr>
        <w:t xml:space="preserve">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>- город Павло</w:t>
      </w:r>
      <w:proofErr w:type="gramStart"/>
      <w:r>
        <w:rPr>
          <w:color w:val="1E1E1E"/>
        </w:rPr>
        <w:t xml:space="preserve">вск </w:t>
      </w:r>
      <w:r w:rsidRPr="000B52BF">
        <w:rPr>
          <w:color w:val="1E1E1E"/>
        </w:rPr>
        <w:t>впр</w:t>
      </w:r>
      <w:proofErr w:type="gramEnd"/>
      <w:r w:rsidRPr="000B52BF">
        <w:rPr>
          <w:color w:val="1E1E1E"/>
        </w:rPr>
        <w:t>аве: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2.1.1. Осуществлять контроль за выполнением Победителем торгов условий настоящего Договора и </w:t>
      </w:r>
      <w:proofErr w:type="gramStart"/>
      <w:r w:rsidRPr="000B52BF">
        <w:rPr>
          <w:color w:val="1E1E1E"/>
        </w:rPr>
        <w:t>требований</w:t>
      </w:r>
      <w:proofErr w:type="gramEnd"/>
      <w:r w:rsidRPr="000B52BF">
        <w:rPr>
          <w:color w:val="1E1E1E"/>
        </w:rPr>
        <w:t xml:space="preserve"> соответствующих нормативно-правовых актов.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2.1.2. 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Договора;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2.1.3. В случае изменения схемы размещения нестационарных торговых объектов по основаниям и в порядке, предусмотренном действующим законодательством, принять решение о перемещении Объекта с места его размещения на компенсационное место его размещения.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2.2.</w:t>
      </w:r>
      <w:r w:rsidRPr="00CA7DE0">
        <w:rPr>
          <w:color w:val="1E1E1E"/>
        </w:rPr>
        <w:t xml:space="preserve">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>я</w:t>
      </w:r>
      <w:r w:rsidRPr="000B52BF">
        <w:rPr>
          <w:color w:val="1E1E1E"/>
        </w:rPr>
        <w:t xml:space="preserve">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обязан</w:t>
      </w:r>
      <w:r>
        <w:rPr>
          <w:color w:val="1E1E1E"/>
        </w:rPr>
        <w:t>а</w:t>
      </w:r>
      <w:r w:rsidRPr="000B52BF">
        <w:rPr>
          <w:color w:val="1E1E1E"/>
        </w:rPr>
        <w:t>: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2.2.1. Предоставить Победителю торгов право </w:t>
      </w:r>
      <w:proofErr w:type="gramStart"/>
      <w:r w:rsidRPr="000B52BF">
        <w:rPr>
          <w:color w:val="1E1E1E"/>
        </w:rPr>
        <w:t>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</w:t>
      </w:r>
      <w:proofErr w:type="gramEnd"/>
      <w:r w:rsidRPr="000B52BF">
        <w:rPr>
          <w:color w:val="1E1E1E"/>
        </w:rPr>
        <w:t xml:space="preserve"> </w:t>
      </w:r>
      <w:r>
        <w:rPr>
          <w:color w:val="1E1E1E"/>
        </w:rPr>
        <w:t xml:space="preserve">городского поселения - город Павловск </w:t>
      </w:r>
      <w:r w:rsidRPr="000B52BF">
        <w:rPr>
          <w:color w:val="1E1E1E"/>
        </w:rPr>
        <w:t>- ______________________, указанному в</w:t>
      </w:r>
      <w:r w:rsidRPr="008762DD">
        <w:rPr>
          <w:color w:val="1E1E1E"/>
        </w:rPr>
        <w:t> </w:t>
      </w:r>
      <w:hyperlink r:id="rId9" w:history="1">
        <w:r w:rsidRPr="000B52BF">
          <w:rPr>
            <w:color w:val="B12923"/>
            <w:u w:val="single"/>
          </w:rPr>
          <w:t>пункте 1.1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 xml:space="preserve">настоящего Договора. Право, предоставленное Победителю торгов по настоящему Договору, не может быть </w:t>
      </w:r>
      <w:r>
        <w:rPr>
          <w:color w:val="1E1E1E"/>
        </w:rPr>
        <w:t xml:space="preserve">предоставлено </w:t>
      </w:r>
      <w:r w:rsidRPr="000B52BF">
        <w:rPr>
          <w:color w:val="1E1E1E"/>
        </w:rPr>
        <w:t>другим лицам.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2.3. Победитель торгов вправе: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2.3.1.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Федерации;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lastRenderedPageBreak/>
        <w:t>2.3.2. В случае изменения схемы размещения нестационарных торговых объектов по основаниям и в порядке, предусмотренном действующим законодательством, переместить Объект с места его размещения.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 Победитель торгов обязан: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2.4.1. Обеспечить размещение Объекта и его готовность к использованию в соответствии с архитектурным решением в срок </w:t>
      </w:r>
      <w:proofErr w:type="gramStart"/>
      <w:r w:rsidRPr="000B52BF">
        <w:rPr>
          <w:color w:val="1E1E1E"/>
        </w:rPr>
        <w:t>до</w:t>
      </w:r>
      <w:proofErr w:type="gramEnd"/>
      <w:r w:rsidRPr="000B52BF">
        <w:rPr>
          <w:color w:val="1E1E1E"/>
        </w:rPr>
        <w:t xml:space="preserve"> _______.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2.4.2. Использовать Объект по назначению, указанному в</w:t>
      </w:r>
      <w:r w:rsidRPr="008762DD">
        <w:rPr>
          <w:color w:val="1E1E1E"/>
        </w:rPr>
        <w:t> </w:t>
      </w:r>
      <w:hyperlink r:id="rId10" w:history="1">
        <w:r w:rsidRPr="000B52BF">
          <w:rPr>
            <w:color w:val="B12923"/>
            <w:u w:val="single"/>
          </w:rPr>
          <w:t>пункте 1.1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2.4.3. Своевременно и полностью внести плату по настоящему договору в размере и порядке, установленном настоящим Договором.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2.4.4. Обеспечить сохранение внешнего вида, типа, местоположения и размеров Объекта в течение установленного периода размещения.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2.4.5. Обеспечить соблюдение санитарных норм и правил, вывоз мусора и иных отходов от использования объекта.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2.4.6. Не допускать загрязнение, захламление места размещения объекта.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2.4.7. </w:t>
      </w:r>
      <w:proofErr w:type="gramStart"/>
      <w:r w:rsidRPr="000B52BF">
        <w:rPr>
          <w:color w:val="1E1E1E"/>
        </w:rPr>
        <w:t xml:space="preserve">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администрации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в соответствии с</w:t>
      </w:r>
      <w:r w:rsidRPr="008762DD">
        <w:rPr>
          <w:color w:val="1E1E1E"/>
        </w:rPr>
        <w:t> </w:t>
      </w:r>
      <w:hyperlink r:id="rId11" w:history="1">
        <w:r w:rsidRPr="000B52BF">
          <w:rPr>
            <w:color w:val="B12923"/>
            <w:u w:val="single"/>
          </w:rPr>
          <w:t>разделом 5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Договора.</w:t>
      </w:r>
      <w:proofErr w:type="gramEnd"/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 Платежи и расчеты по Договору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3.1. Размер платы по договору определен по результатам торгов (протокол аукциона от ______________ № _________________) и составляет</w:t>
      </w:r>
      <w:proofErr w:type="gramStart"/>
      <w:r w:rsidRPr="000B52BF">
        <w:rPr>
          <w:color w:val="1E1E1E"/>
        </w:rPr>
        <w:t xml:space="preserve"> ______</w:t>
      </w:r>
      <w:r>
        <w:rPr>
          <w:color w:val="1E1E1E"/>
        </w:rPr>
        <w:t xml:space="preserve">___(_____________________) </w:t>
      </w:r>
      <w:proofErr w:type="gramEnd"/>
      <w:r>
        <w:rPr>
          <w:color w:val="1E1E1E"/>
        </w:rPr>
        <w:t>руб.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3.2. Оплата приобретаемого на аукционе права на заключение Договора производится путем перечисления Победителем торгов денежных средств на счет, указанный в информационном сообщении о проведен</w:t>
      </w:r>
      <w:proofErr w:type="gramStart"/>
      <w:r w:rsidRPr="000B52BF">
        <w:rPr>
          <w:color w:val="1E1E1E"/>
        </w:rPr>
        <w:t>ии ау</w:t>
      </w:r>
      <w:proofErr w:type="gramEnd"/>
      <w:r w:rsidRPr="000B52BF">
        <w:rPr>
          <w:color w:val="1E1E1E"/>
        </w:rPr>
        <w:t>кциона.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Внесенный Победителем торгов задаток засчитывается в счет оплаты права на заключение Договора.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Оставшаяся часть денежных сре</w:t>
      </w:r>
      <w:proofErr w:type="gramStart"/>
      <w:r w:rsidRPr="000B52BF">
        <w:rPr>
          <w:color w:val="1E1E1E"/>
        </w:rPr>
        <w:t>дств в сч</w:t>
      </w:r>
      <w:proofErr w:type="gramEnd"/>
      <w:r w:rsidRPr="000B52BF">
        <w:rPr>
          <w:color w:val="1E1E1E"/>
        </w:rPr>
        <w:t>ет оплаты права на заключение Договора перечисляется равными долями ежеквартально, начиная с квартала, следующего за кварталом заключения Договора, до 15 числа первого месяца квартала.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3.3. Подтверждением исполнения обязательства Победителя торгов по уплате платы по настоящему Договору является копия платежного документа, представленная в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>ю</w:t>
      </w:r>
      <w:r w:rsidRPr="000B52BF">
        <w:rPr>
          <w:color w:val="1E1E1E"/>
        </w:rPr>
        <w:t xml:space="preserve">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>- город Павловск</w:t>
      </w:r>
      <w:r w:rsidRPr="000B52BF">
        <w:rPr>
          <w:color w:val="1E1E1E"/>
        </w:rPr>
        <w:t>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3.4. Размер платы за заключение Договора на размещение Объекта не может быть изменен по соглашению сторон.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>
        <w:rPr>
          <w:color w:val="1E1E1E"/>
        </w:rPr>
        <w:t xml:space="preserve">3.5. Ответственность Победителя </w:t>
      </w:r>
      <w:r w:rsidRPr="000B52BF">
        <w:rPr>
          <w:color w:val="1E1E1E"/>
        </w:rPr>
        <w:t>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4. Ответственность сторон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B0088" w:rsidRPr="000B52BF" w:rsidRDefault="00CB0088" w:rsidP="00CB0088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4.2. За нарушение сроков внесения платы по Договору Победитель торгов выплачивает администрации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 </w:t>
      </w:r>
      <w:r w:rsidRPr="000B52BF">
        <w:rPr>
          <w:color w:val="1E1E1E"/>
        </w:rPr>
        <w:t>пени из расчета 0,03% от размера невнесенной суммы за каждый календарный день просрочки.</w:t>
      </w:r>
    </w:p>
    <w:p w:rsidR="00CB0088" w:rsidRPr="000B52BF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4.3. Стороны освобождаются </w:t>
      </w:r>
      <w:proofErr w:type="gramStart"/>
      <w:r w:rsidRPr="000B52BF">
        <w:rPr>
          <w:color w:val="1E1E1E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0B52BF">
        <w:rPr>
          <w:color w:val="1E1E1E"/>
        </w:rPr>
        <w:t xml:space="preserve"> Российской Федерации.</w:t>
      </w:r>
    </w:p>
    <w:p w:rsidR="00CB0088" w:rsidRPr="000B52BF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 Расторжение Договора</w:t>
      </w:r>
    </w:p>
    <w:p w:rsidR="00CB0088" w:rsidRPr="000B52BF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5.1. </w:t>
      </w:r>
      <w:proofErr w:type="gramStart"/>
      <w:r w:rsidRPr="000B52BF">
        <w:rPr>
          <w:color w:val="1E1E1E"/>
        </w:rPr>
        <w:t>Договор</w:t>
      </w:r>
      <w:proofErr w:type="gramEnd"/>
      <w:r w:rsidRPr="000B52BF">
        <w:rPr>
          <w:color w:val="1E1E1E"/>
        </w:rPr>
        <w:t xml:space="preserve"> может быть расторгнут по соглашению Сторон или по решению суда.</w:t>
      </w:r>
    </w:p>
    <w:p w:rsidR="00CB0088" w:rsidRPr="000B52BF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>я</w:t>
      </w:r>
      <w:r w:rsidRPr="000B52BF">
        <w:rPr>
          <w:color w:val="1E1E1E"/>
        </w:rPr>
        <w:t xml:space="preserve">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имеет право досрочно в одностороннем порядке отказаться от исполнения настоящего Договора по следующим основаниям:</w:t>
      </w:r>
    </w:p>
    <w:p w:rsidR="00CB0088" w:rsidRPr="000B52BF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5.2.1. </w:t>
      </w:r>
      <w:r>
        <w:rPr>
          <w:color w:val="1E1E1E"/>
        </w:rPr>
        <w:t>н</w:t>
      </w:r>
      <w:r w:rsidRPr="000B52BF">
        <w:rPr>
          <w:color w:val="1E1E1E"/>
        </w:rPr>
        <w:t>евыполнение Победителем торгов требований, указанных в</w:t>
      </w:r>
      <w:r w:rsidRPr="008762DD">
        <w:rPr>
          <w:color w:val="1E1E1E"/>
        </w:rPr>
        <w:t> </w:t>
      </w:r>
      <w:hyperlink r:id="rId12" w:history="1">
        <w:r w:rsidRPr="000B52BF">
          <w:rPr>
            <w:color w:val="B12923"/>
            <w:u w:val="single"/>
          </w:rPr>
          <w:t>пункте 2.4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Договора;</w:t>
      </w:r>
    </w:p>
    <w:p w:rsidR="00CB0088" w:rsidRPr="000B52BF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5.2.2. прекращения субъектом торговли в установленном законом порядке своей деятельности;</w:t>
      </w:r>
    </w:p>
    <w:p w:rsidR="00CB0088" w:rsidRPr="000B52BF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5.2.3. в случае более двух нарушений субъектом торговли правил осуществления торговой деятельности, других правил, установленных действующим законодательством, что подтверждено соответствующими актами проверок;</w:t>
      </w:r>
    </w:p>
    <w:p w:rsidR="00CB0088" w:rsidRPr="000B52BF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5.2.4. в случае эксплуатации нестационарного торгового объекта без акта приемочной комиссии;</w:t>
      </w:r>
    </w:p>
    <w:p w:rsidR="00CB0088" w:rsidRPr="000B52BF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5.2.5. в случае изменения внешнего вида, размеров, площади нестационарного торгового объекта в ходе его эксплуатации;</w:t>
      </w:r>
    </w:p>
    <w:p w:rsidR="00CB0088" w:rsidRPr="000B52BF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5.2.6. не предъявление в течение установленного срока нестационарного торгового объекта для осмотра приемочной комиссии.</w:t>
      </w:r>
    </w:p>
    <w:p w:rsidR="00CB0088" w:rsidRPr="000B52BF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5.2.7. невыполнение в течение трех месяцев </w:t>
      </w:r>
      <w:proofErr w:type="gramStart"/>
      <w:r w:rsidRPr="000B52BF">
        <w:rPr>
          <w:color w:val="1E1E1E"/>
        </w:rPr>
        <w:t>с даты заключения</w:t>
      </w:r>
      <w:proofErr w:type="gramEnd"/>
      <w:r w:rsidRPr="000B52BF">
        <w:rPr>
          <w:color w:val="1E1E1E"/>
        </w:rPr>
        <w:t xml:space="preserve"> (перезаключения) договора на размещение нестационарного торгового объекта условия по приведению внешнего вида, размера нестационарного торгового объекта типовому архитектурному решению.</w:t>
      </w:r>
    </w:p>
    <w:p w:rsidR="00CB0088" w:rsidRPr="000B52BF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5.3. При отказе от исполнения настоящего Договора в одностороннем порядке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>я</w:t>
      </w:r>
      <w:r w:rsidRPr="000B52BF">
        <w:rPr>
          <w:color w:val="1E1E1E"/>
        </w:rPr>
        <w:t xml:space="preserve">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направляет Победителю торгов письменное уведомление об отказе от исполнения Договора. С момента направления указанного уведомления настоящий Договор будет считаться расторгнутым.</w:t>
      </w:r>
    </w:p>
    <w:p w:rsidR="00CB0088" w:rsidRPr="000B52BF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lastRenderedPageBreak/>
        <w:t>6. Прочие условия</w:t>
      </w:r>
    </w:p>
    <w:p w:rsidR="00CB0088" w:rsidRPr="000B52BF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CB0088" w:rsidRPr="000B52BF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6.2. Договор составлен в двух экземплярах, каждый из которых имеет одинаковую юридическую силу.</w:t>
      </w:r>
    </w:p>
    <w:p w:rsidR="00CB0088" w:rsidRPr="000B52BF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6.3. Споры по Договору разрешаются в Арбитражном суде Воронежской области.</w:t>
      </w:r>
    </w:p>
    <w:p w:rsidR="00CB0088" w:rsidRPr="008762DD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</w:t>
      </w:r>
      <w:r w:rsidRPr="008762DD">
        <w:rPr>
          <w:color w:val="1E1E1E"/>
        </w:rPr>
        <w:t>Договора.</w:t>
      </w:r>
    </w:p>
    <w:p w:rsidR="00CB0088" w:rsidRDefault="00CB0088" w:rsidP="00CB0088">
      <w:pPr>
        <w:spacing w:line="255" w:lineRule="atLeast"/>
        <w:ind w:firstLine="8"/>
        <w:jc w:val="both"/>
        <w:rPr>
          <w:color w:val="1E1E1E"/>
        </w:rPr>
      </w:pPr>
      <w:r w:rsidRPr="008762DD">
        <w:rPr>
          <w:color w:val="1E1E1E"/>
        </w:rPr>
        <w:t>7. Юридические адреса, банковские реквизиты и подписи сторон</w:t>
      </w:r>
    </w:p>
    <w:p w:rsidR="00CB0088" w:rsidRDefault="00CB0088" w:rsidP="00CB0088">
      <w:pPr>
        <w:spacing w:line="255" w:lineRule="atLeast"/>
        <w:ind w:firstLine="8"/>
        <w:jc w:val="both"/>
        <w:rPr>
          <w:color w:val="1E1E1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CB0088" w:rsidRPr="00105A3E" w:rsidTr="00BD6BEF">
        <w:tc>
          <w:tcPr>
            <w:tcW w:w="4644" w:type="dxa"/>
          </w:tcPr>
          <w:p w:rsidR="00CB0088" w:rsidRPr="000B52BF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Администрация: </w:t>
            </w:r>
            <w:r w:rsidRPr="000B52BF">
              <w:rPr>
                <w:color w:val="1E1E1E"/>
              </w:rPr>
              <w:tab/>
            </w:r>
          </w:p>
          <w:p w:rsidR="00CB0088" w:rsidRPr="000B52BF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______________________ </w:t>
            </w:r>
          </w:p>
          <w:p w:rsidR="00CB0088" w:rsidRPr="000B52BF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Адрес: ________________ </w:t>
            </w:r>
          </w:p>
          <w:p w:rsidR="00CB0088" w:rsidRPr="000B52BF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ИНН/КПП _____________ </w:t>
            </w:r>
          </w:p>
          <w:p w:rsidR="00CB0088" w:rsidRPr="000B52BF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proofErr w:type="gramStart"/>
            <w:r w:rsidRPr="000B52BF">
              <w:rPr>
                <w:color w:val="1E1E1E"/>
              </w:rPr>
              <w:t>р</w:t>
            </w:r>
            <w:proofErr w:type="gramEnd"/>
            <w:r w:rsidRPr="000B52BF">
              <w:rPr>
                <w:color w:val="1E1E1E"/>
              </w:rPr>
              <w:t xml:space="preserve">/с ___________________ </w:t>
            </w:r>
          </w:p>
          <w:p w:rsidR="00CB0088" w:rsidRPr="000B52BF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>в _____________________</w:t>
            </w:r>
          </w:p>
          <w:p w:rsidR="00CB0088" w:rsidRPr="000B52BF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к/с ___________________ </w:t>
            </w:r>
          </w:p>
          <w:p w:rsidR="00CB0088" w:rsidRPr="000B52BF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БИК __________________ </w:t>
            </w:r>
          </w:p>
          <w:p w:rsidR="00CB0088" w:rsidRPr="000B52BF" w:rsidRDefault="002322CA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3" w:history="1">
              <w:r w:rsidR="00CB0088" w:rsidRPr="000B52BF">
                <w:rPr>
                  <w:color w:val="B12923"/>
                  <w:u w:val="single"/>
                </w:rPr>
                <w:t>ОКТМО</w:t>
              </w:r>
            </w:hyperlink>
            <w:r w:rsidR="00CB0088" w:rsidRPr="00105A3E">
              <w:rPr>
                <w:color w:val="1E1E1E"/>
              </w:rPr>
              <w:t> </w:t>
            </w:r>
            <w:r w:rsidR="00CB0088" w:rsidRPr="000B52BF">
              <w:rPr>
                <w:color w:val="1E1E1E"/>
              </w:rPr>
              <w:t>_______________</w:t>
            </w:r>
          </w:p>
          <w:p w:rsidR="00CB0088" w:rsidRPr="00105A3E" w:rsidRDefault="002322CA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4" w:history="1">
              <w:r w:rsidR="00CB0088" w:rsidRPr="00105A3E">
                <w:rPr>
                  <w:color w:val="B12923"/>
                  <w:u w:val="single"/>
                </w:rPr>
                <w:t>ОКОНХ</w:t>
              </w:r>
            </w:hyperlink>
            <w:r w:rsidR="00CB0088" w:rsidRPr="00105A3E">
              <w:rPr>
                <w:color w:val="1E1E1E"/>
              </w:rPr>
              <w:t> _______________</w:t>
            </w:r>
          </w:p>
          <w:p w:rsidR="00CB0088" w:rsidRPr="00105A3E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ОКПО ________________ </w:t>
            </w:r>
          </w:p>
          <w:p w:rsidR="00CB0088" w:rsidRPr="00105A3E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______________________ </w:t>
            </w:r>
          </w:p>
          <w:p w:rsidR="00CB0088" w:rsidRPr="00105A3E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(подпись)</w:t>
            </w:r>
          </w:p>
          <w:p w:rsidR="00CB0088" w:rsidRPr="00105A3E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МП</w:t>
            </w:r>
          </w:p>
          <w:p w:rsidR="00CB0088" w:rsidRPr="00105A3E" w:rsidRDefault="00CB0088" w:rsidP="00BD6BEF">
            <w:pPr>
              <w:spacing w:line="255" w:lineRule="atLeast"/>
              <w:jc w:val="both"/>
              <w:rPr>
                <w:color w:val="1E1E1E"/>
              </w:rPr>
            </w:pPr>
          </w:p>
        </w:tc>
        <w:tc>
          <w:tcPr>
            <w:tcW w:w="5211" w:type="dxa"/>
          </w:tcPr>
          <w:p w:rsidR="00CB0088" w:rsidRPr="000B52BF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Победитель торгов: </w:t>
            </w:r>
            <w:r w:rsidRPr="000B52BF">
              <w:rPr>
                <w:color w:val="1E1E1E"/>
              </w:rPr>
              <w:tab/>
            </w:r>
          </w:p>
          <w:p w:rsidR="00CB0088" w:rsidRPr="000B52BF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______________________ </w:t>
            </w:r>
          </w:p>
          <w:p w:rsidR="00CB0088" w:rsidRPr="000B52BF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Адрес: ________________ </w:t>
            </w:r>
          </w:p>
          <w:p w:rsidR="00CB0088" w:rsidRPr="000B52BF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ИНН/КПП _____________ </w:t>
            </w:r>
          </w:p>
          <w:p w:rsidR="00CB0088" w:rsidRPr="000B52BF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proofErr w:type="gramStart"/>
            <w:r w:rsidRPr="000B52BF">
              <w:rPr>
                <w:color w:val="1E1E1E"/>
              </w:rPr>
              <w:t>р</w:t>
            </w:r>
            <w:proofErr w:type="gramEnd"/>
            <w:r w:rsidRPr="000B52BF">
              <w:rPr>
                <w:color w:val="1E1E1E"/>
              </w:rPr>
              <w:t xml:space="preserve">/с ___________________ </w:t>
            </w:r>
          </w:p>
          <w:p w:rsidR="00CB0088" w:rsidRPr="000B52BF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>в _____________________</w:t>
            </w:r>
          </w:p>
          <w:p w:rsidR="00CB0088" w:rsidRPr="000B52BF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к/с ___________________ </w:t>
            </w:r>
          </w:p>
          <w:p w:rsidR="00CB0088" w:rsidRPr="000B52BF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БИК __________________ </w:t>
            </w:r>
          </w:p>
          <w:p w:rsidR="00CB0088" w:rsidRPr="000B52BF" w:rsidRDefault="002322CA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5" w:history="1">
              <w:r w:rsidR="00CB0088" w:rsidRPr="000B52BF">
                <w:rPr>
                  <w:color w:val="B12923"/>
                  <w:u w:val="single"/>
                </w:rPr>
                <w:t>ОКТМО</w:t>
              </w:r>
            </w:hyperlink>
            <w:r w:rsidR="00CB0088" w:rsidRPr="00105A3E">
              <w:rPr>
                <w:color w:val="1E1E1E"/>
              </w:rPr>
              <w:t> </w:t>
            </w:r>
            <w:r w:rsidR="00CB0088" w:rsidRPr="000B52BF">
              <w:rPr>
                <w:color w:val="1E1E1E"/>
              </w:rPr>
              <w:t>_______________</w:t>
            </w:r>
          </w:p>
          <w:p w:rsidR="00CB0088" w:rsidRPr="00105A3E" w:rsidRDefault="002322CA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6" w:history="1">
              <w:r w:rsidR="00CB0088" w:rsidRPr="00105A3E">
                <w:rPr>
                  <w:color w:val="B12923"/>
                  <w:u w:val="single"/>
                </w:rPr>
                <w:t>ОКОНХ</w:t>
              </w:r>
            </w:hyperlink>
            <w:r w:rsidR="00CB0088" w:rsidRPr="00105A3E">
              <w:rPr>
                <w:color w:val="1E1E1E"/>
              </w:rPr>
              <w:t> _______________</w:t>
            </w:r>
          </w:p>
          <w:p w:rsidR="00CB0088" w:rsidRPr="00105A3E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ОКПО ________________ </w:t>
            </w:r>
          </w:p>
          <w:p w:rsidR="00CB0088" w:rsidRPr="00105A3E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______________________ </w:t>
            </w:r>
          </w:p>
          <w:p w:rsidR="00CB0088" w:rsidRPr="00105A3E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(подпись)</w:t>
            </w:r>
          </w:p>
          <w:p w:rsidR="00CB0088" w:rsidRPr="00105A3E" w:rsidRDefault="00CB0088" w:rsidP="00BD6BEF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МП</w:t>
            </w:r>
          </w:p>
          <w:p w:rsidR="00CB0088" w:rsidRPr="00105A3E" w:rsidRDefault="00CB0088" w:rsidP="00BD6BEF">
            <w:pPr>
              <w:spacing w:line="255" w:lineRule="atLeast"/>
              <w:jc w:val="both"/>
              <w:rPr>
                <w:color w:val="1E1E1E"/>
              </w:rPr>
            </w:pPr>
          </w:p>
        </w:tc>
      </w:tr>
    </w:tbl>
    <w:p w:rsidR="00CB0088" w:rsidRDefault="00CB0088" w:rsidP="00CB0088">
      <w:pPr>
        <w:ind w:left="5670"/>
        <w:rPr>
          <w:sz w:val="26"/>
          <w:szCs w:val="26"/>
        </w:rPr>
      </w:pPr>
    </w:p>
    <w:p w:rsidR="00CB0088" w:rsidRDefault="00CB0088" w:rsidP="00CB0088">
      <w:pPr>
        <w:ind w:left="5670"/>
        <w:rPr>
          <w:sz w:val="26"/>
          <w:szCs w:val="26"/>
        </w:rPr>
      </w:pPr>
    </w:p>
    <w:p w:rsidR="00CB0088" w:rsidRPr="00E622F6" w:rsidRDefault="00CB0088" w:rsidP="00CB0088">
      <w:pPr>
        <w:jc w:val="both"/>
        <w:rPr>
          <w:sz w:val="28"/>
          <w:szCs w:val="28"/>
        </w:rPr>
      </w:pPr>
      <w:r w:rsidRPr="00E622F6">
        <w:rPr>
          <w:sz w:val="28"/>
          <w:szCs w:val="28"/>
        </w:rPr>
        <w:t xml:space="preserve">Глава городского поселения – </w:t>
      </w:r>
    </w:p>
    <w:p w:rsidR="00CB0088" w:rsidRDefault="00CB0088" w:rsidP="00CB0088">
      <w:pPr>
        <w:jc w:val="both"/>
        <w:rPr>
          <w:sz w:val="28"/>
          <w:szCs w:val="28"/>
        </w:rPr>
      </w:pPr>
      <w:r w:rsidRPr="00E622F6">
        <w:rPr>
          <w:sz w:val="28"/>
          <w:szCs w:val="28"/>
        </w:rPr>
        <w:t xml:space="preserve">город Павловск  </w:t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В.А. Щербаков</w:t>
      </w:r>
    </w:p>
    <w:sectPr w:rsidR="00CB0088" w:rsidSect="00A10647">
      <w:pgSz w:w="11906" w:h="16838"/>
      <w:pgMar w:top="993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31A"/>
    <w:multiLevelType w:val="hybridMultilevel"/>
    <w:tmpl w:val="02C46C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F626534"/>
    <w:multiLevelType w:val="multilevel"/>
    <w:tmpl w:val="91A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12CF6"/>
    <w:multiLevelType w:val="multilevel"/>
    <w:tmpl w:val="2D20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4313D96"/>
    <w:multiLevelType w:val="hybridMultilevel"/>
    <w:tmpl w:val="D638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5E44B9"/>
    <w:multiLevelType w:val="multilevel"/>
    <w:tmpl w:val="48A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07BCA"/>
    <w:multiLevelType w:val="hybridMultilevel"/>
    <w:tmpl w:val="6C1246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5016F12"/>
    <w:multiLevelType w:val="hybridMultilevel"/>
    <w:tmpl w:val="5DAE5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7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6222"/>
    <w:rsid w:val="00003CCC"/>
    <w:rsid w:val="00021494"/>
    <w:rsid w:val="00033CF3"/>
    <w:rsid w:val="00043091"/>
    <w:rsid w:val="00094D35"/>
    <w:rsid w:val="000A6B59"/>
    <w:rsid w:val="000D743E"/>
    <w:rsid w:val="000E4A18"/>
    <w:rsid w:val="00104D80"/>
    <w:rsid w:val="00107C38"/>
    <w:rsid w:val="001105F8"/>
    <w:rsid w:val="00126696"/>
    <w:rsid w:val="00156B08"/>
    <w:rsid w:val="00164DB3"/>
    <w:rsid w:val="001653CA"/>
    <w:rsid w:val="001737AD"/>
    <w:rsid w:val="00187112"/>
    <w:rsid w:val="001A4255"/>
    <w:rsid w:val="001A5BDD"/>
    <w:rsid w:val="001D5EEC"/>
    <w:rsid w:val="001D6026"/>
    <w:rsid w:val="001E037B"/>
    <w:rsid w:val="001E0BF3"/>
    <w:rsid w:val="0020185B"/>
    <w:rsid w:val="002160A0"/>
    <w:rsid w:val="00222843"/>
    <w:rsid w:val="0022449D"/>
    <w:rsid w:val="002322CA"/>
    <w:rsid w:val="00284ACA"/>
    <w:rsid w:val="002C360F"/>
    <w:rsid w:val="002C486F"/>
    <w:rsid w:val="002D382F"/>
    <w:rsid w:val="002E7578"/>
    <w:rsid w:val="002F5168"/>
    <w:rsid w:val="002F7FC0"/>
    <w:rsid w:val="00304193"/>
    <w:rsid w:val="00324733"/>
    <w:rsid w:val="00327FD3"/>
    <w:rsid w:val="00365F9D"/>
    <w:rsid w:val="003725ED"/>
    <w:rsid w:val="00372B73"/>
    <w:rsid w:val="00387694"/>
    <w:rsid w:val="003A1B94"/>
    <w:rsid w:val="003A363A"/>
    <w:rsid w:val="003C1909"/>
    <w:rsid w:val="003D7C7F"/>
    <w:rsid w:val="003E2A22"/>
    <w:rsid w:val="003E7065"/>
    <w:rsid w:val="003F22E4"/>
    <w:rsid w:val="004030C5"/>
    <w:rsid w:val="00404FF6"/>
    <w:rsid w:val="00411266"/>
    <w:rsid w:val="004337E7"/>
    <w:rsid w:val="00436128"/>
    <w:rsid w:val="004515CE"/>
    <w:rsid w:val="00470828"/>
    <w:rsid w:val="004869E8"/>
    <w:rsid w:val="004A2775"/>
    <w:rsid w:val="004C2A1B"/>
    <w:rsid w:val="004E3D8E"/>
    <w:rsid w:val="00501519"/>
    <w:rsid w:val="00504FF7"/>
    <w:rsid w:val="005075F4"/>
    <w:rsid w:val="00536BB1"/>
    <w:rsid w:val="00543FBD"/>
    <w:rsid w:val="00555405"/>
    <w:rsid w:val="00573754"/>
    <w:rsid w:val="00580139"/>
    <w:rsid w:val="00585168"/>
    <w:rsid w:val="005D6778"/>
    <w:rsid w:val="005F13B4"/>
    <w:rsid w:val="00620A84"/>
    <w:rsid w:val="0062174B"/>
    <w:rsid w:val="00625B70"/>
    <w:rsid w:val="00636222"/>
    <w:rsid w:val="00643E90"/>
    <w:rsid w:val="00666195"/>
    <w:rsid w:val="00671E5E"/>
    <w:rsid w:val="00675DFF"/>
    <w:rsid w:val="006C31BB"/>
    <w:rsid w:val="006D04E0"/>
    <w:rsid w:val="006D461D"/>
    <w:rsid w:val="006D63AE"/>
    <w:rsid w:val="006F3BA5"/>
    <w:rsid w:val="007043D6"/>
    <w:rsid w:val="00711181"/>
    <w:rsid w:val="0071786B"/>
    <w:rsid w:val="007350F7"/>
    <w:rsid w:val="00742878"/>
    <w:rsid w:val="00742ACE"/>
    <w:rsid w:val="00772AF9"/>
    <w:rsid w:val="0079483B"/>
    <w:rsid w:val="007C25AA"/>
    <w:rsid w:val="007D314C"/>
    <w:rsid w:val="007D3BA0"/>
    <w:rsid w:val="007E1E2F"/>
    <w:rsid w:val="007E780D"/>
    <w:rsid w:val="007F00FF"/>
    <w:rsid w:val="00825CE6"/>
    <w:rsid w:val="0085231F"/>
    <w:rsid w:val="00853115"/>
    <w:rsid w:val="00853B68"/>
    <w:rsid w:val="008758F2"/>
    <w:rsid w:val="00887535"/>
    <w:rsid w:val="0089286D"/>
    <w:rsid w:val="008B7FF9"/>
    <w:rsid w:val="008C248D"/>
    <w:rsid w:val="008D1F24"/>
    <w:rsid w:val="008D7AFE"/>
    <w:rsid w:val="008E65BD"/>
    <w:rsid w:val="0091308B"/>
    <w:rsid w:val="0092463B"/>
    <w:rsid w:val="00934D5B"/>
    <w:rsid w:val="0093785C"/>
    <w:rsid w:val="00943821"/>
    <w:rsid w:val="0097023F"/>
    <w:rsid w:val="0097235C"/>
    <w:rsid w:val="0098253A"/>
    <w:rsid w:val="00984D44"/>
    <w:rsid w:val="00990414"/>
    <w:rsid w:val="00992359"/>
    <w:rsid w:val="009A5A82"/>
    <w:rsid w:val="009C2957"/>
    <w:rsid w:val="009C430D"/>
    <w:rsid w:val="009C68A4"/>
    <w:rsid w:val="009F32D6"/>
    <w:rsid w:val="00A10647"/>
    <w:rsid w:val="00A150E6"/>
    <w:rsid w:val="00A27943"/>
    <w:rsid w:val="00A50FE3"/>
    <w:rsid w:val="00A67A00"/>
    <w:rsid w:val="00A7459A"/>
    <w:rsid w:val="00A8558E"/>
    <w:rsid w:val="00A858F9"/>
    <w:rsid w:val="00A87364"/>
    <w:rsid w:val="00A92D48"/>
    <w:rsid w:val="00A933A6"/>
    <w:rsid w:val="00AB045A"/>
    <w:rsid w:val="00AB069B"/>
    <w:rsid w:val="00AB5ECD"/>
    <w:rsid w:val="00AC0874"/>
    <w:rsid w:val="00B15AB6"/>
    <w:rsid w:val="00B3617D"/>
    <w:rsid w:val="00B40E29"/>
    <w:rsid w:val="00B4757D"/>
    <w:rsid w:val="00B93269"/>
    <w:rsid w:val="00BB6032"/>
    <w:rsid w:val="00BD6576"/>
    <w:rsid w:val="00BE449D"/>
    <w:rsid w:val="00BE5488"/>
    <w:rsid w:val="00BE5E68"/>
    <w:rsid w:val="00BF208F"/>
    <w:rsid w:val="00C118A1"/>
    <w:rsid w:val="00C302E1"/>
    <w:rsid w:val="00C33A8F"/>
    <w:rsid w:val="00C77D6E"/>
    <w:rsid w:val="00C80472"/>
    <w:rsid w:val="00CB006D"/>
    <w:rsid w:val="00CB0088"/>
    <w:rsid w:val="00CB1E7D"/>
    <w:rsid w:val="00CC3C26"/>
    <w:rsid w:val="00CC4964"/>
    <w:rsid w:val="00CC5E9A"/>
    <w:rsid w:val="00CD0DAF"/>
    <w:rsid w:val="00D1616B"/>
    <w:rsid w:val="00D216A7"/>
    <w:rsid w:val="00D52171"/>
    <w:rsid w:val="00D65BB7"/>
    <w:rsid w:val="00D65C2D"/>
    <w:rsid w:val="00DA7ACC"/>
    <w:rsid w:val="00DA7F9D"/>
    <w:rsid w:val="00DA7FD6"/>
    <w:rsid w:val="00DC1A6F"/>
    <w:rsid w:val="00DC6D6C"/>
    <w:rsid w:val="00E00148"/>
    <w:rsid w:val="00E00256"/>
    <w:rsid w:val="00E207F7"/>
    <w:rsid w:val="00E5003B"/>
    <w:rsid w:val="00E72A16"/>
    <w:rsid w:val="00E763AF"/>
    <w:rsid w:val="00EA14EE"/>
    <w:rsid w:val="00EA5B18"/>
    <w:rsid w:val="00EB0149"/>
    <w:rsid w:val="00EC2BA2"/>
    <w:rsid w:val="00EC7877"/>
    <w:rsid w:val="00ED07BF"/>
    <w:rsid w:val="00ED343E"/>
    <w:rsid w:val="00EF50BF"/>
    <w:rsid w:val="00EF56F9"/>
    <w:rsid w:val="00F06743"/>
    <w:rsid w:val="00F11372"/>
    <w:rsid w:val="00F17209"/>
    <w:rsid w:val="00F218FC"/>
    <w:rsid w:val="00F2417E"/>
    <w:rsid w:val="00F40358"/>
    <w:rsid w:val="00F45B16"/>
    <w:rsid w:val="00F579EB"/>
    <w:rsid w:val="00F64A07"/>
    <w:rsid w:val="00F67497"/>
    <w:rsid w:val="00F90185"/>
    <w:rsid w:val="00F93EA8"/>
    <w:rsid w:val="00FA3D22"/>
    <w:rsid w:val="00FB400F"/>
    <w:rsid w:val="00FB6BBD"/>
    <w:rsid w:val="00FC5067"/>
    <w:rsid w:val="00FC72F1"/>
    <w:rsid w:val="00FD0D06"/>
    <w:rsid w:val="00FD48AA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222"/>
  </w:style>
  <w:style w:type="paragraph" w:styleId="1">
    <w:name w:val="heading 1"/>
    <w:basedOn w:val="a"/>
    <w:next w:val="a"/>
    <w:link w:val="10"/>
    <w:qFormat/>
    <w:rsid w:val="00536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36222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qFormat/>
    <w:rsid w:val="0063622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3622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0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semiHidden/>
    <w:rsid w:val="00E001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53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rsid w:val="00536BB1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536BB1"/>
    <w:rPr>
      <w:rFonts w:ascii="Courier New" w:hAnsi="Courier New" w:cs="Courier New"/>
    </w:rPr>
  </w:style>
  <w:style w:type="paragraph" w:customStyle="1" w:styleId="Standard">
    <w:name w:val="Standard"/>
    <w:rsid w:val="00536BB1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a8">
    <w:name w:val="Постановление"/>
    <w:basedOn w:val="a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9">
    <w:name w:val="Subtitle"/>
    <w:basedOn w:val="a"/>
    <w:link w:val="aa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536BB1"/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9C2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1D6026"/>
    <w:rPr>
      <w:rFonts w:ascii="Calibri" w:hAnsi="Calibri" w:cs="Calibri"/>
      <w:sz w:val="22"/>
    </w:rPr>
  </w:style>
  <w:style w:type="paragraph" w:customStyle="1" w:styleId="ab">
    <w:name w:val="Знак Знак Знак Знак Знак Знак Знак Знак Знак Знак"/>
    <w:basedOn w:val="a"/>
    <w:rsid w:val="006D461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western">
    <w:name w:val="western"/>
    <w:basedOn w:val="a"/>
    <w:rsid w:val="00CC5E9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C5E9A"/>
  </w:style>
  <w:style w:type="paragraph" w:styleId="ac">
    <w:name w:val="Normal (Web)"/>
    <w:basedOn w:val="a"/>
    <w:uiPriority w:val="99"/>
    <w:unhideWhenUsed/>
    <w:rsid w:val="00CC5E9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CB0088"/>
    <w:pPr>
      <w:widowControl w:val="0"/>
    </w:pPr>
    <w:rPr>
      <w:rFonts w:ascii="Courier New" w:hAnsi="Courier New"/>
      <w:snapToGrid w:val="0"/>
    </w:rPr>
  </w:style>
  <w:style w:type="paragraph" w:styleId="ad">
    <w:name w:val="No Spacing"/>
    <w:uiPriority w:val="1"/>
    <w:qFormat/>
    <w:rsid w:val="0098253A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main?base=LAW;n=118872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073;n=86926;fld=134;dst=10017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26764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73;n=86926;fld=134;dst=10019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8872;fld=134" TargetMode="External"/><Relationship Id="rId10" Type="http://schemas.openxmlformats.org/officeDocument/2006/relationships/hyperlink" Target="consultantplus://offline/main?base=RLAW073;n=86926;fld=134;dst=1001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73;n=86926;fld=134;dst=100167" TargetMode="External"/><Relationship Id="rId14" Type="http://schemas.openxmlformats.org/officeDocument/2006/relationships/hyperlink" Target="consultantplus://offline/main?base=LAW;n=2676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2F35-5BF1-41E7-A53C-EE30A7F3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6690</Words>
  <Characters>38136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Chakacheva_AA</cp:lastModifiedBy>
  <cp:revision>6</cp:revision>
  <cp:lastPrinted>2017-05-05T06:28:00Z</cp:lastPrinted>
  <dcterms:created xsi:type="dcterms:W3CDTF">2017-05-05T12:08:00Z</dcterms:created>
  <dcterms:modified xsi:type="dcterms:W3CDTF">2017-05-11T07:18:00Z</dcterms:modified>
</cp:coreProperties>
</file>