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358C" w:rsidRPr="00E81CB7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>Приложение</w:t>
      </w:r>
      <w:r>
        <w:rPr>
          <w:rFonts w:ascii="Times New Roman" w:hAnsi="Times New Roman"/>
          <w:sz w:val="24"/>
          <w:szCs w:val="24"/>
          <w:lang w:eastAsia="ru-RU"/>
        </w:rPr>
        <w:t xml:space="preserve"> №1</w:t>
      </w:r>
    </w:p>
    <w:p w:rsidR="0032358C" w:rsidRPr="00E81CB7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>к постановлению  администрации</w:t>
      </w: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 xml:space="preserve">городского поселения – город Павловск  </w:t>
      </w:r>
      <w:proofErr w:type="gramStart"/>
      <w:r w:rsidRPr="00E81CB7">
        <w:rPr>
          <w:rFonts w:ascii="Times New Roman" w:hAnsi="Times New Roman"/>
          <w:sz w:val="24"/>
          <w:szCs w:val="24"/>
          <w:lang w:eastAsia="ru-RU"/>
        </w:rPr>
        <w:t>от</w:t>
      </w:r>
      <w:proofErr w:type="gramEnd"/>
      <w:r w:rsidRPr="00E81CB7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32358C" w:rsidRPr="00E81CB7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>«</w:t>
      </w:r>
      <w:r>
        <w:rPr>
          <w:rFonts w:ascii="Times New Roman" w:hAnsi="Times New Roman"/>
          <w:sz w:val="24"/>
          <w:szCs w:val="24"/>
          <w:lang w:eastAsia="ru-RU"/>
        </w:rPr>
        <w:t xml:space="preserve"> 02  </w:t>
      </w:r>
      <w:r w:rsidRPr="00E81CB7">
        <w:rPr>
          <w:rFonts w:ascii="Times New Roman" w:hAnsi="Times New Roman"/>
          <w:sz w:val="24"/>
          <w:szCs w:val="24"/>
          <w:lang w:eastAsia="ru-RU"/>
        </w:rPr>
        <w:t xml:space="preserve">» </w:t>
      </w:r>
      <w:r>
        <w:rPr>
          <w:rFonts w:ascii="Times New Roman" w:hAnsi="Times New Roman"/>
          <w:sz w:val="24"/>
          <w:szCs w:val="24"/>
          <w:lang w:eastAsia="ru-RU"/>
        </w:rPr>
        <w:t xml:space="preserve"> марта  </w:t>
      </w:r>
      <w:r w:rsidRPr="00E81CB7">
        <w:rPr>
          <w:rFonts w:ascii="Times New Roman" w:hAnsi="Times New Roman"/>
          <w:sz w:val="24"/>
          <w:szCs w:val="24"/>
          <w:lang w:eastAsia="ru-RU"/>
        </w:rPr>
        <w:t>201</w:t>
      </w:r>
      <w:r>
        <w:rPr>
          <w:rFonts w:ascii="Times New Roman" w:hAnsi="Times New Roman"/>
          <w:sz w:val="24"/>
          <w:szCs w:val="24"/>
          <w:lang w:eastAsia="ru-RU"/>
        </w:rPr>
        <w:t>8</w:t>
      </w:r>
      <w:r w:rsidRPr="00E81CB7">
        <w:rPr>
          <w:rFonts w:ascii="Times New Roman" w:hAnsi="Times New Roman"/>
          <w:sz w:val="24"/>
          <w:szCs w:val="24"/>
          <w:lang w:eastAsia="ru-RU"/>
        </w:rPr>
        <w:t xml:space="preserve"> г.  № </w:t>
      </w:r>
      <w:r>
        <w:rPr>
          <w:rFonts w:ascii="Times New Roman" w:hAnsi="Times New Roman"/>
          <w:sz w:val="24"/>
          <w:szCs w:val="24"/>
          <w:lang w:eastAsia="ru-RU"/>
        </w:rPr>
        <w:t>098</w:t>
      </w:r>
    </w:p>
    <w:p w:rsidR="0032358C" w:rsidRDefault="0032358C" w:rsidP="0032358C">
      <w:pPr>
        <w:spacing w:after="0" w:line="240" w:lineRule="auto"/>
        <w:jc w:val="center"/>
        <w:rPr>
          <w:rFonts w:ascii="Times New Roman" w:hAnsi="Times New Roman"/>
          <w:spacing w:val="2"/>
          <w:sz w:val="24"/>
          <w:szCs w:val="24"/>
          <w:shd w:val="clear" w:color="auto" w:fill="FFFFFF"/>
          <w:lang w:eastAsia="ru-RU"/>
        </w:rPr>
      </w:pPr>
    </w:p>
    <w:p w:rsidR="0032358C" w:rsidRPr="00E81CB7" w:rsidRDefault="0032358C" w:rsidP="0032358C">
      <w:pPr>
        <w:spacing w:after="0" w:line="240" w:lineRule="auto"/>
        <w:jc w:val="center"/>
        <w:rPr>
          <w:rFonts w:ascii="Times New Roman" w:hAnsi="Times New Roman"/>
          <w:spacing w:val="2"/>
          <w:sz w:val="24"/>
          <w:szCs w:val="24"/>
          <w:shd w:val="clear" w:color="auto" w:fill="FFFFFF"/>
          <w:lang w:eastAsia="ru-RU"/>
        </w:rPr>
      </w:pPr>
    </w:p>
    <w:p w:rsidR="0032358C" w:rsidRDefault="0032358C" w:rsidP="0032358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B17FCD">
        <w:rPr>
          <w:rFonts w:ascii="Times New Roman" w:hAnsi="Times New Roman"/>
          <w:b/>
          <w:sz w:val="28"/>
          <w:szCs w:val="28"/>
          <w:lang w:eastAsia="ru-RU"/>
        </w:rPr>
        <w:t xml:space="preserve">Дизайн-проект благоустройства территории общего пользования: </w:t>
      </w:r>
    </w:p>
    <w:p w:rsidR="0032358C" w:rsidRDefault="0032358C" w:rsidP="0032358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17FCD">
        <w:rPr>
          <w:rFonts w:ascii="Times New Roman" w:hAnsi="Times New Roman"/>
          <w:b/>
          <w:sz w:val="28"/>
          <w:szCs w:val="28"/>
        </w:rPr>
        <w:t xml:space="preserve">сквера площадь «Молодежная» </w:t>
      </w:r>
    </w:p>
    <w:p w:rsidR="0032358C" w:rsidRDefault="0032358C" w:rsidP="0032358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17FCD">
        <w:rPr>
          <w:rFonts w:ascii="Times New Roman" w:hAnsi="Times New Roman"/>
          <w:sz w:val="28"/>
          <w:szCs w:val="28"/>
        </w:rPr>
        <w:t xml:space="preserve">по адресу: РФ, Воронежская область, городское поселение – город Павловск, </w:t>
      </w:r>
    </w:p>
    <w:p w:rsidR="0032358C" w:rsidRDefault="0032358C" w:rsidP="0032358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17FCD">
        <w:rPr>
          <w:rFonts w:ascii="Times New Roman" w:hAnsi="Times New Roman"/>
          <w:sz w:val="28"/>
          <w:szCs w:val="28"/>
        </w:rPr>
        <w:t xml:space="preserve">город Павловск, </w:t>
      </w:r>
      <w:proofErr w:type="spellStart"/>
      <w:r w:rsidRPr="00B17FCD">
        <w:rPr>
          <w:rFonts w:ascii="Times New Roman" w:hAnsi="Times New Roman"/>
          <w:sz w:val="28"/>
          <w:szCs w:val="28"/>
        </w:rPr>
        <w:t>мкр</w:t>
      </w:r>
      <w:proofErr w:type="gramStart"/>
      <w:r w:rsidRPr="00B17FCD">
        <w:rPr>
          <w:rFonts w:ascii="Times New Roman" w:hAnsi="Times New Roman"/>
          <w:sz w:val="28"/>
          <w:szCs w:val="28"/>
        </w:rPr>
        <w:t>.С</w:t>
      </w:r>
      <w:proofErr w:type="gramEnd"/>
      <w:r w:rsidRPr="00B17FCD">
        <w:rPr>
          <w:rFonts w:ascii="Times New Roman" w:hAnsi="Times New Roman"/>
          <w:sz w:val="28"/>
          <w:szCs w:val="28"/>
        </w:rPr>
        <w:t>еверный</w:t>
      </w:r>
      <w:proofErr w:type="spellEnd"/>
      <w:r w:rsidRPr="00B17FCD">
        <w:rPr>
          <w:rFonts w:ascii="Times New Roman" w:hAnsi="Times New Roman"/>
          <w:sz w:val="28"/>
          <w:szCs w:val="28"/>
        </w:rPr>
        <w:t>, 22 «А»</w:t>
      </w:r>
    </w:p>
    <w:p w:rsidR="0032358C" w:rsidRDefault="0032358C" w:rsidP="0032358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32358C" w:rsidRPr="00B17FCD" w:rsidRDefault="0032358C" w:rsidP="0032358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4042410</wp:posOffset>
            </wp:positionV>
            <wp:extent cx="4931410" cy="3918585"/>
            <wp:effectExtent l="0" t="0" r="2540" b="571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1410" cy="3918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>
            <wp:extent cx="6477000" cy="466979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66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58C" w:rsidRDefault="0032358C" w:rsidP="0032358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180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180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180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491490</wp:posOffset>
            </wp:positionH>
            <wp:positionV relativeFrom="paragraph">
              <wp:posOffset>12065</wp:posOffset>
            </wp:positionV>
            <wp:extent cx="6450330" cy="4515485"/>
            <wp:effectExtent l="0" t="0" r="762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0330" cy="4515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-134620</wp:posOffset>
            </wp:positionH>
            <wp:positionV relativeFrom="paragraph">
              <wp:posOffset>85725</wp:posOffset>
            </wp:positionV>
            <wp:extent cx="2387600" cy="162560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162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-129540</wp:posOffset>
            </wp:positionH>
            <wp:positionV relativeFrom="paragraph">
              <wp:posOffset>118745</wp:posOffset>
            </wp:positionV>
            <wp:extent cx="2286000" cy="118364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183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87795" cy="2286000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79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58C" w:rsidRPr="00DA4169" w:rsidRDefault="0032358C" w:rsidP="0032358C">
      <w:pPr>
        <w:spacing w:after="0" w:line="240" w:lineRule="auto"/>
        <w:ind w:left="-284"/>
        <w:jc w:val="right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77000" cy="5693410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69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58C" w:rsidRDefault="0032358C" w:rsidP="0032358C">
      <w:pPr>
        <w:spacing w:after="0" w:line="240" w:lineRule="auto"/>
        <w:ind w:left="-284"/>
        <w:jc w:val="right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jc w:val="right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387215" cy="19704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215" cy="197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58C" w:rsidRDefault="0032358C" w:rsidP="0032358C">
      <w:pPr>
        <w:spacing w:after="0" w:line="240" w:lineRule="auto"/>
        <w:ind w:left="5387"/>
        <w:jc w:val="right"/>
        <w:rPr>
          <w:rFonts w:ascii="Times New Roman" w:hAnsi="Times New Roman"/>
          <w:sz w:val="24"/>
          <w:szCs w:val="24"/>
          <w:lang w:eastAsia="ru-RU"/>
        </w:rPr>
      </w:pPr>
    </w:p>
    <w:p w:rsidR="0032358C" w:rsidRDefault="0032358C" w:rsidP="0032358C">
      <w:pPr>
        <w:spacing w:after="0" w:line="240" w:lineRule="auto"/>
        <w:ind w:left="5387"/>
        <w:jc w:val="right"/>
        <w:rPr>
          <w:rFonts w:ascii="Times New Roman" w:hAnsi="Times New Roman"/>
          <w:sz w:val="24"/>
          <w:szCs w:val="24"/>
          <w:lang w:eastAsia="ru-RU"/>
        </w:rPr>
      </w:pPr>
    </w:p>
    <w:p w:rsidR="0032358C" w:rsidRPr="00813407" w:rsidRDefault="0032358C" w:rsidP="0032358C">
      <w:pPr>
        <w:spacing w:after="0" w:line="240" w:lineRule="auto"/>
        <w:ind w:left="709"/>
        <w:rPr>
          <w:b/>
          <w:noProof/>
          <w:sz w:val="28"/>
          <w:szCs w:val="28"/>
          <w:lang w:eastAsia="ru-RU"/>
        </w:rPr>
      </w:pPr>
      <w:r w:rsidRPr="00813407">
        <w:rPr>
          <w:b/>
          <w:noProof/>
          <w:sz w:val="28"/>
          <w:szCs w:val="28"/>
          <w:lang w:eastAsia="ru-RU"/>
        </w:rPr>
        <w:t>Дизайн-проектом предусмотренны следующие виды работ:</w:t>
      </w:r>
    </w:p>
    <w:p w:rsidR="0032358C" w:rsidRPr="00F95D4C" w:rsidRDefault="0032358C" w:rsidP="0032358C">
      <w:pPr>
        <w:spacing w:after="0" w:line="240" w:lineRule="auto"/>
        <w:jc w:val="center"/>
        <w:rPr>
          <w:noProof/>
          <w:sz w:val="28"/>
          <w:szCs w:val="28"/>
          <w:lang w:eastAsia="ru-RU"/>
        </w:rPr>
      </w:pPr>
    </w:p>
    <w:p w:rsidR="0032358C" w:rsidRPr="00F95D4C" w:rsidRDefault="0032358C" w:rsidP="0032358C">
      <w:pPr>
        <w:numPr>
          <w:ilvl w:val="0"/>
          <w:numId w:val="1"/>
        </w:numPr>
        <w:spacing w:after="0" w:line="240" w:lineRule="auto"/>
        <w:rPr>
          <w:noProof/>
          <w:sz w:val="28"/>
          <w:szCs w:val="28"/>
          <w:lang w:eastAsia="ru-RU"/>
        </w:rPr>
      </w:pPr>
      <w:r w:rsidRPr="00F95D4C">
        <w:rPr>
          <w:noProof/>
          <w:sz w:val="28"/>
          <w:szCs w:val="28"/>
          <w:lang w:eastAsia="ru-RU"/>
        </w:rPr>
        <w:t>Монтаж оборудования светодинамического плоскостного фонтана;</w:t>
      </w:r>
    </w:p>
    <w:p w:rsidR="0032358C" w:rsidRPr="00F95D4C" w:rsidRDefault="0032358C" w:rsidP="0032358C">
      <w:pPr>
        <w:numPr>
          <w:ilvl w:val="0"/>
          <w:numId w:val="1"/>
        </w:numPr>
        <w:spacing w:after="0" w:line="240" w:lineRule="auto"/>
        <w:rPr>
          <w:noProof/>
          <w:sz w:val="28"/>
          <w:szCs w:val="28"/>
          <w:lang w:eastAsia="ru-RU"/>
        </w:rPr>
      </w:pPr>
      <w:r w:rsidRPr="00F95D4C">
        <w:rPr>
          <w:noProof/>
          <w:sz w:val="28"/>
          <w:szCs w:val="28"/>
          <w:lang w:eastAsia="ru-RU"/>
        </w:rPr>
        <w:lastRenderedPageBreak/>
        <w:t>Монтаж ограждения площади по ее периметру (в местах основных пешеходных направлений проектом предусмотрено сборно-разборное ограждение);</w:t>
      </w:r>
    </w:p>
    <w:p w:rsidR="0032358C" w:rsidRPr="00F95D4C" w:rsidRDefault="0032358C" w:rsidP="0032358C">
      <w:pPr>
        <w:numPr>
          <w:ilvl w:val="0"/>
          <w:numId w:val="1"/>
        </w:numPr>
        <w:spacing w:after="0" w:line="240" w:lineRule="auto"/>
        <w:rPr>
          <w:noProof/>
          <w:sz w:val="28"/>
          <w:szCs w:val="28"/>
          <w:lang w:eastAsia="ru-RU"/>
        </w:rPr>
      </w:pPr>
      <w:r w:rsidRPr="00F95D4C">
        <w:rPr>
          <w:noProof/>
          <w:sz w:val="28"/>
          <w:szCs w:val="28"/>
          <w:lang w:eastAsia="ru-RU"/>
        </w:rPr>
        <w:t xml:space="preserve">Установка малых архитектурных </w:t>
      </w:r>
      <w:r>
        <w:rPr>
          <w:noProof/>
          <w:sz w:val="28"/>
          <w:szCs w:val="28"/>
          <w:lang w:eastAsia="ru-RU"/>
        </w:rPr>
        <w:t>форм (скамеек, урн, вазонов).</w:t>
      </w:r>
    </w:p>
    <w:p w:rsidR="005153EC" w:rsidRDefault="005153EC">
      <w:bookmarkStart w:id="0" w:name="_GoBack"/>
      <w:bookmarkEnd w:id="0"/>
    </w:p>
    <w:sectPr w:rsidR="005153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C7676C"/>
    <w:multiLevelType w:val="hybridMultilevel"/>
    <w:tmpl w:val="DA84B7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7922"/>
    <w:rsid w:val="0032358C"/>
    <w:rsid w:val="005153EC"/>
    <w:rsid w:val="005879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58C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35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358C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58C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35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358C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105</Words>
  <Characters>599</Characters>
  <Application>Microsoft Office Word</Application>
  <DocSecurity>0</DocSecurity>
  <Lines>4</Lines>
  <Paragraphs>1</Paragraphs>
  <ScaleCrop>false</ScaleCrop>
  <Company/>
  <LinksUpToDate>false</LinksUpToDate>
  <CharactersWithSpaces>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Chakacheva_AA</dc:creator>
  <cp:keywords/>
  <dc:description/>
  <cp:lastModifiedBy>Chakacheva_AA</cp:lastModifiedBy>
  <cp:revision>2</cp:revision>
  <dcterms:created xsi:type="dcterms:W3CDTF">2018-03-07T08:18:00Z</dcterms:created>
  <dcterms:modified xsi:type="dcterms:W3CDTF">2018-03-07T08:18:00Z</dcterms:modified>
</cp:coreProperties>
</file>