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822431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2B1AD3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 xml:space="preserve">т   </w:t>
      </w:r>
      <w:r>
        <w:t>27.06.2018 г.</w:t>
      </w:r>
      <w:r w:rsidR="00822431">
        <w:t xml:space="preserve">     </w:t>
      </w:r>
      <w:r w:rsidR="00822431">
        <w:tab/>
      </w:r>
      <w:r w:rsidR="00822431">
        <w:tab/>
        <w:t xml:space="preserve">               № </w:t>
      </w:r>
      <w:r>
        <w:t>288</w:t>
      </w:r>
      <w:r w:rsidR="00822431">
        <w:t xml:space="preserve"> </w:t>
      </w:r>
    </w:p>
    <w:p w:rsidR="00822431" w:rsidRDefault="00822431" w:rsidP="00822431">
      <w:pPr>
        <w:shd w:val="clear" w:color="auto" w:fill="FFFFFF"/>
        <w:spacing w:line="274" w:lineRule="exact"/>
      </w:pPr>
      <w:r>
        <w:t xml:space="preserve">                         г. Павловск</w:t>
      </w:r>
    </w:p>
    <w:p w:rsidR="00822431" w:rsidRDefault="00822431" w:rsidP="00B33048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="00B33048">
        <w:rPr>
          <w:bCs/>
          <w:sz w:val="28"/>
          <w:szCs w:val="28"/>
        </w:rPr>
        <w:t>собрания граждан, проживающих</w:t>
      </w:r>
      <w:r>
        <w:rPr>
          <w:bCs/>
          <w:sz w:val="28"/>
          <w:szCs w:val="28"/>
        </w:rPr>
        <w:t> </w:t>
      </w:r>
      <w:r w:rsidR="00B33048">
        <w:rPr>
          <w:bCs/>
          <w:sz w:val="28"/>
          <w:szCs w:val="28"/>
        </w:rPr>
        <w:t xml:space="preserve">на территории города Павловска </w:t>
      </w:r>
      <w:r>
        <w:rPr>
          <w:bCs/>
          <w:sz w:val="28"/>
          <w:szCs w:val="28"/>
        </w:rPr>
        <w:t xml:space="preserve">о </w:t>
      </w:r>
      <w:r w:rsidR="004A39C6">
        <w:rPr>
          <w:bCs/>
          <w:sz w:val="28"/>
          <w:szCs w:val="28"/>
        </w:rPr>
        <w:t xml:space="preserve">необходимости </w:t>
      </w:r>
      <w:r w:rsidR="008F14D8">
        <w:rPr>
          <w:sz w:val="28"/>
          <w:szCs w:val="28"/>
        </w:rPr>
        <w:t>устройства тротуаров от ул. 40 лет Октября до ул. Феоктистова в г. Павловске Павловского муниципального района Воронежской области</w:t>
      </w:r>
      <w:r w:rsidR="004A39C6">
        <w:rPr>
          <w:bCs/>
          <w:sz w:val="28"/>
          <w:szCs w:val="28"/>
        </w:rPr>
        <w:t xml:space="preserve"> и об утверждении мест прохождения планируемого тротуара, а также решение о возможности (невозможности) привлечения дополнительного финансирования  из внебюджетных источников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D3790F" w:rsidRDefault="00D3790F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</w:t>
      </w:r>
      <w:r w:rsidR="0061393A">
        <w:rPr>
          <w:color w:val="000000"/>
          <w:sz w:val="28"/>
          <w:szCs w:val="28"/>
        </w:rPr>
        <w:t xml:space="preserve">ями </w:t>
      </w:r>
      <w:r w:rsidR="00B33048">
        <w:rPr>
          <w:color w:val="000000"/>
          <w:sz w:val="28"/>
          <w:szCs w:val="28"/>
        </w:rPr>
        <w:t>14</w:t>
      </w:r>
      <w:r w:rsidR="0061393A">
        <w:rPr>
          <w:color w:val="000000"/>
          <w:sz w:val="28"/>
          <w:szCs w:val="28"/>
        </w:rPr>
        <w:t xml:space="preserve">, 29 </w:t>
      </w:r>
      <w:r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B33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Павловск,</w:t>
      </w:r>
      <w:r>
        <w:rPr>
          <w:color w:val="000000"/>
          <w:sz w:val="28"/>
          <w:szCs w:val="28"/>
        </w:rPr>
        <w:t xml:space="preserve"> администрация городского поселения - город Павловск 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2431" w:rsidRDefault="00822431" w:rsidP="00822431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39C6" w:rsidRPr="004A39C6" w:rsidRDefault="00B33048" w:rsidP="004A39C6">
      <w:pPr>
        <w:pStyle w:val="affa"/>
        <w:numPr>
          <w:ilvl w:val="0"/>
          <w:numId w:val="26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B33048">
        <w:rPr>
          <w:color w:val="000000"/>
          <w:sz w:val="28"/>
          <w:szCs w:val="28"/>
        </w:rPr>
        <w:t xml:space="preserve">Провести </w:t>
      </w:r>
      <w:r w:rsidR="004A39C6">
        <w:rPr>
          <w:color w:val="000000"/>
          <w:sz w:val="28"/>
          <w:szCs w:val="28"/>
        </w:rPr>
        <w:t>11 июля</w:t>
      </w:r>
      <w:r w:rsidR="00120898" w:rsidRPr="00B33048">
        <w:rPr>
          <w:color w:val="FF0000"/>
          <w:sz w:val="28"/>
          <w:szCs w:val="28"/>
        </w:rPr>
        <w:t xml:space="preserve"> </w:t>
      </w:r>
      <w:r w:rsidR="004A39C6">
        <w:rPr>
          <w:sz w:val="28"/>
          <w:szCs w:val="28"/>
        </w:rPr>
        <w:t>2018</w:t>
      </w:r>
      <w:r w:rsidR="00120898" w:rsidRPr="00B33048">
        <w:rPr>
          <w:sz w:val="28"/>
          <w:szCs w:val="28"/>
        </w:rPr>
        <w:t xml:space="preserve"> г.</w:t>
      </w:r>
      <w:r w:rsidR="00120898" w:rsidRPr="00B33048">
        <w:rPr>
          <w:color w:val="000000"/>
          <w:sz w:val="28"/>
          <w:szCs w:val="28"/>
        </w:rPr>
        <w:t xml:space="preserve"> в 1</w:t>
      </w:r>
      <w:r w:rsidR="004A39C6">
        <w:rPr>
          <w:color w:val="000000"/>
          <w:sz w:val="28"/>
          <w:szCs w:val="28"/>
        </w:rPr>
        <w:t>7</w:t>
      </w:r>
      <w:r w:rsidR="00120898" w:rsidRPr="00B33048">
        <w:rPr>
          <w:color w:val="000000"/>
          <w:sz w:val="28"/>
          <w:szCs w:val="28"/>
        </w:rPr>
        <w:t xml:space="preserve"> ч. </w:t>
      </w:r>
      <w:r w:rsidR="004A39C6">
        <w:rPr>
          <w:color w:val="000000"/>
          <w:sz w:val="28"/>
          <w:szCs w:val="28"/>
        </w:rPr>
        <w:t>3</w:t>
      </w:r>
      <w:r w:rsidR="00120898" w:rsidRPr="00B33048">
        <w:rPr>
          <w:color w:val="000000"/>
          <w:sz w:val="28"/>
          <w:szCs w:val="28"/>
        </w:rPr>
        <w:t xml:space="preserve">0 мин. </w:t>
      </w:r>
      <w:r w:rsidRPr="00B33048">
        <w:rPr>
          <w:color w:val="000000"/>
          <w:sz w:val="28"/>
          <w:szCs w:val="28"/>
        </w:rPr>
        <w:t xml:space="preserve">собрание </w:t>
      </w:r>
      <w:r w:rsidRPr="00B33048">
        <w:rPr>
          <w:bCs/>
          <w:sz w:val="28"/>
          <w:szCs w:val="28"/>
        </w:rPr>
        <w:t xml:space="preserve">граждан, проживающих на территории города Павловска </w:t>
      </w:r>
      <w:r w:rsidR="004A39C6">
        <w:rPr>
          <w:bCs/>
          <w:sz w:val="28"/>
          <w:szCs w:val="28"/>
        </w:rPr>
        <w:t xml:space="preserve">о необходимости </w:t>
      </w:r>
      <w:r w:rsidR="008F14D8">
        <w:rPr>
          <w:sz w:val="28"/>
          <w:szCs w:val="28"/>
        </w:rPr>
        <w:t>устройства тротуаров от ул. 40 лет Октября до ул. Феоктистова в г. Павловске Павловского муниципального района Воронежской области</w:t>
      </w:r>
      <w:r w:rsidR="004A39C6">
        <w:rPr>
          <w:bCs/>
          <w:sz w:val="28"/>
          <w:szCs w:val="28"/>
        </w:rPr>
        <w:t xml:space="preserve"> и об утверждении мест прохождения планируемого тротуара, а также решение о возможности (невозможности) привлечения дополнительного финансирования  из внебюджетных источников.</w:t>
      </w:r>
      <w:proofErr w:type="gramEnd"/>
    </w:p>
    <w:p w:rsidR="00822431" w:rsidRPr="000E7B13" w:rsidRDefault="00822431" w:rsidP="004A39C6">
      <w:pPr>
        <w:pStyle w:val="affa"/>
        <w:numPr>
          <w:ilvl w:val="0"/>
          <w:numId w:val="26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0E7B13">
        <w:rPr>
          <w:sz w:val="28"/>
          <w:szCs w:val="28"/>
        </w:rPr>
        <w:t xml:space="preserve">Местом проведения </w:t>
      </w:r>
      <w:r w:rsidR="00B33048">
        <w:rPr>
          <w:sz w:val="28"/>
          <w:szCs w:val="28"/>
        </w:rPr>
        <w:t>собрания граждан</w:t>
      </w:r>
      <w:r w:rsidRPr="000E7B13">
        <w:rPr>
          <w:sz w:val="28"/>
          <w:szCs w:val="28"/>
        </w:rPr>
        <w:t xml:space="preserve"> определить актовый зал в корп. №9 </w:t>
      </w:r>
      <w:proofErr w:type="spellStart"/>
      <w:r w:rsidRPr="000E7B13">
        <w:rPr>
          <w:sz w:val="28"/>
          <w:szCs w:val="28"/>
        </w:rPr>
        <w:t>мкр</w:t>
      </w:r>
      <w:proofErr w:type="spellEnd"/>
      <w:r w:rsidRPr="000E7B13">
        <w:rPr>
          <w:sz w:val="28"/>
          <w:szCs w:val="28"/>
        </w:rPr>
        <w:t xml:space="preserve">. </w:t>
      </w:r>
      <w:proofErr w:type="gramStart"/>
      <w:r w:rsidRPr="000E7B13">
        <w:rPr>
          <w:sz w:val="28"/>
          <w:szCs w:val="28"/>
        </w:rPr>
        <w:t>Гранитный</w:t>
      </w:r>
      <w:proofErr w:type="gramEnd"/>
      <w:r w:rsidRPr="000E7B13">
        <w:rPr>
          <w:sz w:val="28"/>
          <w:szCs w:val="28"/>
        </w:rPr>
        <w:t xml:space="preserve"> в городе Павловске Воронежской области.</w:t>
      </w:r>
    </w:p>
    <w:p w:rsidR="00E76C6C" w:rsidRPr="00304B79" w:rsidRDefault="00E76C6C" w:rsidP="00E76C6C">
      <w:pPr>
        <w:pStyle w:val="affa"/>
        <w:numPr>
          <w:ilvl w:val="0"/>
          <w:numId w:val="26"/>
        </w:numPr>
        <w:jc w:val="both"/>
        <w:rPr>
          <w:sz w:val="28"/>
          <w:szCs w:val="28"/>
        </w:rPr>
      </w:pPr>
      <w:r w:rsidRPr="00304B79">
        <w:rPr>
          <w:sz w:val="28"/>
          <w:szCs w:val="28"/>
        </w:rPr>
        <w:t xml:space="preserve">Поручить подготовку и проведение </w:t>
      </w:r>
      <w:r>
        <w:rPr>
          <w:sz w:val="28"/>
          <w:szCs w:val="28"/>
        </w:rPr>
        <w:t xml:space="preserve">собрания комиссии </w:t>
      </w:r>
      <w:r w:rsidRPr="00304B79">
        <w:rPr>
          <w:sz w:val="28"/>
          <w:szCs w:val="28"/>
        </w:rPr>
        <w:t xml:space="preserve">в составе: </w:t>
      </w:r>
    </w:p>
    <w:p w:rsidR="00E76C6C" w:rsidRDefault="00E76C6C" w:rsidP="00E76C6C">
      <w:pPr>
        <w:pStyle w:val="text3cl"/>
        <w:spacing w:before="0" w:after="0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</w:p>
    <w:p w:rsidR="00E76C6C" w:rsidRDefault="00E76C6C" w:rsidP="00E76C6C">
      <w:pPr>
        <w:pStyle w:val="text3cl"/>
        <w:spacing w:before="0" w:after="0"/>
        <w:ind w:firstLine="7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Сузин</w:t>
      </w:r>
      <w:proofErr w:type="spellEnd"/>
      <w:r>
        <w:rPr>
          <w:color w:val="000000"/>
          <w:sz w:val="28"/>
          <w:szCs w:val="28"/>
        </w:rPr>
        <w:t xml:space="preserve"> Владимир Александрович – заместитель главы администрации городского поселения – город Павловск;</w:t>
      </w:r>
    </w:p>
    <w:p w:rsidR="00E76C6C" w:rsidRDefault="00E76C6C" w:rsidP="00E76C6C">
      <w:pPr>
        <w:pStyle w:val="text3cl"/>
        <w:spacing w:before="0" w:after="0"/>
        <w:ind w:left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E76C6C" w:rsidRDefault="00E76C6C" w:rsidP="00E76C6C">
      <w:pPr>
        <w:pStyle w:val="ConsPlusNormal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 Надежда Владимировна - </w:t>
      </w:r>
      <w:r w:rsidRPr="00433488">
        <w:rPr>
          <w:rFonts w:ascii="Times New Roman" w:hAnsi="Times New Roman" w:cs="Times New Roman"/>
          <w:sz w:val="28"/>
          <w:szCs w:val="28"/>
        </w:rPr>
        <w:t>начальник сектора по градостроительству, архитектуре и земельным отношениям администрации городского поселения - город Павловск;</w:t>
      </w:r>
    </w:p>
    <w:p w:rsidR="00E76C6C" w:rsidRPr="00433488" w:rsidRDefault="00E76C6C" w:rsidP="00E76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Алена Валерьевна - ведущий специалист сектора </w:t>
      </w:r>
      <w:r w:rsidRPr="00433488">
        <w:rPr>
          <w:rFonts w:ascii="Times New Roman" w:hAnsi="Times New Roman" w:cs="Times New Roman"/>
          <w:sz w:val="28"/>
          <w:szCs w:val="28"/>
        </w:rPr>
        <w:t>по градостроительству, архитектуре и земельным отношениям администрации городского поселения - город Павловск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C6C" w:rsidRPr="00B004F2" w:rsidRDefault="00E76C6C" w:rsidP="00E76C6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Вохмянина</w:t>
      </w:r>
      <w:proofErr w:type="spellEnd"/>
      <w:r>
        <w:rPr>
          <w:sz w:val="28"/>
          <w:szCs w:val="28"/>
        </w:rPr>
        <w:t xml:space="preserve"> Елена Анатольевна - </w:t>
      </w:r>
      <w:r w:rsidRPr="00651329">
        <w:rPr>
          <w:sz w:val="28"/>
          <w:szCs w:val="28"/>
        </w:rPr>
        <w:t>директор</w:t>
      </w:r>
      <w:r w:rsidRPr="00B004F2">
        <w:rPr>
          <w:sz w:val="28"/>
          <w:szCs w:val="28"/>
        </w:rPr>
        <w:t xml:space="preserve"> казенного учреждения городского поселения - город Павловск Павловского муниципального района Воронежской области «Управление городского хозяйства»;</w:t>
      </w:r>
    </w:p>
    <w:p w:rsidR="00E76C6C" w:rsidRDefault="00E76C6C" w:rsidP="00E76C6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Хатунцева</w:t>
      </w:r>
      <w:proofErr w:type="spellEnd"/>
      <w:r>
        <w:rPr>
          <w:sz w:val="28"/>
          <w:szCs w:val="28"/>
        </w:rPr>
        <w:t xml:space="preserve"> Нина Александровна - старший</w:t>
      </w:r>
      <w:r w:rsidRPr="00B004F2">
        <w:rPr>
          <w:sz w:val="28"/>
          <w:szCs w:val="28"/>
        </w:rPr>
        <w:t xml:space="preserve"> инженер казенного учреждения городского поселения - город Павловск Павловского муниципального района Воронежской </w:t>
      </w:r>
      <w:r w:rsidRPr="00114649">
        <w:rPr>
          <w:sz w:val="28"/>
          <w:szCs w:val="28"/>
        </w:rPr>
        <w:t>области «Управление городского хозяйства».</w:t>
      </w:r>
    </w:p>
    <w:p w:rsidR="00E76C6C" w:rsidRDefault="00E76C6C" w:rsidP="00E76C6C">
      <w:pPr>
        <w:jc w:val="both"/>
        <w:rPr>
          <w:color w:val="000000"/>
          <w:sz w:val="28"/>
          <w:szCs w:val="28"/>
        </w:rPr>
      </w:pPr>
      <w:r w:rsidRPr="00907BC6"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Определить местонахождение комиссии </w:t>
      </w:r>
      <w:r w:rsidRPr="00907BC6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>: г. Павловск, ул. 1 Мая, д. 20 (администрации городского поселения - город Павловск), тел. 2-48-38, 2-55-07, приемные часы в рабочие дни – с 8.00 до 17.00.</w:t>
      </w:r>
    </w:p>
    <w:p w:rsidR="00E76C6C" w:rsidRDefault="00E76C6C" w:rsidP="00E76C6C">
      <w:pPr>
        <w:tabs>
          <w:tab w:val="left" w:pos="342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proofErr w:type="gramStart"/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 </w:t>
      </w:r>
    </w:p>
    <w:p w:rsidR="00E76C6C" w:rsidRDefault="002B1AD3" w:rsidP="00E7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E76C6C">
        <w:rPr>
          <w:sz w:val="28"/>
          <w:szCs w:val="28"/>
        </w:rPr>
        <w:t xml:space="preserve">. </w:t>
      </w:r>
      <w:proofErr w:type="gramStart"/>
      <w:r w:rsidR="00E76C6C">
        <w:rPr>
          <w:sz w:val="28"/>
          <w:szCs w:val="28"/>
        </w:rPr>
        <w:t>Контроль за</w:t>
      </w:r>
      <w:proofErr w:type="gramEnd"/>
      <w:r w:rsidR="00E76C6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В.А. </w:t>
      </w:r>
      <w:proofErr w:type="spellStart"/>
      <w:r w:rsidR="00E76C6C">
        <w:rPr>
          <w:sz w:val="28"/>
          <w:szCs w:val="28"/>
        </w:rPr>
        <w:t>Сузина</w:t>
      </w:r>
      <w:proofErr w:type="spellEnd"/>
      <w:r w:rsidR="00E76C6C">
        <w:rPr>
          <w:sz w:val="28"/>
          <w:szCs w:val="28"/>
        </w:rPr>
        <w:t>.</w:t>
      </w:r>
    </w:p>
    <w:p w:rsidR="00A50A8B" w:rsidRDefault="00A50A8B" w:rsidP="00822431">
      <w:pPr>
        <w:jc w:val="both"/>
        <w:rPr>
          <w:sz w:val="28"/>
          <w:szCs w:val="28"/>
        </w:rPr>
      </w:pPr>
    </w:p>
    <w:p w:rsidR="00203062" w:rsidRDefault="00203062" w:rsidP="00822431">
      <w:pPr>
        <w:jc w:val="both"/>
        <w:rPr>
          <w:sz w:val="28"/>
          <w:szCs w:val="28"/>
        </w:rPr>
      </w:pPr>
    </w:p>
    <w:p w:rsidR="00203062" w:rsidRDefault="00203062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        </w:t>
      </w:r>
      <w:r w:rsidR="008118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В.А. Щербаков</w:t>
      </w:r>
    </w:p>
    <w:p w:rsidR="00F55B2B" w:rsidRDefault="00F55B2B" w:rsidP="00822431">
      <w:pPr>
        <w:pStyle w:val="Standard"/>
        <w:ind w:left="4962" w:right="-143"/>
        <w:jc w:val="center"/>
      </w:pPr>
    </w:p>
    <w:sectPr w:rsidR="00F55B2B" w:rsidSect="00885B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>
    <w:nsid w:val="2AE56106"/>
    <w:multiLevelType w:val="hybridMultilevel"/>
    <w:tmpl w:val="C4488052"/>
    <w:lvl w:ilvl="0" w:tplc="DCFC2D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1F54712"/>
    <w:multiLevelType w:val="hybridMultilevel"/>
    <w:tmpl w:val="D3AACB6E"/>
    <w:lvl w:ilvl="0" w:tplc="1BB2C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3C0824"/>
    <w:multiLevelType w:val="hybridMultilevel"/>
    <w:tmpl w:val="9F6A4D5C"/>
    <w:lvl w:ilvl="0" w:tplc="955454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4F011A1F"/>
    <w:multiLevelType w:val="hybridMultilevel"/>
    <w:tmpl w:val="47F049D6"/>
    <w:lvl w:ilvl="0" w:tplc="25A8F3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2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4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0"/>
  </w:num>
  <w:num w:numId="3">
    <w:abstractNumId w:val="1"/>
  </w:num>
  <w:num w:numId="4">
    <w:abstractNumId w:val="46"/>
  </w:num>
  <w:num w:numId="5">
    <w:abstractNumId w:val="0"/>
  </w:num>
  <w:num w:numId="6">
    <w:abstractNumId w:val="2"/>
  </w:num>
  <w:num w:numId="7">
    <w:abstractNumId w:val="61"/>
  </w:num>
  <w:num w:numId="8">
    <w:abstractNumId w:val="47"/>
  </w:num>
  <w:num w:numId="9">
    <w:abstractNumId w:val="8"/>
  </w:num>
  <w:num w:numId="10">
    <w:abstractNumId w:val="41"/>
  </w:num>
  <w:num w:numId="11">
    <w:abstractNumId w:val="59"/>
  </w:num>
  <w:num w:numId="12">
    <w:abstractNumId w:val="26"/>
  </w:num>
  <w:num w:numId="13">
    <w:abstractNumId w:val="19"/>
  </w:num>
  <w:num w:numId="14">
    <w:abstractNumId w:val="62"/>
  </w:num>
  <w:num w:numId="15">
    <w:abstractNumId w:val="64"/>
  </w:num>
  <w:num w:numId="16">
    <w:abstractNumId w:val="53"/>
  </w:num>
  <w:num w:numId="17">
    <w:abstractNumId w:val="58"/>
  </w:num>
  <w:num w:numId="18">
    <w:abstractNumId w:val="49"/>
  </w:num>
  <w:num w:numId="19">
    <w:abstractNumId w:val="43"/>
  </w:num>
  <w:num w:numId="20">
    <w:abstractNumId w:val="63"/>
  </w:num>
  <w:num w:numId="21">
    <w:abstractNumId w:val="45"/>
  </w:num>
  <w:num w:numId="22">
    <w:abstractNumId w:val="50"/>
  </w:num>
  <w:num w:numId="23">
    <w:abstractNumId w:val="55"/>
  </w:num>
  <w:num w:numId="24">
    <w:abstractNumId w:val="48"/>
  </w:num>
  <w:num w:numId="25">
    <w:abstractNumId w:val="57"/>
  </w:num>
  <w:num w:numId="26">
    <w:abstractNumId w:val="56"/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431"/>
    <w:rsid w:val="0003095F"/>
    <w:rsid w:val="000B076D"/>
    <w:rsid w:val="000E7B13"/>
    <w:rsid w:val="00120898"/>
    <w:rsid w:val="00120A67"/>
    <w:rsid w:val="00141BD7"/>
    <w:rsid w:val="001D7327"/>
    <w:rsid w:val="00201A83"/>
    <w:rsid w:val="00203062"/>
    <w:rsid w:val="002B0D1C"/>
    <w:rsid w:val="002B1AD3"/>
    <w:rsid w:val="002B436F"/>
    <w:rsid w:val="002C1B05"/>
    <w:rsid w:val="0038717D"/>
    <w:rsid w:val="003D5A50"/>
    <w:rsid w:val="00424273"/>
    <w:rsid w:val="004A39C6"/>
    <w:rsid w:val="00537C48"/>
    <w:rsid w:val="00580A0A"/>
    <w:rsid w:val="0059501C"/>
    <w:rsid w:val="0061393A"/>
    <w:rsid w:val="00621B38"/>
    <w:rsid w:val="00645D7F"/>
    <w:rsid w:val="0081182A"/>
    <w:rsid w:val="00813B9B"/>
    <w:rsid w:val="00822431"/>
    <w:rsid w:val="008435DE"/>
    <w:rsid w:val="00885B8A"/>
    <w:rsid w:val="008E7FBE"/>
    <w:rsid w:val="008F14D8"/>
    <w:rsid w:val="009A00AB"/>
    <w:rsid w:val="00A50A8B"/>
    <w:rsid w:val="00A94711"/>
    <w:rsid w:val="00AF7CD3"/>
    <w:rsid w:val="00B33048"/>
    <w:rsid w:val="00B5489A"/>
    <w:rsid w:val="00B84127"/>
    <w:rsid w:val="00CA6CEC"/>
    <w:rsid w:val="00CE2718"/>
    <w:rsid w:val="00D33CCB"/>
    <w:rsid w:val="00D3790F"/>
    <w:rsid w:val="00DE51C9"/>
    <w:rsid w:val="00E72D5E"/>
    <w:rsid w:val="00E76C6C"/>
    <w:rsid w:val="00E77071"/>
    <w:rsid w:val="00E91FBC"/>
    <w:rsid w:val="00F0784B"/>
    <w:rsid w:val="00F55B2B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1"/>
    <w:next w:val="a1"/>
    <w:link w:val="1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basedOn w:val="a2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2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2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4"/>
    <w:rsid w:val="00822431"/>
    <w:pPr>
      <w:numPr>
        <w:numId w:val="8"/>
      </w:numPr>
    </w:pPr>
  </w:style>
  <w:style w:type="paragraph" w:styleId="12">
    <w:name w:val="toc 1"/>
    <w:basedOn w:val="a1"/>
    <w:next w:val="a1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1"/>
    <w:next w:val="a1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5">
    <w:name w:val="footer"/>
    <w:basedOn w:val="a1"/>
    <w:link w:val="a6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2"/>
    <w:link w:val="a5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rsid w:val="00822431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822431"/>
    <w:pPr>
      <w:ind w:left="480"/>
    </w:pPr>
  </w:style>
  <w:style w:type="paragraph" w:styleId="41">
    <w:name w:val="toc 4"/>
    <w:basedOn w:val="a1"/>
    <w:next w:val="a1"/>
    <w:autoRedefine/>
    <w:uiPriority w:val="39"/>
    <w:rsid w:val="00822431"/>
    <w:pPr>
      <w:ind w:left="720"/>
    </w:pPr>
  </w:style>
  <w:style w:type="character" w:styleId="a8">
    <w:name w:val="page number"/>
    <w:basedOn w:val="a2"/>
    <w:rsid w:val="00822431"/>
  </w:style>
  <w:style w:type="paragraph" w:styleId="a9">
    <w:name w:val="Normal (Web)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3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d">
    <w:name w:val="Emphasis"/>
    <w:basedOn w:val="a2"/>
    <w:qFormat/>
    <w:rsid w:val="00822431"/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1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1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2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1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1"/>
    <w:next w:val="a1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1"/>
    <w:next w:val="a1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1"/>
    <w:next w:val="a1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1"/>
    <w:next w:val="a1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1"/>
    <w:next w:val="a1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basedOn w:val="a2"/>
    <w:rsid w:val="00822431"/>
    <w:rPr>
      <w:rFonts w:cs="Arial"/>
      <w:b/>
      <w:bCs/>
      <w:sz w:val="24"/>
      <w:szCs w:val="26"/>
      <w:lang w:eastAsia="ar-SA"/>
    </w:rPr>
  </w:style>
  <w:style w:type="paragraph" w:styleId="af">
    <w:name w:val="Balloon Text"/>
    <w:basedOn w:val="a1"/>
    <w:link w:val="af0"/>
    <w:semiHidden/>
    <w:rsid w:val="008224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1"/>
    <w:link w:val="af2"/>
    <w:rsid w:val="008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1"/>
    <w:link w:val="af4"/>
    <w:rsid w:val="00822431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2"/>
    <w:rsid w:val="00822431"/>
    <w:rPr>
      <w:vertAlign w:val="superscript"/>
    </w:rPr>
  </w:style>
  <w:style w:type="character" w:customStyle="1" w:styleId="FontStyle13">
    <w:name w:val="Font Style13"/>
    <w:basedOn w:val="a2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822431"/>
    <w:rPr>
      <w:rFonts w:ascii="Times New Roman" w:hAnsi="Times New Roman" w:cs="Times New Roman"/>
      <w:sz w:val="12"/>
      <w:szCs w:val="12"/>
    </w:rPr>
  </w:style>
  <w:style w:type="paragraph" w:styleId="af6">
    <w:name w:val="Body Text Indent"/>
    <w:basedOn w:val="a1"/>
    <w:link w:val="af7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7">
    <w:name w:val="Основной текст с отступом Знак"/>
    <w:basedOn w:val="a2"/>
    <w:link w:val="af6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2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8">
    <w:name w:val="Ц Обычный"/>
    <w:basedOn w:val="a1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9">
    <w:name w:val="Body Text"/>
    <w:basedOn w:val="a1"/>
    <w:link w:val="afa"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a">
    <w:name w:val="Основной текст Знак"/>
    <w:basedOn w:val="a2"/>
    <w:link w:val="af9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c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d">
    <w:name w:val="Символ нумерации"/>
    <w:rsid w:val="00822431"/>
  </w:style>
  <w:style w:type="character" w:customStyle="1" w:styleId="afe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0">
    <w:name w:val="FollowedHyperlink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1">
    <w:name w:val="Заголовок"/>
    <w:basedOn w:val="a1"/>
    <w:next w:val="af9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f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1"/>
    <w:next w:val="a1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1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1"/>
    <w:next w:val="aff4"/>
    <w:link w:val="aff5"/>
    <w:qFormat/>
    <w:rsid w:val="00822431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basedOn w:val="a2"/>
    <w:link w:val="aff3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4">
    <w:name w:val="Subtitle"/>
    <w:basedOn w:val="aff1"/>
    <w:next w:val="af9"/>
    <w:link w:val="aff6"/>
    <w:qFormat/>
    <w:rsid w:val="00822431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4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1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7">
    <w:name w:val="Заголовок таблицы"/>
    <w:basedOn w:val="ae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8">
    <w:name w:val="Содержимое врезки"/>
    <w:basedOn w:val="af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1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1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1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OC Heading"/>
    <w:basedOn w:val="a1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1"/>
    <w:next w:val="a1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1"/>
    <w:rsid w:val="00822431"/>
    <w:pPr>
      <w:numPr>
        <w:numId w:val="5"/>
      </w:numPr>
    </w:pPr>
    <w:rPr>
      <w:sz w:val="20"/>
      <w:szCs w:val="20"/>
    </w:rPr>
  </w:style>
  <w:style w:type="paragraph" w:styleId="2b">
    <w:name w:val="Body Text 2"/>
    <w:basedOn w:val="a1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2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1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1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1"/>
    <w:next w:val="a1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4"/>
    <w:next w:val="a0"/>
    <w:rsid w:val="00822431"/>
    <w:pPr>
      <w:numPr>
        <w:numId w:val="4"/>
      </w:numPr>
    </w:pPr>
  </w:style>
  <w:style w:type="paragraph" w:styleId="affa">
    <w:name w:val="List Paragraph"/>
    <w:basedOn w:val="a1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822431"/>
    <w:pPr>
      <w:numPr>
        <w:numId w:val="7"/>
      </w:numPr>
    </w:pPr>
  </w:style>
  <w:style w:type="table" w:customStyle="1" w:styleId="2d">
    <w:name w:val="Сетка таблицы2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822431"/>
    <w:pPr>
      <w:numPr>
        <w:numId w:val="6"/>
      </w:numPr>
    </w:pPr>
  </w:style>
  <w:style w:type="table" w:customStyle="1" w:styleId="34">
    <w:name w:val="Сетка таблицы3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822431"/>
  </w:style>
  <w:style w:type="paragraph" w:customStyle="1" w:styleId="1d">
    <w:name w:val="УРОВЕНЬ 1"/>
    <w:next w:val="af9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2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1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1"/>
    <w:link w:val="affc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2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1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AF7CD3"/>
  </w:style>
  <w:style w:type="character" w:customStyle="1" w:styleId="s9">
    <w:name w:val="s9"/>
    <w:basedOn w:val="a2"/>
    <w:rsid w:val="00AF7CD3"/>
  </w:style>
  <w:style w:type="character" w:customStyle="1" w:styleId="s10">
    <w:name w:val="s10"/>
    <w:basedOn w:val="a2"/>
    <w:rsid w:val="00AF7CD3"/>
  </w:style>
  <w:style w:type="paragraph" w:customStyle="1" w:styleId="text3cl">
    <w:name w:val="text3cl"/>
    <w:basedOn w:val="a1"/>
    <w:rsid w:val="00E76C6C"/>
    <w:pPr>
      <w:suppressAutoHyphens w:val="0"/>
      <w:spacing w:before="144" w:after="288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23</cp:revision>
  <cp:lastPrinted>2018-07-20T09:54:00Z</cp:lastPrinted>
  <dcterms:created xsi:type="dcterms:W3CDTF">2017-02-07T12:53:00Z</dcterms:created>
  <dcterms:modified xsi:type="dcterms:W3CDTF">2018-07-27T06:53:00Z</dcterms:modified>
</cp:coreProperties>
</file>