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3C" w:rsidRPr="0047723C" w:rsidRDefault="0047723C" w:rsidP="0047723C">
      <w:pPr>
        <w:pStyle w:val="ConsPlusNonformat"/>
        <w:ind w:left="6300"/>
        <w:rPr>
          <w:rFonts w:ascii="Times New Roman" w:hAnsi="Times New Roman" w:cs="Times New Roman"/>
          <w:sz w:val="24"/>
          <w:szCs w:val="24"/>
        </w:rPr>
      </w:pPr>
      <w:r w:rsidRPr="0047723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2766060</wp:posOffset>
            </wp:positionH>
            <wp:positionV relativeFrom="paragraph">
              <wp:posOffset>-129540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47723C" w:rsidRPr="0047723C" w:rsidRDefault="0047723C" w:rsidP="0047723C">
      <w:pPr>
        <w:pStyle w:val="ConsPlusNonformat"/>
        <w:ind w:left="6300"/>
        <w:rPr>
          <w:rFonts w:ascii="Times New Roman" w:hAnsi="Times New Roman" w:cs="Times New Roman"/>
          <w:sz w:val="24"/>
          <w:szCs w:val="24"/>
        </w:rPr>
      </w:pPr>
      <w:r w:rsidRPr="0047723C">
        <w:rPr>
          <w:rFonts w:ascii="Times New Roman" w:hAnsi="Times New Roman" w:cs="Times New Roman"/>
          <w:sz w:val="24"/>
          <w:szCs w:val="24"/>
        </w:rPr>
        <w:t xml:space="preserve"> </w:t>
      </w:r>
    </w:p>
    <w:p w:rsidR="0047723C" w:rsidRPr="0047723C" w:rsidRDefault="0047723C" w:rsidP="0047723C">
      <w:pPr>
        <w:pStyle w:val="ConsPlusNonformat"/>
        <w:tabs>
          <w:tab w:val="left" w:pos="6090"/>
        </w:tabs>
        <w:rPr>
          <w:rFonts w:ascii="Times New Roman" w:hAnsi="Times New Roman" w:cs="Times New Roman"/>
          <w:sz w:val="24"/>
          <w:szCs w:val="24"/>
        </w:rPr>
      </w:pPr>
      <w:r w:rsidRPr="0047723C">
        <w:rPr>
          <w:rFonts w:ascii="Times New Roman" w:hAnsi="Times New Roman" w:cs="Times New Roman"/>
          <w:sz w:val="24"/>
          <w:szCs w:val="24"/>
        </w:rPr>
        <w:tab/>
      </w:r>
    </w:p>
    <w:p w:rsidR="0047723C" w:rsidRPr="0047723C" w:rsidRDefault="0047723C" w:rsidP="0047723C">
      <w:pPr>
        <w:pStyle w:val="3"/>
        <w:spacing w:before="0" w:after="0"/>
        <w:jc w:val="center"/>
        <w:rPr>
          <w:rFonts w:ascii="Times New Roman" w:hAnsi="Times New Roman"/>
          <w:sz w:val="28"/>
          <w:szCs w:val="28"/>
        </w:rPr>
      </w:pPr>
      <w:r w:rsidRPr="0047723C">
        <w:rPr>
          <w:rFonts w:ascii="Times New Roman" w:hAnsi="Times New Roman"/>
          <w:sz w:val="28"/>
          <w:szCs w:val="28"/>
        </w:rPr>
        <w:t>АДМИНИСТРАЦИЯ ГОРОДСКОГО ПОСЕЛЕНИЯ -</w:t>
      </w:r>
    </w:p>
    <w:p w:rsidR="0047723C" w:rsidRPr="0047723C" w:rsidRDefault="0047723C" w:rsidP="0047723C">
      <w:pPr>
        <w:pStyle w:val="5"/>
        <w:spacing w:before="0" w:after="0"/>
        <w:jc w:val="center"/>
        <w:rPr>
          <w:rFonts w:ascii="Times New Roman" w:hAnsi="Times New Roman"/>
          <w:i w:val="0"/>
          <w:sz w:val="28"/>
          <w:szCs w:val="28"/>
        </w:rPr>
      </w:pPr>
      <w:r w:rsidRPr="0047723C">
        <w:rPr>
          <w:rFonts w:ascii="Times New Roman" w:hAnsi="Times New Roman"/>
          <w:i w:val="0"/>
          <w:sz w:val="28"/>
          <w:szCs w:val="28"/>
        </w:rPr>
        <w:t>ГОРОД ПАВЛОВСК</w:t>
      </w:r>
    </w:p>
    <w:p w:rsidR="0047723C" w:rsidRPr="0047723C" w:rsidRDefault="0047723C" w:rsidP="0047723C">
      <w:pPr>
        <w:spacing w:after="0" w:line="240" w:lineRule="auto"/>
        <w:jc w:val="center"/>
        <w:rPr>
          <w:rFonts w:ascii="Times New Roman" w:hAnsi="Times New Roman" w:cs="Times New Roman"/>
          <w:b/>
          <w:sz w:val="28"/>
          <w:szCs w:val="28"/>
        </w:rPr>
      </w:pPr>
      <w:r w:rsidRPr="0047723C">
        <w:rPr>
          <w:rFonts w:ascii="Times New Roman" w:hAnsi="Times New Roman" w:cs="Times New Roman"/>
          <w:b/>
          <w:sz w:val="28"/>
          <w:szCs w:val="28"/>
        </w:rPr>
        <w:t>ПАВЛОВСКОГО МУНИЦИПАЛЬНОГО РАЙОНА</w:t>
      </w:r>
    </w:p>
    <w:p w:rsidR="0047723C" w:rsidRPr="0047723C" w:rsidRDefault="0047723C" w:rsidP="0047723C">
      <w:pPr>
        <w:pStyle w:val="6"/>
        <w:spacing w:before="0" w:after="0"/>
        <w:jc w:val="center"/>
        <w:rPr>
          <w:rFonts w:ascii="Times New Roman" w:hAnsi="Times New Roman"/>
          <w:sz w:val="28"/>
          <w:szCs w:val="28"/>
        </w:rPr>
      </w:pPr>
      <w:r w:rsidRPr="0047723C">
        <w:rPr>
          <w:rFonts w:ascii="Times New Roman" w:hAnsi="Times New Roman"/>
          <w:sz w:val="28"/>
          <w:szCs w:val="28"/>
        </w:rPr>
        <w:t>ВОРОНЕЖСКОЙ ОБЛАСТИ</w:t>
      </w:r>
    </w:p>
    <w:p w:rsidR="0047723C" w:rsidRPr="0047723C" w:rsidRDefault="0047723C" w:rsidP="0047723C">
      <w:pPr>
        <w:jc w:val="center"/>
        <w:rPr>
          <w:rFonts w:ascii="Times New Roman" w:hAnsi="Times New Roman" w:cs="Times New Roman"/>
          <w:sz w:val="20"/>
          <w:szCs w:val="20"/>
        </w:rPr>
      </w:pPr>
    </w:p>
    <w:p w:rsidR="0047723C" w:rsidRPr="0047723C" w:rsidRDefault="0047723C" w:rsidP="0047723C">
      <w:pPr>
        <w:jc w:val="center"/>
        <w:rPr>
          <w:rFonts w:ascii="Times New Roman" w:hAnsi="Times New Roman" w:cs="Times New Roman"/>
          <w:b/>
          <w:sz w:val="32"/>
          <w:szCs w:val="32"/>
        </w:rPr>
      </w:pPr>
      <w:proofErr w:type="gramStart"/>
      <w:r w:rsidRPr="0047723C">
        <w:rPr>
          <w:rFonts w:ascii="Times New Roman" w:hAnsi="Times New Roman" w:cs="Times New Roman"/>
          <w:b/>
          <w:sz w:val="32"/>
          <w:szCs w:val="32"/>
        </w:rPr>
        <w:t>П</w:t>
      </w:r>
      <w:proofErr w:type="gramEnd"/>
      <w:r w:rsidRPr="0047723C">
        <w:rPr>
          <w:rFonts w:ascii="Times New Roman" w:hAnsi="Times New Roman" w:cs="Times New Roman"/>
          <w:b/>
          <w:sz w:val="32"/>
          <w:szCs w:val="32"/>
        </w:rPr>
        <w:t xml:space="preserve"> О С Т А Н О В Л Е Н И Е</w:t>
      </w:r>
    </w:p>
    <w:p w:rsidR="0047723C" w:rsidRPr="0047723C" w:rsidRDefault="0047723C" w:rsidP="0047723C">
      <w:pPr>
        <w:pBdr>
          <w:bottom w:val="thinThickSmallGap" w:sz="24" w:space="1" w:color="auto"/>
        </w:pBdr>
        <w:tabs>
          <w:tab w:val="left" w:pos="0"/>
        </w:tabs>
        <w:rPr>
          <w:rFonts w:ascii="Times New Roman" w:hAnsi="Times New Roman" w:cs="Times New Roman"/>
          <w:sz w:val="20"/>
          <w:szCs w:val="20"/>
        </w:rPr>
      </w:pPr>
    </w:p>
    <w:p w:rsidR="0047723C" w:rsidRPr="006E39AF" w:rsidRDefault="0047723C" w:rsidP="0047723C">
      <w:pPr>
        <w:pBdr>
          <w:bottom w:val="single" w:sz="4" w:space="1" w:color="auto"/>
        </w:pBdr>
        <w:spacing w:after="0" w:line="240" w:lineRule="auto"/>
        <w:ind w:right="4534"/>
        <w:rPr>
          <w:rFonts w:ascii="Times New Roman" w:hAnsi="Times New Roman" w:cs="Times New Roman"/>
          <w:sz w:val="24"/>
          <w:szCs w:val="24"/>
        </w:rPr>
      </w:pPr>
      <w:r w:rsidRPr="006E39AF">
        <w:rPr>
          <w:rFonts w:ascii="Times New Roman" w:hAnsi="Times New Roman" w:cs="Times New Roman"/>
          <w:sz w:val="24"/>
          <w:szCs w:val="24"/>
        </w:rPr>
        <w:t xml:space="preserve">от  </w:t>
      </w:r>
      <w:r w:rsidR="006E39AF">
        <w:rPr>
          <w:rFonts w:ascii="Times New Roman" w:hAnsi="Times New Roman" w:cs="Times New Roman"/>
          <w:sz w:val="24"/>
          <w:szCs w:val="24"/>
        </w:rPr>
        <w:t xml:space="preserve">28.08.2019 г.                    </w:t>
      </w:r>
      <w:r w:rsidRPr="006E39AF">
        <w:rPr>
          <w:rFonts w:ascii="Times New Roman" w:hAnsi="Times New Roman" w:cs="Times New Roman"/>
          <w:sz w:val="24"/>
          <w:szCs w:val="24"/>
        </w:rPr>
        <w:t xml:space="preserve">                             № </w:t>
      </w:r>
      <w:r w:rsidR="006E39AF">
        <w:rPr>
          <w:rFonts w:ascii="Times New Roman" w:hAnsi="Times New Roman" w:cs="Times New Roman"/>
          <w:sz w:val="24"/>
          <w:szCs w:val="24"/>
        </w:rPr>
        <w:t>442</w:t>
      </w:r>
      <w:r w:rsidRPr="006E39AF">
        <w:rPr>
          <w:rFonts w:ascii="Times New Roman" w:hAnsi="Times New Roman" w:cs="Times New Roman"/>
          <w:sz w:val="24"/>
          <w:szCs w:val="24"/>
        </w:rPr>
        <w:t xml:space="preserve">     </w:t>
      </w:r>
    </w:p>
    <w:p w:rsidR="0047723C" w:rsidRPr="0047723C" w:rsidRDefault="0047723C" w:rsidP="0047723C">
      <w:pPr>
        <w:shd w:val="clear" w:color="auto" w:fill="FFFFFF"/>
        <w:spacing w:after="0" w:line="240" w:lineRule="auto"/>
        <w:ind w:left="993" w:firstLine="141"/>
        <w:rPr>
          <w:rFonts w:ascii="Times New Roman" w:hAnsi="Times New Roman" w:cs="Times New Roman"/>
          <w:sz w:val="20"/>
          <w:szCs w:val="20"/>
        </w:rPr>
      </w:pPr>
      <w:r>
        <w:rPr>
          <w:rFonts w:ascii="Times New Roman" w:hAnsi="Times New Roman" w:cs="Times New Roman"/>
          <w:sz w:val="20"/>
          <w:szCs w:val="20"/>
        </w:rPr>
        <w:t xml:space="preserve">       </w:t>
      </w:r>
      <w:r w:rsidR="006E39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723C">
        <w:rPr>
          <w:rFonts w:ascii="Times New Roman" w:hAnsi="Times New Roman" w:cs="Times New Roman"/>
          <w:sz w:val="20"/>
          <w:szCs w:val="20"/>
        </w:rPr>
        <w:t>г. Павловск</w:t>
      </w:r>
    </w:p>
    <w:p w:rsidR="00D95C36" w:rsidRDefault="00D95C36" w:rsidP="0047723C">
      <w:pPr>
        <w:spacing w:after="0" w:line="240" w:lineRule="auto"/>
        <w:rPr>
          <w:rFonts w:ascii="Times New Roman" w:hAnsi="Times New Roman" w:cs="Times New Roman"/>
          <w:sz w:val="28"/>
          <w:szCs w:val="28"/>
        </w:rPr>
      </w:pPr>
    </w:p>
    <w:p w:rsidR="0047723C" w:rsidRDefault="0047723C" w:rsidP="00D95C36">
      <w:pPr>
        <w:spacing w:after="0" w:line="240" w:lineRule="auto"/>
        <w:jc w:val="both"/>
        <w:rPr>
          <w:rFonts w:ascii="Times New Roman" w:hAnsi="Times New Roman" w:cs="Times New Roman"/>
          <w:sz w:val="28"/>
          <w:szCs w:val="28"/>
        </w:rPr>
      </w:pPr>
      <w:r w:rsidRPr="0047723C">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дизайн-регламента </w:t>
      </w:r>
      <w:r w:rsidRPr="003034C9">
        <w:rPr>
          <w:rFonts w:ascii="Times New Roman" w:hAnsi="Times New Roman" w:cs="Times New Roman"/>
          <w:sz w:val="28"/>
          <w:szCs w:val="28"/>
        </w:rPr>
        <w:t>«</w:t>
      </w:r>
      <w:proofErr w:type="gramStart"/>
      <w:r w:rsidRPr="003034C9">
        <w:rPr>
          <w:rFonts w:ascii="Times New Roman" w:hAnsi="Times New Roman" w:cs="Times New Roman"/>
          <w:sz w:val="28"/>
          <w:szCs w:val="28"/>
        </w:rPr>
        <w:t>Внешний</w:t>
      </w:r>
      <w:proofErr w:type="gramEnd"/>
      <w:r w:rsidRPr="003034C9">
        <w:rPr>
          <w:rFonts w:ascii="Times New Roman" w:hAnsi="Times New Roman" w:cs="Times New Roman"/>
          <w:sz w:val="28"/>
          <w:szCs w:val="28"/>
        </w:rPr>
        <w:t xml:space="preserve"> </w:t>
      </w:r>
    </w:p>
    <w:p w:rsidR="0047723C" w:rsidRDefault="0047723C" w:rsidP="00D95C36">
      <w:pPr>
        <w:spacing w:after="0" w:line="240" w:lineRule="auto"/>
        <w:jc w:val="both"/>
        <w:rPr>
          <w:rFonts w:ascii="Times New Roman" w:hAnsi="Times New Roman" w:cs="Times New Roman"/>
          <w:sz w:val="28"/>
          <w:szCs w:val="28"/>
        </w:rPr>
      </w:pPr>
      <w:r w:rsidRPr="003034C9">
        <w:rPr>
          <w:rFonts w:ascii="Times New Roman" w:hAnsi="Times New Roman" w:cs="Times New Roman"/>
          <w:sz w:val="28"/>
          <w:szCs w:val="28"/>
        </w:rPr>
        <w:t xml:space="preserve">вид фасадов зданий и сооружений в </w:t>
      </w:r>
      <w:proofErr w:type="gramStart"/>
      <w:r w:rsidRPr="003034C9">
        <w:rPr>
          <w:rFonts w:ascii="Times New Roman" w:hAnsi="Times New Roman" w:cs="Times New Roman"/>
          <w:sz w:val="28"/>
          <w:szCs w:val="28"/>
        </w:rPr>
        <w:t>городском</w:t>
      </w:r>
      <w:proofErr w:type="gramEnd"/>
      <w:r w:rsidRPr="003034C9">
        <w:rPr>
          <w:rFonts w:ascii="Times New Roman" w:hAnsi="Times New Roman" w:cs="Times New Roman"/>
          <w:sz w:val="28"/>
          <w:szCs w:val="28"/>
        </w:rPr>
        <w:t xml:space="preserve"> </w:t>
      </w:r>
    </w:p>
    <w:p w:rsidR="0047723C" w:rsidRPr="003034C9" w:rsidRDefault="0047723C" w:rsidP="00D95C36">
      <w:pPr>
        <w:spacing w:after="0" w:line="240" w:lineRule="auto"/>
        <w:ind w:right="4535"/>
        <w:jc w:val="both"/>
        <w:rPr>
          <w:rFonts w:ascii="Times New Roman" w:hAnsi="Times New Roman" w:cs="Times New Roman"/>
          <w:sz w:val="28"/>
          <w:szCs w:val="28"/>
        </w:rPr>
      </w:pPr>
      <w:proofErr w:type="gramStart"/>
      <w:r w:rsidRPr="003034C9">
        <w:rPr>
          <w:rFonts w:ascii="Times New Roman" w:hAnsi="Times New Roman" w:cs="Times New Roman"/>
          <w:sz w:val="28"/>
          <w:szCs w:val="28"/>
        </w:rPr>
        <w:t>поселении</w:t>
      </w:r>
      <w:proofErr w:type="gramEnd"/>
      <w:r w:rsidRPr="003034C9">
        <w:rPr>
          <w:rFonts w:ascii="Times New Roman" w:hAnsi="Times New Roman" w:cs="Times New Roman"/>
          <w:sz w:val="28"/>
          <w:szCs w:val="28"/>
        </w:rPr>
        <w:t xml:space="preserve"> -  город Павловск</w:t>
      </w:r>
      <w:r w:rsidR="00D95C36">
        <w:rPr>
          <w:rFonts w:ascii="Times New Roman" w:hAnsi="Times New Roman" w:cs="Times New Roman"/>
          <w:sz w:val="28"/>
          <w:szCs w:val="28"/>
        </w:rPr>
        <w:t xml:space="preserve"> Павловского муниципального района Воронежской области</w:t>
      </w:r>
      <w:r w:rsidRPr="003034C9">
        <w:rPr>
          <w:rFonts w:ascii="Times New Roman" w:hAnsi="Times New Roman" w:cs="Times New Roman"/>
          <w:sz w:val="28"/>
          <w:szCs w:val="28"/>
        </w:rPr>
        <w:t>»</w:t>
      </w:r>
    </w:p>
    <w:p w:rsidR="0047723C" w:rsidRDefault="0047723C" w:rsidP="0047723C">
      <w:pPr>
        <w:suppressAutoHyphens/>
        <w:autoSpaceDE w:val="0"/>
        <w:autoSpaceDN w:val="0"/>
        <w:adjustRightInd w:val="0"/>
        <w:spacing w:before="240" w:line="240" w:lineRule="auto"/>
        <w:ind w:right="-1"/>
        <w:jc w:val="both"/>
        <w:rPr>
          <w:rFonts w:ascii="Times New Roman" w:hAnsi="Times New Roman" w:cs="Times New Roman"/>
          <w:sz w:val="28"/>
          <w:szCs w:val="28"/>
        </w:rPr>
      </w:pPr>
    </w:p>
    <w:p w:rsidR="0047723C" w:rsidRPr="0047723C" w:rsidRDefault="0047723C" w:rsidP="0047723C">
      <w:pPr>
        <w:suppressAutoHyphens/>
        <w:autoSpaceDE w:val="0"/>
        <w:autoSpaceDN w:val="0"/>
        <w:adjustRightInd w:val="0"/>
        <w:spacing w:before="240" w:line="240" w:lineRule="auto"/>
        <w:ind w:right="-1" w:firstLine="709"/>
        <w:jc w:val="both"/>
        <w:rPr>
          <w:rFonts w:ascii="Times New Roman" w:hAnsi="Times New Roman" w:cs="Times New Roman"/>
          <w:sz w:val="28"/>
          <w:szCs w:val="28"/>
        </w:rPr>
      </w:pPr>
      <w:proofErr w:type="gramStart"/>
      <w:r w:rsidRPr="0047723C">
        <w:rPr>
          <w:rFonts w:ascii="Times New Roman" w:hAnsi="Times New Roman" w:cs="Times New Roman"/>
          <w:sz w:val="28"/>
          <w:szCs w:val="28"/>
        </w:rPr>
        <w:t xml:space="preserve">В соответствии со </w:t>
      </w:r>
      <w:hyperlink r:id="rId6" w:history="1">
        <w:r w:rsidRPr="009A72D0">
          <w:rPr>
            <w:rFonts w:ascii="Times New Roman" w:hAnsi="Times New Roman" w:cs="Times New Roman"/>
            <w:sz w:val="28"/>
            <w:szCs w:val="28"/>
          </w:rPr>
          <w:t>статьей 1</w:t>
        </w:r>
      </w:hyperlink>
      <w:r w:rsidR="009A72D0" w:rsidRPr="009A72D0">
        <w:rPr>
          <w:rFonts w:ascii="Times New Roman" w:hAnsi="Times New Roman" w:cs="Times New Roman"/>
          <w:sz w:val="28"/>
          <w:szCs w:val="28"/>
        </w:rPr>
        <w:t>4</w:t>
      </w:r>
      <w:r w:rsidRPr="009A72D0">
        <w:rPr>
          <w:rFonts w:ascii="Times New Roman" w:hAnsi="Times New Roman" w:cs="Times New Roman"/>
          <w:sz w:val="28"/>
          <w:szCs w:val="28"/>
        </w:rPr>
        <w:t xml:space="preserve"> </w:t>
      </w:r>
      <w:r w:rsidRPr="00E2789B">
        <w:rPr>
          <w:rFonts w:ascii="Times New Roman" w:hAnsi="Times New Roman" w:cs="Times New Roman"/>
          <w:sz w:val="28"/>
          <w:szCs w:val="28"/>
        </w:rPr>
        <w:t xml:space="preserve">Федерального закона от 06.10.2003г. № 131-ФЗ "Об общих принципах организации местного самоуправления в Российской Федерации", </w:t>
      </w:r>
      <w:hyperlink r:id="rId7" w:history="1">
        <w:r w:rsidRPr="00E2789B">
          <w:rPr>
            <w:rFonts w:ascii="Times New Roman" w:hAnsi="Times New Roman" w:cs="Times New Roman"/>
            <w:sz w:val="28"/>
            <w:szCs w:val="28"/>
          </w:rPr>
          <w:t>Правилами</w:t>
        </w:r>
      </w:hyperlink>
      <w:r w:rsidRPr="00E2789B">
        <w:rPr>
          <w:rFonts w:ascii="Times New Roman" w:hAnsi="Times New Roman" w:cs="Times New Roman"/>
          <w:sz w:val="28"/>
          <w:szCs w:val="28"/>
        </w:rPr>
        <w:t xml:space="preserve"> б</w:t>
      </w:r>
      <w:r w:rsidRPr="0047723C">
        <w:rPr>
          <w:rFonts w:ascii="Times New Roman" w:hAnsi="Times New Roman" w:cs="Times New Roman"/>
          <w:sz w:val="28"/>
          <w:szCs w:val="28"/>
        </w:rPr>
        <w:t>лагоустройства территори</w:t>
      </w:r>
      <w:r w:rsidR="009A72D0">
        <w:rPr>
          <w:rFonts w:ascii="Times New Roman" w:hAnsi="Times New Roman" w:cs="Times New Roman"/>
          <w:sz w:val="28"/>
          <w:szCs w:val="28"/>
        </w:rPr>
        <w:t>и</w:t>
      </w:r>
      <w:r w:rsidRPr="0047723C">
        <w:rPr>
          <w:rFonts w:ascii="Times New Roman" w:hAnsi="Times New Roman" w:cs="Times New Roman"/>
          <w:sz w:val="28"/>
          <w:szCs w:val="28"/>
        </w:rPr>
        <w:t xml:space="preserve"> городского </w:t>
      </w:r>
      <w:r>
        <w:rPr>
          <w:rFonts w:ascii="Times New Roman" w:hAnsi="Times New Roman" w:cs="Times New Roman"/>
          <w:sz w:val="28"/>
          <w:szCs w:val="28"/>
        </w:rPr>
        <w:t>поселения -</w:t>
      </w:r>
      <w:r w:rsidRPr="0047723C">
        <w:rPr>
          <w:rFonts w:ascii="Times New Roman" w:hAnsi="Times New Roman" w:cs="Times New Roman"/>
          <w:sz w:val="28"/>
          <w:szCs w:val="28"/>
        </w:rPr>
        <w:t xml:space="preserve"> город </w:t>
      </w:r>
      <w:r>
        <w:rPr>
          <w:rFonts w:ascii="Times New Roman" w:hAnsi="Times New Roman" w:cs="Times New Roman"/>
          <w:sz w:val="28"/>
          <w:szCs w:val="28"/>
        </w:rPr>
        <w:t>Павловск Павловского муниципального района Воронежской области</w:t>
      </w:r>
      <w:r w:rsidRPr="0047723C">
        <w:rPr>
          <w:rFonts w:ascii="Times New Roman" w:hAnsi="Times New Roman" w:cs="Times New Roman"/>
          <w:sz w:val="28"/>
          <w:szCs w:val="28"/>
        </w:rPr>
        <w:t xml:space="preserve">, утвержденными решением </w:t>
      </w:r>
      <w:r>
        <w:rPr>
          <w:rFonts w:ascii="Times New Roman" w:hAnsi="Times New Roman" w:cs="Times New Roman"/>
          <w:sz w:val="28"/>
          <w:szCs w:val="28"/>
        </w:rPr>
        <w:t xml:space="preserve">Совета народных депутатов городского поселения - город Павловск </w:t>
      </w:r>
      <w:r w:rsidRPr="0047723C">
        <w:rPr>
          <w:rFonts w:ascii="Times New Roman" w:hAnsi="Times New Roman" w:cs="Times New Roman"/>
          <w:sz w:val="28"/>
          <w:szCs w:val="28"/>
        </w:rPr>
        <w:t xml:space="preserve">от </w:t>
      </w:r>
      <w:r>
        <w:rPr>
          <w:rFonts w:ascii="Times New Roman" w:hAnsi="Times New Roman" w:cs="Times New Roman"/>
          <w:sz w:val="28"/>
          <w:szCs w:val="28"/>
        </w:rPr>
        <w:t>08</w:t>
      </w:r>
      <w:r w:rsidRPr="0047723C">
        <w:rPr>
          <w:rFonts w:ascii="Times New Roman" w:hAnsi="Times New Roman" w:cs="Times New Roman"/>
          <w:sz w:val="28"/>
          <w:szCs w:val="28"/>
        </w:rPr>
        <w:t>.</w:t>
      </w:r>
      <w:r>
        <w:rPr>
          <w:rFonts w:ascii="Times New Roman" w:hAnsi="Times New Roman" w:cs="Times New Roman"/>
          <w:sz w:val="28"/>
          <w:szCs w:val="28"/>
        </w:rPr>
        <w:t>11</w:t>
      </w:r>
      <w:r w:rsidRPr="0047723C">
        <w:rPr>
          <w:rFonts w:ascii="Times New Roman" w:hAnsi="Times New Roman" w:cs="Times New Roman"/>
          <w:sz w:val="28"/>
          <w:szCs w:val="28"/>
        </w:rPr>
        <w:t>.20</w:t>
      </w:r>
      <w:r>
        <w:rPr>
          <w:rFonts w:ascii="Times New Roman" w:hAnsi="Times New Roman" w:cs="Times New Roman"/>
          <w:sz w:val="28"/>
          <w:szCs w:val="28"/>
        </w:rPr>
        <w:t>17г. №</w:t>
      </w:r>
      <w:r w:rsidRPr="0047723C">
        <w:rPr>
          <w:rFonts w:ascii="Times New Roman" w:hAnsi="Times New Roman" w:cs="Times New Roman"/>
          <w:sz w:val="28"/>
          <w:szCs w:val="28"/>
        </w:rPr>
        <w:t xml:space="preserve"> </w:t>
      </w:r>
      <w:r>
        <w:rPr>
          <w:rFonts w:ascii="Times New Roman" w:hAnsi="Times New Roman" w:cs="Times New Roman"/>
          <w:sz w:val="28"/>
          <w:szCs w:val="28"/>
        </w:rPr>
        <w:t>103</w:t>
      </w:r>
      <w:r w:rsidRPr="0047723C">
        <w:rPr>
          <w:rFonts w:ascii="Times New Roman" w:hAnsi="Times New Roman" w:cs="Times New Roman"/>
          <w:sz w:val="28"/>
          <w:szCs w:val="28"/>
        </w:rPr>
        <w:t xml:space="preserve">, в целях организации благоустройства и улучшения архитектурного облика зданий, сооружений на территории городского </w:t>
      </w:r>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 </w:t>
      </w:r>
      <w:r w:rsidRPr="0047723C">
        <w:rPr>
          <w:rFonts w:ascii="Times New Roman" w:hAnsi="Times New Roman" w:cs="Times New Roman"/>
          <w:sz w:val="28"/>
          <w:szCs w:val="28"/>
        </w:rPr>
        <w:t xml:space="preserve">город </w:t>
      </w:r>
      <w:r>
        <w:rPr>
          <w:rFonts w:ascii="Times New Roman" w:hAnsi="Times New Roman" w:cs="Times New Roman"/>
          <w:sz w:val="28"/>
          <w:szCs w:val="28"/>
        </w:rPr>
        <w:t xml:space="preserve">Павловск </w:t>
      </w:r>
      <w:r w:rsidRPr="0047723C">
        <w:rPr>
          <w:rFonts w:ascii="Times New Roman" w:hAnsi="Times New Roman" w:cs="Times New Roman"/>
          <w:sz w:val="28"/>
          <w:szCs w:val="28"/>
        </w:rPr>
        <w:t>администрация городского округа город Воронеж</w:t>
      </w:r>
      <w:r>
        <w:rPr>
          <w:rFonts w:ascii="Times New Roman" w:hAnsi="Times New Roman" w:cs="Times New Roman"/>
          <w:sz w:val="28"/>
          <w:szCs w:val="28"/>
        </w:rPr>
        <w:t>,</w:t>
      </w:r>
      <w:r w:rsidRPr="0047723C">
        <w:rPr>
          <w:rFonts w:ascii="Times New Roman" w:hAnsi="Times New Roman" w:cs="Times New Roman"/>
          <w:sz w:val="28"/>
          <w:szCs w:val="28"/>
        </w:rPr>
        <w:t xml:space="preserve"> 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r>
        <w:rPr>
          <w:rFonts w:ascii="Times New Roman" w:hAnsi="Times New Roman" w:cs="Times New Roman"/>
          <w:sz w:val="28"/>
          <w:szCs w:val="28"/>
        </w:rPr>
        <w:t xml:space="preserve"> </w:t>
      </w:r>
    </w:p>
    <w:p w:rsidR="0047723C" w:rsidRPr="0047723C" w:rsidRDefault="0047723C" w:rsidP="0047723C">
      <w:pPr>
        <w:pStyle w:val="ConsPlusNormal"/>
        <w:ind w:firstLine="0"/>
        <w:jc w:val="center"/>
        <w:rPr>
          <w:rFonts w:ascii="Times New Roman" w:hAnsi="Times New Roman" w:cs="Times New Roman"/>
          <w:color w:val="000000"/>
          <w:sz w:val="28"/>
          <w:szCs w:val="28"/>
        </w:rPr>
      </w:pPr>
      <w:r w:rsidRPr="0047723C">
        <w:rPr>
          <w:rFonts w:ascii="Times New Roman" w:hAnsi="Times New Roman" w:cs="Times New Roman"/>
          <w:color w:val="000000"/>
          <w:sz w:val="28"/>
          <w:szCs w:val="28"/>
        </w:rPr>
        <w:t>ПОСТАНОВЛЯЕТ:</w:t>
      </w:r>
    </w:p>
    <w:p w:rsidR="0047723C" w:rsidRPr="0047723C" w:rsidRDefault="0047723C" w:rsidP="0047723C">
      <w:pPr>
        <w:pStyle w:val="ConsPlusNormal"/>
        <w:jc w:val="center"/>
        <w:rPr>
          <w:rFonts w:ascii="Times New Roman" w:hAnsi="Times New Roman" w:cs="Times New Roman"/>
          <w:color w:val="000000"/>
          <w:sz w:val="28"/>
          <w:szCs w:val="28"/>
        </w:rPr>
      </w:pPr>
    </w:p>
    <w:p w:rsidR="0047723C" w:rsidRPr="0047723C" w:rsidRDefault="0047723C" w:rsidP="00D95C36">
      <w:pPr>
        <w:spacing w:after="0" w:line="240" w:lineRule="auto"/>
        <w:ind w:firstLine="709"/>
        <w:jc w:val="both"/>
        <w:rPr>
          <w:rFonts w:ascii="Times New Roman" w:hAnsi="Times New Roman" w:cs="Times New Roman"/>
          <w:sz w:val="28"/>
          <w:szCs w:val="28"/>
        </w:rPr>
      </w:pPr>
      <w:r w:rsidRPr="0047723C">
        <w:rPr>
          <w:rFonts w:ascii="Times New Roman" w:hAnsi="Times New Roman" w:cs="Times New Roman"/>
          <w:sz w:val="28"/>
          <w:szCs w:val="28"/>
        </w:rPr>
        <w:t xml:space="preserve">1. </w:t>
      </w:r>
      <w:r w:rsidR="00D95C36">
        <w:rPr>
          <w:rFonts w:ascii="Times New Roman" w:hAnsi="Times New Roman" w:cs="Times New Roman"/>
          <w:sz w:val="28"/>
          <w:szCs w:val="28"/>
        </w:rPr>
        <w:t xml:space="preserve"> </w:t>
      </w:r>
      <w:r w:rsidR="00D95C36" w:rsidRPr="0047723C">
        <w:rPr>
          <w:rFonts w:ascii="Times New Roman" w:hAnsi="Times New Roman" w:cs="Times New Roman"/>
          <w:sz w:val="28"/>
          <w:szCs w:val="28"/>
        </w:rPr>
        <w:t xml:space="preserve">Утвердить прилагаемый </w:t>
      </w:r>
      <w:r w:rsidR="00D95C36">
        <w:rPr>
          <w:rFonts w:ascii="Times New Roman" w:hAnsi="Times New Roman" w:cs="Times New Roman"/>
          <w:sz w:val="28"/>
          <w:szCs w:val="28"/>
        </w:rPr>
        <w:t>дизайн-регламент</w:t>
      </w:r>
      <w:r w:rsidR="00D95C36" w:rsidRPr="0047723C">
        <w:rPr>
          <w:rFonts w:ascii="Times New Roman" w:hAnsi="Times New Roman" w:cs="Times New Roman"/>
          <w:sz w:val="28"/>
          <w:szCs w:val="28"/>
        </w:rPr>
        <w:t xml:space="preserve"> </w:t>
      </w:r>
      <w:r w:rsidR="00D95C36" w:rsidRPr="003034C9">
        <w:rPr>
          <w:rFonts w:ascii="Times New Roman" w:hAnsi="Times New Roman" w:cs="Times New Roman"/>
          <w:sz w:val="28"/>
          <w:szCs w:val="28"/>
        </w:rPr>
        <w:t>«Внешний вид фасадов зданий и сооружений в городском поселении -  город Павловск</w:t>
      </w:r>
      <w:r w:rsidR="00D95C36" w:rsidRPr="00D95C36">
        <w:rPr>
          <w:rFonts w:ascii="Times New Roman" w:hAnsi="Times New Roman" w:cs="Times New Roman"/>
          <w:sz w:val="28"/>
          <w:szCs w:val="28"/>
        </w:rPr>
        <w:t xml:space="preserve"> </w:t>
      </w:r>
      <w:r w:rsidR="00D95C36">
        <w:rPr>
          <w:rFonts w:ascii="Times New Roman" w:hAnsi="Times New Roman" w:cs="Times New Roman"/>
          <w:sz w:val="28"/>
          <w:szCs w:val="28"/>
        </w:rPr>
        <w:t>Павловского муниципального района Воронежской области</w:t>
      </w:r>
      <w:r w:rsidR="00D95C36" w:rsidRPr="003034C9">
        <w:rPr>
          <w:rFonts w:ascii="Times New Roman" w:hAnsi="Times New Roman" w:cs="Times New Roman"/>
          <w:sz w:val="28"/>
          <w:szCs w:val="28"/>
        </w:rPr>
        <w:t>»</w:t>
      </w:r>
      <w:r w:rsidR="00D95C36">
        <w:rPr>
          <w:rFonts w:ascii="Times New Roman" w:hAnsi="Times New Roman" w:cs="Times New Roman"/>
          <w:sz w:val="28"/>
          <w:szCs w:val="28"/>
        </w:rPr>
        <w:t xml:space="preserve"> </w:t>
      </w:r>
      <w:r w:rsidRPr="0047723C">
        <w:rPr>
          <w:rFonts w:ascii="Times New Roman" w:hAnsi="Times New Roman" w:cs="Times New Roman"/>
          <w:sz w:val="28"/>
          <w:szCs w:val="28"/>
        </w:rPr>
        <w:t>согласно приложению.</w:t>
      </w:r>
    </w:p>
    <w:p w:rsidR="00D95C36" w:rsidRDefault="0047723C" w:rsidP="00E2789B">
      <w:pPr>
        <w:spacing w:line="240" w:lineRule="auto"/>
        <w:jc w:val="both"/>
        <w:rPr>
          <w:rFonts w:ascii="Times New Roman" w:hAnsi="Times New Roman" w:cs="Times New Roman"/>
          <w:sz w:val="28"/>
          <w:szCs w:val="28"/>
        </w:rPr>
      </w:pPr>
      <w:r w:rsidRPr="0047723C">
        <w:rPr>
          <w:rFonts w:ascii="Times New Roman" w:hAnsi="Times New Roman" w:cs="Times New Roman"/>
          <w:sz w:val="28"/>
          <w:szCs w:val="28"/>
        </w:rPr>
        <w:tab/>
      </w:r>
      <w:r w:rsidR="00D95C36">
        <w:rPr>
          <w:rFonts w:ascii="Times New Roman" w:hAnsi="Times New Roman" w:cs="Times New Roman"/>
          <w:sz w:val="28"/>
          <w:szCs w:val="28"/>
        </w:rPr>
        <w:t>2</w:t>
      </w:r>
      <w:r w:rsidRPr="0047723C">
        <w:rPr>
          <w:rFonts w:ascii="Times New Roman" w:hAnsi="Times New Roman" w:cs="Times New Roman"/>
          <w:sz w:val="28"/>
          <w:szCs w:val="28"/>
        </w:rPr>
        <w:t xml:space="preserve">.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 </w:t>
      </w:r>
    </w:p>
    <w:p w:rsidR="0047723C" w:rsidRPr="0047723C" w:rsidRDefault="009A72D0" w:rsidP="00E2789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7723C" w:rsidRPr="0047723C">
        <w:rPr>
          <w:rFonts w:ascii="Times New Roman" w:hAnsi="Times New Roman" w:cs="Times New Roman"/>
          <w:sz w:val="28"/>
          <w:szCs w:val="28"/>
        </w:rPr>
        <w:t xml:space="preserve">. </w:t>
      </w:r>
      <w:proofErr w:type="gramStart"/>
      <w:r w:rsidR="0047723C" w:rsidRPr="0047723C">
        <w:rPr>
          <w:rFonts w:ascii="Times New Roman" w:hAnsi="Times New Roman" w:cs="Times New Roman"/>
          <w:sz w:val="28"/>
          <w:szCs w:val="28"/>
        </w:rPr>
        <w:t>Контроль за</w:t>
      </w:r>
      <w:proofErr w:type="gramEnd"/>
      <w:r w:rsidR="0047723C" w:rsidRPr="0047723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p>
    <w:p w:rsidR="00D95C36" w:rsidRDefault="00D95C36" w:rsidP="00D95C36">
      <w:pPr>
        <w:shd w:val="clear" w:color="auto" w:fill="FFFFFF"/>
        <w:jc w:val="both"/>
        <w:rPr>
          <w:rFonts w:ascii="Times New Roman" w:hAnsi="Times New Roman" w:cs="Times New Roman"/>
          <w:sz w:val="28"/>
          <w:szCs w:val="28"/>
        </w:rPr>
      </w:pPr>
    </w:p>
    <w:p w:rsidR="0047723C" w:rsidRPr="0047723C" w:rsidRDefault="00D95C36" w:rsidP="00D95C3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7723C" w:rsidRPr="0047723C">
        <w:rPr>
          <w:rFonts w:ascii="Times New Roman" w:hAnsi="Times New Roman" w:cs="Times New Roman"/>
          <w:sz w:val="28"/>
          <w:szCs w:val="28"/>
        </w:rPr>
        <w:t>лав</w:t>
      </w:r>
      <w:r>
        <w:rPr>
          <w:rFonts w:ascii="Times New Roman" w:hAnsi="Times New Roman" w:cs="Times New Roman"/>
          <w:sz w:val="28"/>
          <w:szCs w:val="28"/>
        </w:rPr>
        <w:t>а</w:t>
      </w:r>
      <w:r w:rsidR="0047723C" w:rsidRPr="0047723C">
        <w:rPr>
          <w:rFonts w:ascii="Times New Roman" w:hAnsi="Times New Roman" w:cs="Times New Roman"/>
          <w:sz w:val="28"/>
          <w:szCs w:val="28"/>
        </w:rPr>
        <w:t xml:space="preserve"> городского поселения – </w:t>
      </w:r>
    </w:p>
    <w:p w:rsidR="0047723C" w:rsidRPr="0047723C" w:rsidRDefault="0047723C" w:rsidP="00D95C36">
      <w:pPr>
        <w:spacing w:after="0" w:line="240" w:lineRule="auto"/>
        <w:jc w:val="both"/>
        <w:rPr>
          <w:rFonts w:ascii="Times New Roman" w:hAnsi="Times New Roman" w:cs="Times New Roman"/>
          <w:sz w:val="28"/>
          <w:szCs w:val="28"/>
        </w:rPr>
      </w:pPr>
      <w:r w:rsidRPr="0047723C">
        <w:rPr>
          <w:rFonts w:ascii="Times New Roman" w:hAnsi="Times New Roman" w:cs="Times New Roman"/>
          <w:sz w:val="28"/>
          <w:szCs w:val="28"/>
        </w:rPr>
        <w:t xml:space="preserve">город Павловск                                                                  </w:t>
      </w:r>
      <w:r w:rsidR="00D95C36">
        <w:rPr>
          <w:rFonts w:ascii="Times New Roman" w:hAnsi="Times New Roman" w:cs="Times New Roman"/>
          <w:sz w:val="28"/>
          <w:szCs w:val="28"/>
        </w:rPr>
        <w:t xml:space="preserve">    </w:t>
      </w:r>
      <w:r w:rsidRPr="0047723C">
        <w:rPr>
          <w:rFonts w:ascii="Times New Roman" w:hAnsi="Times New Roman" w:cs="Times New Roman"/>
          <w:sz w:val="28"/>
          <w:szCs w:val="28"/>
        </w:rPr>
        <w:t xml:space="preserve">              </w:t>
      </w:r>
      <w:r w:rsidR="00D95C36">
        <w:rPr>
          <w:rFonts w:ascii="Times New Roman" w:hAnsi="Times New Roman" w:cs="Times New Roman"/>
          <w:sz w:val="28"/>
          <w:szCs w:val="28"/>
        </w:rPr>
        <w:t xml:space="preserve">  </w:t>
      </w:r>
      <w:r w:rsidRPr="0047723C">
        <w:rPr>
          <w:rFonts w:ascii="Times New Roman" w:hAnsi="Times New Roman" w:cs="Times New Roman"/>
          <w:sz w:val="28"/>
          <w:szCs w:val="28"/>
        </w:rPr>
        <w:t xml:space="preserve">     </w:t>
      </w:r>
      <w:r w:rsidR="00D95C36">
        <w:rPr>
          <w:rFonts w:ascii="Times New Roman" w:hAnsi="Times New Roman" w:cs="Times New Roman"/>
          <w:sz w:val="28"/>
          <w:szCs w:val="28"/>
        </w:rPr>
        <w:t>В.А. Щербаков</w:t>
      </w:r>
    </w:p>
    <w:p w:rsidR="0047723C" w:rsidRPr="0047723C" w:rsidRDefault="0047723C" w:rsidP="00D95C36">
      <w:pPr>
        <w:spacing w:before="240"/>
        <w:jc w:val="both"/>
        <w:rPr>
          <w:rFonts w:ascii="Times New Roman" w:hAnsi="Times New Roman" w:cs="Times New Roman"/>
          <w:sz w:val="28"/>
          <w:szCs w:val="28"/>
        </w:rPr>
      </w:pPr>
    </w:p>
    <w:p w:rsidR="0047723C" w:rsidRPr="0047723C" w:rsidRDefault="0047723C" w:rsidP="0047723C">
      <w:pPr>
        <w:jc w:val="both"/>
        <w:rPr>
          <w:rFonts w:ascii="Times New Roman" w:hAnsi="Times New Roman" w:cs="Times New Roman"/>
          <w:sz w:val="28"/>
          <w:szCs w:val="28"/>
        </w:rPr>
      </w:pPr>
    </w:p>
    <w:p w:rsidR="0047723C" w:rsidRPr="0047723C" w:rsidRDefault="0047723C" w:rsidP="0047723C">
      <w:pPr>
        <w:jc w:val="both"/>
        <w:rPr>
          <w:rFonts w:ascii="Times New Roman" w:hAnsi="Times New Roman" w:cs="Times New Roman"/>
          <w:sz w:val="28"/>
          <w:szCs w:val="28"/>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D95C36" w:rsidRDefault="00D95C36" w:rsidP="00D95C36">
      <w:pPr>
        <w:spacing w:after="0" w:line="240" w:lineRule="auto"/>
        <w:ind w:left="4820"/>
        <w:rPr>
          <w:rFonts w:ascii="Times New Roman" w:hAnsi="Times New Roman" w:cs="Times New Roman"/>
        </w:rPr>
      </w:pPr>
    </w:p>
    <w:p w:rsidR="009A72D0" w:rsidRDefault="009A72D0" w:rsidP="00D95C36">
      <w:pPr>
        <w:spacing w:after="0" w:line="240" w:lineRule="auto"/>
        <w:ind w:left="4820"/>
        <w:rPr>
          <w:rFonts w:ascii="Times New Roman" w:hAnsi="Times New Roman" w:cs="Times New Roman"/>
        </w:rPr>
      </w:pPr>
    </w:p>
    <w:p w:rsidR="00E2789B" w:rsidRDefault="00E2789B" w:rsidP="00D95C36">
      <w:pPr>
        <w:spacing w:after="0" w:line="240" w:lineRule="auto"/>
        <w:ind w:left="4820"/>
        <w:rPr>
          <w:rFonts w:ascii="Times New Roman" w:hAnsi="Times New Roman" w:cs="Times New Roman"/>
        </w:rPr>
      </w:pPr>
    </w:p>
    <w:p w:rsidR="00E2789B" w:rsidRDefault="00E2789B" w:rsidP="00D95C36">
      <w:pPr>
        <w:spacing w:after="0" w:line="240" w:lineRule="auto"/>
        <w:ind w:left="4820"/>
        <w:rPr>
          <w:rFonts w:ascii="Times New Roman" w:hAnsi="Times New Roman" w:cs="Times New Roman"/>
        </w:rPr>
      </w:pPr>
    </w:p>
    <w:p w:rsidR="00E2789B" w:rsidRDefault="00E2789B" w:rsidP="00D95C36">
      <w:pPr>
        <w:spacing w:after="0" w:line="240" w:lineRule="auto"/>
        <w:ind w:left="4820"/>
        <w:rPr>
          <w:rFonts w:ascii="Times New Roman" w:hAnsi="Times New Roman" w:cs="Times New Roman"/>
        </w:rPr>
      </w:pPr>
    </w:p>
    <w:p w:rsidR="00E2789B" w:rsidRDefault="00E2789B" w:rsidP="00D95C36">
      <w:pPr>
        <w:spacing w:after="0" w:line="240" w:lineRule="auto"/>
        <w:ind w:left="4820"/>
        <w:rPr>
          <w:rFonts w:ascii="Times New Roman" w:hAnsi="Times New Roman" w:cs="Times New Roman"/>
        </w:rPr>
      </w:pPr>
    </w:p>
    <w:p w:rsidR="0047723C" w:rsidRPr="0047723C" w:rsidRDefault="0047723C" w:rsidP="00D95C36">
      <w:pPr>
        <w:spacing w:after="0" w:line="240" w:lineRule="auto"/>
        <w:ind w:left="4820"/>
        <w:rPr>
          <w:rFonts w:ascii="Times New Roman" w:hAnsi="Times New Roman" w:cs="Times New Roman"/>
        </w:rPr>
      </w:pPr>
      <w:r w:rsidRPr="0047723C">
        <w:rPr>
          <w:rFonts w:ascii="Times New Roman" w:hAnsi="Times New Roman" w:cs="Times New Roman"/>
        </w:rPr>
        <w:lastRenderedPageBreak/>
        <w:t xml:space="preserve">Приложение </w:t>
      </w:r>
    </w:p>
    <w:p w:rsidR="0047723C" w:rsidRPr="0047723C" w:rsidRDefault="0047723C" w:rsidP="00D95C36">
      <w:pPr>
        <w:spacing w:after="0" w:line="240" w:lineRule="auto"/>
        <w:ind w:left="4820"/>
        <w:rPr>
          <w:rFonts w:ascii="Times New Roman" w:hAnsi="Times New Roman" w:cs="Times New Roman"/>
        </w:rPr>
      </w:pPr>
      <w:r w:rsidRPr="0047723C">
        <w:rPr>
          <w:rFonts w:ascii="Times New Roman" w:hAnsi="Times New Roman" w:cs="Times New Roman"/>
        </w:rPr>
        <w:t>к постановлению  администрации городского поселения - город Павловск Павловского муниципального района Воронежской области</w:t>
      </w:r>
    </w:p>
    <w:p w:rsidR="0047723C" w:rsidRPr="0047723C" w:rsidRDefault="00D95C36" w:rsidP="00D95C36">
      <w:pPr>
        <w:spacing w:before="240"/>
        <w:jc w:val="center"/>
        <w:rPr>
          <w:rFonts w:ascii="Times New Roman" w:hAnsi="Times New Roman" w:cs="Times New Roman"/>
          <w:sz w:val="28"/>
          <w:szCs w:val="28"/>
        </w:rPr>
      </w:pPr>
      <w:r>
        <w:rPr>
          <w:rFonts w:ascii="Times New Roman" w:hAnsi="Times New Roman" w:cs="Times New Roman"/>
          <w:sz w:val="24"/>
          <w:szCs w:val="24"/>
        </w:rPr>
        <w:t xml:space="preserve">                                                              </w:t>
      </w:r>
      <w:r w:rsidR="0047723C" w:rsidRPr="0047723C">
        <w:rPr>
          <w:rFonts w:ascii="Times New Roman" w:hAnsi="Times New Roman" w:cs="Times New Roman"/>
          <w:sz w:val="24"/>
          <w:szCs w:val="24"/>
        </w:rPr>
        <w:t xml:space="preserve">от  </w:t>
      </w:r>
      <w:r w:rsidR="006E39AF">
        <w:rPr>
          <w:rFonts w:ascii="Times New Roman" w:hAnsi="Times New Roman" w:cs="Times New Roman"/>
          <w:sz w:val="24"/>
          <w:szCs w:val="24"/>
        </w:rPr>
        <w:t xml:space="preserve">28 августа </w:t>
      </w:r>
      <w:r w:rsidR="0047723C" w:rsidRPr="0047723C">
        <w:rPr>
          <w:rFonts w:ascii="Times New Roman" w:hAnsi="Times New Roman" w:cs="Times New Roman"/>
          <w:sz w:val="24"/>
          <w:szCs w:val="24"/>
        </w:rPr>
        <w:t xml:space="preserve">2019 года  №  </w:t>
      </w:r>
      <w:r w:rsidR="006E39AF">
        <w:rPr>
          <w:rFonts w:ascii="Times New Roman" w:hAnsi="Times New Roman" w:cs="Times New Roman"/>
          <w:sz w:val="24"/>
          <w:szCs w:val="24"/>
        </w:rPr>
        <w:t>442</w:t>
      </w:r>
    </w:p>
    <w:p w:rsidR="00D95C36" w:rsidRDefault="00D95C36" w:rsidP="00D95C36">
      <w:pPr>
        <w:spacing w:after="0" w:line="240" w:lineRule="auto"/>
        <w:jc w:val="center"/>
        <w:rPr>
          <w:rFonts w:ascii="Times New Roman" w:hAnsi="Times New Roman" w:cs="Times New Roman"/>
          <w:b/>
          <w:sz w:val="28"/>
          <w:szCs w:val="28"/>
        </w:rPr>
      </w:pPr>
    </w:p>
    <w:p w:rsidR="003034C9" w:rsidRPr="00D95C36" w:rsidRDefault="007B7887" w:rsidP="00D95C36">
      <w:pPr>
        <w:spacing w:after="0" w:line="240" w:lineRule="auto"/>
        <w:jc w:val="center"/>
        <w:rPr>
          <w:rFonts w:ascii="Times New Roman" w:hAnsi="Times New Roman" w:cs="Times New Roman"/>
          <w:b/>
          <w:sz w:val="28"/>
          <w:szCs w:val="28"/>
        </w:rPr>
      </w:pPr>
      <w:r w:rsidRPr="00D95C36">
        <w:rPr>
          <w:rFonts w:ascii="Times New Roman" w:hAnsi="Times New Roman" w:cs="Times New Roman"/>
          <w:b/>
          <w:sz w:val="28"/>
          <w:szCs w:val="28"/>
        </w:rPr>
        <w:t xml:space="preserve">Дизайн-регламент </w:t>
      </w:r>
    </w:p>
    <w:p w:rsidR="007B7887" w:rsidRPr="00D95C36" w:rsidRDefault="007B7887" w:rsidP="00D95C36">
      <w:pPr>
        <w:spacing w:after="0" w:line="240" w:lineRule="auto"/>
        <w:jc w:val="center"/>
        <w:rPr>
          <w:rFonts w:ascii="Times New Roman" w:hAnsi="Times New Roman" w:cs="Times New Roman"/>
          <w:b/>
          <w:sz w:val="28"/>
          <w:szCs w:val="28"/>
        </w:rPr>
      </w:pPr>
      <w:r w:rsidRPr="00D95C36">
        <w:rPr>
          <w:rFonts w:ascii="Times New Roman" w:hAnsi="Times New Roman" w:cs="Times New Roman"/>
          <w:b/>
          <w:sz w:val="28"/>
          <w:szCs w:val="28"/>
        </w:rPr>
        <w:t>«Внешний вид фасадов зданий и сооружений в городском поселении -  город Павловск</w:t>
      </w:r>
      <w:r w:rsidR="00D95C36">
        <w:rPr>
          <w:rFonts w:ascii="Times New Roman" w:hAnsi="Times New Roman" w:cs="Times New Roman"/>
          <w:b/>
          <w:sz w:val="28"/>
          <w:szCs w:val="28"/>
        </w:rPr>
        <w:t xml:space="preserve"> </w:t>
      </w:r>
      <w:r w:rsidR="00D95C36" w:rsidRPr="00D95C36">
        <w:rPr>
          <w:rFonts w:ascii="Times New Roman" w:hAnsi="Times New Roman" w:cs="Times New Roman"/>
          <w:b/>
          <w:sz w:val="28"/>
          <w:szCs w:val="28"/>
        </w:rPr>
        <w:t>Павловского муниципального района Воронежской области</w:t>
      </w:r>
      <w:r w:rsidRPr="00D95C36">
        <w:rPr>
          <w:rFonts w:ascii="Times New Roman" w:hAnsi="Times New Roman" w:cs="Times New Roman"/>
          <w:b/>
          <w:sz w:val="28"/>
          <w:szCs w:val="28"/>
        </w:rPr>
        <w:t>»</w:t>
      </w:r>
    </w:p>
    <w:p w:rsidR="0023643B" w:rsidRDefault="0023643B" w:rsidP="0023643B">
      <w:pPr>
        <w:spacing w:after="0" w:line="240" w:lineRule="auto"/>
        <w:ind w:firstLine="709"/>
        <w:jc w:val="both"/>
        <w:rPr>
          <w:rFonts w:ascii="Times New Roman" w:hAnsi="Times New Roman" w:cs="Times New Roman"/>
          <w:sz w:val="28"/>
          <w:szCs w:val="28"/>
        </w:rPr>
      </w:pPr>
    </w:p>
    <w:p w:rsidR="007B7887" w:rsidRPr="0023643B" w:rsidRDefault="007B7887" w:rsidP="0023643B">
      <w:pPr>
        <w:spacing w:after="0" w:line="240" w:lineRule="auto"/>
        <w:ind w:firstLine="709"/>
        <w:jc w:val="both"/>
        <w:rPr>
          <w:rFonts w:ascii="Times New Roman" w:hAnsi="Times New Roman" w:cs="Times New Roman"/>
          <w:b/>
          <w:sz w:val="28"/>
          <w:szCs w:val="28"/>
        </w:rPr>
      </w:pPr>
      <w:r w:rsidRPr="003034C9">
        <w:rPr>
          <w:rFonts w:ascii="Times New Roman" w:hAnsi="Times New Roman" w:cs="Times New Roman"/>
          <w:sz w:val="28"/>
          <w:szCs w:val="28"/>
        </w:rPr>
        <w:t xml:space="preserve"> </w:t>
      </w:r>
      <w:r w:rsidRPr="0023643B">
        <w:rPr>
          <w:rFonts w:ascii="Times New Roman" w:hAnsi="Times New Roman" w:cs="Times New Roman"/>
          <w:b/>
          <w:sz w:val="28"/>
          <w:szCs w:val="28"/>
        </w:rPr>
        <w:t xml:space="preserve">Глава I. </w:t>
      </w:r>
    </w:p>
    <w:p w:rsidR="007B7887" w:rsidRPr="0023643B" w:rsidRDefault="007B7887" w:rsidP="0023643B">
      <w:pPr>
        <w:spacing w:after="0" w:line="240" w:lineRule="auto"/>
        <w:ind w:firstLine="709"/>
        <w:jc w:val="both"/>
        <w:rPr>
          <w:rFonts w:ascii="Times New Roman" w:hAnsi="Times New Roman" w:cs="Times New Roman"/>
          <w:b/>
          <w:sz w:val="28"/>
          <w:szCs w:val="28"/>
        </w:rPr>
      </w:pPr>
      <w:r w:rsidRPr="0023643B">
        <w:rPr>
          <w:rFonts w:ascii="Times New Roman" w:hAnsi="Times New Roman" w:cs="Times New Roman"/>
          <w:b/>
          <w:sz w:val="28"/>
          <w:szCs w:val="28"/>
        </w:rPr>
        <w:t>ОБЩИЕ ПОЛОЖЕНИЯ</w:t>
      </w:r>
      <w:r w:rsidR="00752096">
        <w:rPr>
          <w:rFonts w:ascii="Times New Roman" w:hAnsi="Times New Roman" w:cs="Times New Roman"/>
          <w:b/>
          <w:sz w:val="28"/>
          <w:szCs w:val="28"/>
        </w:rPr>
        <w:t>.</w:t>
      </w:r>
      <w:r w:rsidRPr="0023643B">
        <w:rPr>
          <w:rFonts w:ascii="Times New Roman" w:hAnsi="Times New Roman" w:cs="Times New Roman"/>
          <w:b/>
          <w:sz w:val="28"/>
          <w:szCs w:val="28"/>
        </w:rPr>
        <w:t xml:space="preserve"> </w:t>
      </w:r>
    </w:p>
    <w:p w:rsidR="007B7887" w:rsidRPr="0023643B" w:rsidRDefault="007B7887" w:rsidP="0023643B">
      <w:pPr>
        <w:spacing w:after="0" w:line="240" w:lineRule="auto"/>
        <w:ind w:firstLine="709"/>
        <w:jc w:val="both"/>
        <w:rPr>
          <w:rFonts w:ascii="Times New Roman" w:hAnsi="Times New Roman" w:cs="Times New Roman"/>
          <w:b/>
          <w:sz w:val="28"/>
          <w:szCs w:val="28"/>
        </w:rPr>
      </w:pPr>
      <w:r w:rsidRPr="0023643B">
        <w:rPr>
          <w:rFonts w:ascii="Times New Roman" w:hAnsi="Times New Roman" w:cs="Times New Roman"/>
          <w:b/>
          <w:sz w:val="28"/>
          <w:szCs w:val="28"/>
        </w:rPr>
        <w:t>Раздел 1. СФЕРА ДЕЙСТВИЯ НАСТОЯЩИХ ПРАВИЛ</w:t>
      </w:r>
      <w:r w:rsidR="00752096">
        <w:rPr>
          <w:rFonts w:ascii="Times New Roman" w:hAnsi="Times New Roman" w:cs="Times New Roman"/>
          <w:b/>
          <w:sz w:val="28"/>
          <w:szCs w:val="28"/>
        </w:rPr>
        <w:t>.</w:t>
      </w:r>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1.1. </w:t>
      </w:r>
      <w:proofErr w:type="gramStart"/>
      <w:r w:rsidRPr="003034C9">
        <w:rPr>
          <w:rFonts w:ascii="Times New Roman" w:hAnsi="Times New Roman" w:cs="Times New Roman"/>
          <w:sz w:val="28"/>
          <w:szCs w:val="28"/>
        </w:rPr>
        <w:t>Дизайн-регламент «Внешний вид фасадов зданий и сооружений в городском поселении – город Павловск</w:t>
      </w:r>
      <w:r w:rsidR="00D95C36" w:rsidRPr="00D95C36">
        <w:rPr>
          <w:rFonts w:ascii="Times New Roman" w:hAnsi="Times New Roman" w:cs="Times New Roman"/>
          <w:sz w:val="28"/>
          <w:szCs w:val="28"/>
        </w:rPr>
        <w:t xml:space="preserve"> </w:t>
      </w:r>
      <w:r w:rsidR="00D95C36">
        <w:rPr>
          <w:rFonts w:ascii="Times New Roman" w:hAnsi="Times New Roman" w:cs="Times New Roman"/>
          <w:sz w:val="28"/>
          <w:szCs w:val="28"/>
        </w:rPr>
        <w:t>Павловского муниципального района Воронежской области</w:t>
      </w:r>
      <w:r w:rsidRPr="003034C9">
        <w:rPr>
          <w:rFonts w:ascii="Times New Roman" w:hAnsi="Times New Roman" w:cs="Times New Roman"/>
          <w:sz w:val="28"/>
          <w:szCs w:val="28"/>
        </w:rPr>
        <w:t>» (далее по тексту – Дизайн-регламент) устанавливает единые и обязательные для исполнения требования по содержанию фасадов зданий и сооружений, определяет типы и виды рекламных и информационных конструкций, иных элементов, допустимых и не допустимых к размещению на фасадах зданий и сооружений, требования к внешнему виду и</w:t>
      </w:r>
      <w:proofErr w:type="gramEnd"/>
      <w:r w:rsidRPr="003034C9">
        <w:rPr>
          <w:rFonts w:ascii="Times New Roman" w:hAnsi="Times New Roman" w:cs="Times New Roman"/>
          <w:sz w:val="28"/>
          <w:szCs w:val="28"/>
        </w:rPr>
        <w:t xml:space="preserve"> установке (размещению) указанных элементов на фасадах зданий и сооружений, в целях обеспечения комплексного решения существующей архитектурной среды, сохранения архитектурно</w:t>
      </w:r>
      <w:r w:rsidR="003034C9">
        <w:rPr>
          <w:rFonts w:ascii="Times New Roman" w:hAnsi="Times New Roman" w:cs="Times New Roman"/>
          <w:sz w:val="28"/>
          <w:szCs w:val="28"/>
        </w:rPr>
        <w:t>-</w:t>
      </w:r>
      <w:r w:rsidRPr="003034C9">
        <w:rPr>
          <w:rFonts w:ascii="Times New Roman" w:hAnsi="Times New Roman" w:cs="Times New Roman"/>
          <w:sz w:val="28"/>
          <w:szCs w:val="28"/>
        </w:rPr>
        <w:t>исторического наследия, формирования целостного архитектурно</w:t>
      </w:r>
      <w:r w:rsidR="003034C9">
        <w:rPr>
          <w:rFonts w:ascii="Times New Roman" w:hAnsi="Times New Roman" w:cs="Times New Roman"/>
          <w:sz w:val="28"/>
          <w:szCs w:val="28"/>
        </w:rPr>
        <w:t>-</w:t>
      </w:r>
      <w:r w:rsidRPr="003034C9">
        <w:rPr>
          <w:rFonts w:ascii="Times New Roman" w:hAnsi="Times New Roman" w:cs="Times New Roman"/>
          <w:sz w:val="28"/>
          <w:szCs w:val="28"/>
        </w:rPr>
        <w:t xml:space="preserve">эстетического облика города. </w:t>
      </w:r>
    </w:p>
    <w:p w:rsidR="002F068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1.2. </w:t>
      </w:r>
      <w:proofErr w:type="gramStart"/>
      <w:r w:rsidRPr="003034C9">
        <w:rPr>
          <w:rFonts w:ascii="Times New Roman" w:hAnsi="Times New Roman" w:cs="Times New Roman"/>
          <w:sz w:val="28"/>
          <w:szCs w:val="28"/>
        </w:rPr>
        <w:t>Настоящий Дизайн-регламент разработан в соответствии с Конституцией Российской Федерации, Гражданским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07.0</w:t>
      </w:r>
      <w:r w:rsidR="003034C9">
        <w:rPr>
          <w:rFonts w:ascii="Times New Roman" w:hAnsi="Times New Roman" w:cs="Times New Roman"/>
          <w:sz w:val="28"/>
          <w:szCs w:val="28"/>
        </w:rPr>
        <w:t xml:space="preserve">2.1992 № 2300-1 «О защите прав </w:t>
      </w:r>
      <w:r w:rsidRPr="003034C9">
        <w:rPr>
          <w:rFonts w:ascii="Times New Roman" w:hAnsi="Times New Roman" w:cs="Times New Roman"/>
          <w:sz w:val="28"/>
          <w:szCs w:val="28"/>
        </w:rPr>
        <w:t xml:space="preserve"> потребителей», Федеральным законом от 13.03.2006 № 38-ФЗ «О рекламе</w:t>
      </w:r>
      <w:r w:rsidRPr="00122702">
        <w:rPr>
          <w:rFonts w:ascii="Times New Roman" w:hAnsi="Times New Roman" w:cs="Times New Roman"/>
          <w:sz w:val="28"/>
          <w:szCs w:val="28"/>
        </w:rPr>
        <w:t>», Федеральным законом от 17.11.1995 № 169-ФЗ «Об архитектурной деятельности в Российской Федерации»,</w:t>
      </w:r>
      <w:r w:rsidRPr="003034C9">
        <w:rPr>
          <w:rFonts w:ascii="Times New Roman" w:hAnsi="Times New Roman" w:cs="Times New Roman"/>
          <w:sz w:val="28"/>
          <w:szCs w:val="28"/>
        </w:rPr>
        <w:t xml:space="preserve"> Законом</w:t>
      </w:r>
      <w:proofErr w:type="gramEnd"/>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Воронежской области от 31.12.2003 № 74-ОЗ «Об административных правонарушениях на территории Воронежской области», Уставом городского поселения – город Павловск</w:t>
      </w:r>
      <w:r w:rsidR="00122702">
        <w:rPr>
          <w:rFonts w:ascii="Times New Roman" w:hAnsi="Times New Roman" w:cs="Times New Roman"/>
          <w:sz w:val="28"/>
          <w:szCs w:val="28"/>
        </w:rPr>
        <w:t xml:space="preserve"> Павловского муниципального района Воронежской области</w:t>
      </w:r>
      <w:r w:rsidRPr="003034C9">
        <w:rPr>
          <w:rFonts w:ascii="Times New Roman" w:hAnsi="Times New Roman" w:cs="Times New Roman"/>
          <w:sz w:val="28"/>
          <w:szCs w:val="28"/>
        </w:rPr>
        <w:t xml:space="preserve">, </w:t>
      </w:r>
      <w:r w:rsidRPr="002F0689">
        <w:rPr>
          <w:rFonts w:ascii="Times New Roman" w:hAnsi="Times New Roman" w:cs="Times New Roman"/>
          <w:sz w:val="28"/>
          <w:szCs w:val="28"/>
        </w:rPr>
        <w:t xml:space="preserve">принятым </w:t>
      </w:r>
      <w:r w:rsidR="002F0689" w:rsidRPr="002F0689">
        <w:rPr>
          <w:rFonts w:ascii="Times New Roman" w:hAnsi="Times New Roman" w:cs="Times New Roman"/>
          <w:sz w:val="28"/>
          <w:szCs w:val="28"/>
          <w:shd w:val="clear" w:color="auto" w:fill="FFFFFF"/>
        </w:rPr>
        <w:t>решением Совета народных депутатов городского поселения — город Павловск Павловского муниципального района Воронежской области от 26.08.2016г. № 46</w:t>
      </w:r>
      <w:r w:rsidRPr="002F0689">
        <w:rPr>
          <w:rFonts w:ascii="Times New Roman" w:hAnsi="Times New Roman" w:cs="Times New Roman"/>
          <w:sz w:val="28"/>
          <w:szCs w:val="28"/>
        </w:rPr>
        <w:t>,</w:t>
      </w:r>
      <w:r w:rsidRPr="003034C9">
        <w:rPr>
          <w:rFonts w:ascii="Times New Roman" w:hAnsi="Times New Roman" w:cs="Times New Roman"/>
          <w:sz w:val="28"/>
          <w:szCs w:val="28"/>
        </w:rPr>
        <w:t xml:space="preserve"> Правилами благоустройства территории городского поселения – город Павловск, утвержденными решением </w:t>
      </w:r>
      <w:r w:rsidR="002F0689">
        <w:rPr>
          <w:rFonts w:ascii="Times New Roman" w:hAnsi="Times New Roman" w:cs="Times New Roman"/>
          <w:sz w:val="28"/>
          <w:szCs w:val="28"/>
        </w:rPr>
        <w:t xml:space="preserve">Совета народных депутатов городского поселения - город Павловск </w:t>
      </w:r>
      <w:r w:rsidR="002F0689" w:rsidRPr="0047723C">
        <w:rPr>
          <w:rFonts w:ascii="Times New Roman" w:hAnsi="Times New Roman" w:cs="Times New Roman"/>
          <w:sz w:val="28"/>
          <w:szCs w:val="28"/>
        </w:rPr>
        <w:t xml:space="preserve">от </w:t>
      </w:r>
      <w:r w:rsidR="002F0689">
        <w:rPr>
          <w:rFonts w:ascii="Times New Roman" w:hAnsi="Times New Roman" w:cs="Times New Roman"/>
          <w:sz w:val="28"/>
          <w:szCs w:val="28"/>
        </w:rPr>
        <w:t>08</w:t>
      </w:r>
      <w:r w:rsidR="002F0689" w:rsidRPr="0047723C">
        <w:rPr>
          <w:rFonts w:ascii="Times New Roman" w:hAnsi="Times New Roman" w:cs="Times New Roman"/>
          <w:sz w:val="28"/>
          <w:szCs w:val="28"/>
        </w:rPr>
        <w:t>.</w:t>
      </w:r>
      <w:r w:rsidR="002F0689">
        <w:rPr>
          <w:rFonts w:ascii="Times New Roman" w:hAnsi="Times New Roman" w:cs="Times New Roman"/>
          <w:sz w:val="28"/>
          <w:szCs w:val="28"/>
        </w:rPr>
        <w:t>11</w:t>
      </w:r>
      <w:r w:rsidR="002F0689" w:rsidRPr="0047723C">
        <w:rPr>
          <w:rFonts w:ascii="Times New Roman" w:hAnsi="Times New Roman" w:cs="Times New Roman"/>
          <w:sz w:val="28"/>
          <w:szCs w:val="28"/>
        </w:rPr>
        <w:t>.20</w:t>
      </w:r>
      <w:r w:rsidR="002F0689">
        <w:rPr>
          <w:rFonts w:ascii="Times New Roman" w:hAnsi="Times New Roman" w:cs="Times New Roman"/>
          <w:sz w:val="28"/>
          <w:szCs w:val="28"/>
        </w:rPr>
        <w:t>17г. №</w:t>
      </w:r>
      <w:r w:rsidR="002F0689" w:rsidRPr="0047723C">
        <w:rPr>
          <w:rFonts w:ascii="Times New Roman" w:hAnsi="Times New Roman" w:cs="Times New Roman"/>
          <w:sz w:val="28"/>
          <w:szCs w:val="28"/>
        </w:rPr>
        <w:t xml:space="preserve"> </w:t>
      </w:r>
      <w:r w:rsidR="002F0689">
        <w:rPr>
          <w:rFonts w:ascii="Times New Roman" w:hAnsi="Times New Roman" w:cs="Times New Roman"/>
          <w:sz w:val="28"/>
          <w:szCs w:val="28"/>
        </w:rPr>
        <w:t>103</w:t>
      </w:r>
      <w:proofErr w:type="gramEnd"/>
      <w:r w:rsidRPr="003034C9">
        <w:rPr>
          <w:rFonts w:ascii="Times New Roman" w:hAnsi="Times New Roman" w:cs="Times New Roman"/>
          <w:sz w:val="28"/>
          <w:szCs w:val="28"/>
        </w:rPr>
        <w:t xml:space="preserve">, нормативно-правовыми актами </w:t>
      </w:r>
      <w:r w:rsidR="002F0689" w:rsidRPr="002F0689">
        <w:rPr>
          <w:rFonts w:ascii="Times New Roman" w:hAnsi="Times New Roman" w:cs="Times New Roman"/>
          <w:sz w:val="28"/>
          <w:szCs w:val="28"/>
        </w:rPr>
        <w:t>органов мест</w:t>
      </w:r>
      <w:r w:rsidR="002F0689">
        <w:rPr>
          <w:rFonts w:ascii="Times New Roman" w:hAnsi="Times New Roman" w:cs="Times New Roman"/>
          <w:sz w:val="28"/>
          <w:szCs w:val="28"/>
        </w:rPr>
        <w:t>ного самоуправления городского поселения -</w:t>
      </w:r>
      <w:r w:rsidR="002F0689" w:rsidRPr="002F0689">
        <w:rPr>
          <w:rFonts w:ascii="Times New Roman" w:hAnsi="Times New Roman" w:cs="Times New Roman"/>
          <w:sz w:val="28"/>
          <w:szCs w:val="28"/>
        </w:rPr>
        <w:t xml:space="preserve"> город </w:t>
      </w:r>
      <w:r w:rsidR="002F0689">
        <w:rPr>
          <w:rFonts w:ascii="Times New Roman" w:hAnsi="Times New Roman" w:cs="Times New Roman"/>
          <w:sz w:val="28"/>
          <w:szCs w:val="28"/>
        </w:rPr>
        <w:t>Павловск Павловского муници</w:t>
      </w:r>
      <w:r w:rsidR="0023643B">
        <w:rPr>
          <w:rFonts w:ascii="Times New Roman" w:hAnsi="Times New Roman" w:cs="Times New Roman"/>
          <w:sz w:val="28"/>
          <w:szCs w:val="28"/>
        </w:rPr>
        <w:t>п</w:t>
      </w:r>
      <w:r w:rsidR="002F0689">
        <w:rPr>
          <w:rFonts w:ascii="Times New Roman" w:hAnsi="Times New Roman" w:cs="Times New Roman"/>
          <w:sz w:val="28"/>
          <w:szCs w:val="28"/>
        </w:rPr>
        <w:t>ального района</w:t>
      </w:r>
      <w:r w:rsidR="0023643B">
        <w:rPr>
          <w:rFonts w:ascii="Times New Roman" w:hAnsi="Times New Roman" w:cs="Times New Roman"/>
          <w:sz w:val="28"/>
          <w:szCs w:val="28"/>
        </w:rPr>
        <w:t xml:space="preserve"> Воронежской области</w:t>
      </w:r>
      <w:r w:rsidR="002F0689">
        <w:rPr>
          <w:rFonts w:ascii="Times New Roman" w:hAnsi="Times New Roman" w:cs="Times New Roman"/>
          <w:sz w:val="28"/>
          <w:szCs w:val="28"/>
        </w:rPr>
        <w:t>.</w:t>
      </w:r>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1.3. </w:t>
      </w:r>
      <w:proofErr w:type="gramStart"/>
      <w:r w:rsidRPr="003034C9">
        <w:rPr>
          <w:rFonts w:ascii="Times New Roman" w:hAnsi="Times New Roman" w:cs="Times New Roman"/>
          <w:sz w:val="28"/>
          <w:szCs w:val="28"/>
        </w:rPr>
        <w:t xml:space="preserve">Положения настоящего Дизайн-регламента не распространяются на объекты культурного наследия, включенные в единый государственный реестр </w:t>
      </w:r>
      <w:r w:rsidRPr="003034C9">
        <w:rPr>
          <w:rFonts w:ascii="Times New Roman" w:hAnsi="Times New Roman" w:cs="Times New Roman"/>
          <w:sz w:val="28"/>
          <w:szCs w:val="28"/>
        </w:rPr>
        <w:lastRenderedPageBreak/>
        <w:t>объектов культурного наследия (памятников истории и культуры) народов Российской Федерации, выявленные объекты культурного наследия, а также на территории объектов культурного наследия.</w:t>
      </w:r>
      <w:proofErr w:type="gramEnd"/>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1.4. Требования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являются обязательными для исполнения всеми юридическими, физическими, должностными лицами, индивидуальными предпринимателями, действующими на территории городского поселения – город Павловск.</w:t>
      </w:r>
    </w:p>
    <w:p w:rsidR="007B7887" w:rsidRPr="0023643B" w:rsidRDefault="007B7887" w:rsidP="009054F2">
      <w:pPr>
        <w:spacing w:after="0" w:line="240" w:lineRule="auto"/>
        <w:ind w:firstLine="709"/>
        <w:jc w:val="both"/>
        <w:rPr>
          <w:rFonts w:ascii="Times New Roman" w:hAnsi="Times New Roman" w:cs="Times New Roman"/>
          <w:b/>
          <w:sz w:val="28"/>
          <w:szCs w:val="28"/>
        </w:rPr>
      </w:pPr>
      <w:r w:rsidRPr="003034C9">
        <w:rPr>
          <w:rFonts w:ascii="Times New Roman" w:hAnsi="Times New Roman" w:cs="Times New Roman"/>
          <w:sz w:val="28"/>
          <w:szCs w:val="28"/>
        </w:rPr>
        <w:t xml:space="preserve"> </w:t>
      </w:r>
      <w:r w:rsidRPr="0023643B">
        <w:rPr>
          <w:rFonts w:ascii="Times New Roman" w:hAnsi="Times New Roman" w:cs="Times New Roman"/>
          <w:b/>
          <w:sz w:val="28"/>
          <w:szCs w:val="28"/>
        </w:rPr>
        <w:t xml:space="preserve">Раздел 2. </w:t>
      </w:r>
    </w:p>
    <w:p w:rsidR="007B7887" w:rsidRPr="0023643B" w:rsidRDefault="007B7887" w:rsidP="009054F2">
      <w:pPr>
        <w:spacing w:after="0" w:line="240" w:lineRule="auto"/>
        <w:ind w:firstLine="709"/>
        <w:jc w:val="both"/>
        <w:rPr>
          <w:rFonts w:ascii="Times New Roman" w:hAnsi="Times New Roman" w:cs="Times New Roman"/>
          <w:b/>
          <w:sz w:val="28"/>
          <w:szCs w:val="28"/>
        </w:rPr>
      </w:pPr>
      <w:r w:rsidRPr="0023643B">
        <w:rPr>
          <w:rFonts w:ascii="Times New Roman" w:hAnsi="Times New Roman" w:cs="Times New Roman"/>
          <w:b/>
          <w:sz w:val="28"/>
          <w:szCs w:val="28"/>
        </w:rPr>
        <w:t>ОСНОВНЫЕ ТЕРМИНЫ И ОПРЕДЕЛЕНИЯ</w:t>
      </w:r>
      <w:proofErr w:type="gramStart"/>
      <w:r w:rsidRPr="0023643B">
        <w:rPr>
          <w:rFonts w:ascii="Times New Roman" w:hAnsi="Times New Roman" w:cs="Times New Roman"/>
          <w:b/>
          <w:sz w:val="28"/>
          <w:szCs w:val="28"/>
        </w:rPr>
        <w:t xml:space="preserve"> </w:t>
      </w:r>
      <w:r w:rsidR="00752096">
        <w:rPr>
          <w:rFonts w:ascii="Times New Roman" w:hAnsi="Times New Roman" w:cs="Times New Roman"/>
          <w:b/>
          <w:sz w:val="28"/>
          <w:szCs w:val="28"/>
        </w:rPr>
        <w:t>.</w:t>
      </w:r>
      <w:proofErr w:type="gramEnd"/>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Акцент – способ выделения элементов композиции через размер, форму, цвет. </w:t>
      </w:r>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Архитектурно-пространственное окружение – совокупность зданий, сооружений и других элементов городской среды, окружающая рассматриваемую территорию или объект и формирующая восприятие территории или объекта как части городской среды.</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архитектурной части 3 документации для строительства и реализованный в построенном архитектурном объекте.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Баланс открытых и закрытых пространств – визуальное композиционное равновесие фасада, его частей, колористического решения.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Брандмауэр – огнестойкая, преимущественно глухая капитальная стена бокового или дворового фасада, проходящая через все элементы фасада, разъединяющая помещения одного здания или смежных зданий и дворов с целью воспрепятствовать распространению пожара. Характеризуется отсутствием окон и высотой, превосходящей высоту соседних построек. Виды городского ландшафта – общепризнанные композиционно завершенные виды в сложившихся устойчивых секторах обзора.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Визуальное восприятие – обнаружение и выделение человеком особенностей фасада и окружающей градостроительной среды, сложившейся планировочной структуры территорий (как целого, так и отдельных частей), формирование образа объекта с учетом условий восприятия. </w:t>
      </w:r>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Визуальная доступность – оптимальная зона видения, поле зрения человека в вертикальной плоскости, ограниченное оптимальными углами восприятия: </w:t>
      </w:r>
      <w:r w:rsidRPr="00653E33">
        <w:rPr>
          <w:rFonts w:ascii="Times New Roman" w:hAnsi="Times New Roman" w:cs="Times New Roman"/>
          <w:sz w:val="28"/>
          <w:szCs w:val="28"/>
        </w:rPr>
        <w:t>30</w:t>
      </w:r>
      <w:r w:rsidR="00653E33" w:rsidRPr="00653E33">
        <w:rPr>
          <w:rFonts w:ascii="Times New Roman" w:hAnsi="Times New Roman" w:cs="Times New Roman"/>
          <w:sz w:val="28"/>
          <w:szCs w:val="28"/>
        </w:rPr>
        <w:t>°</w:t>
      </w:r>
      <w:r w:rsidRPr="003034C9">
        <w:rPr>
          <w:rFonts w:ascii="Times New Roman" w:hAnsi="Times New Roman" w:cs="Times New Roman"/>
          <w:sz w:val="28"/>
          <w:szCs w:val="28"/>
        </w:rPr>
        <w:t>вверх и 40</w:t>
      </w:r>
      <w:r w:rsidR="00653E33" w:rsidRPr="00653E33">
        <w:rPr>
          <w:rFonts w:ascii="Times New Roman" w:hAnsi="Times New Roman" w:cs="Times New Roman"/>
          <w:sz w:val="28"/>
          <w:szCs w:val="28"/>
        </w:rPr>
        <w:t>°</w:t>
      </w:r>
      <w:r w:rsidRPr="003034C9">
        <w:rPr>
          <w:rFonts w:ascii="Times New Roman" w:hAnsi="Times New Roman" w:cs="Times New Roman"/>
          <w:sz w:val="28"/>
          <w:szCs w:val="28"/>
        </w:rPr>
        <w:t xml:space="preserve"> вниз от усредненной линии зрения, ширина угла – 120</w:t>
      </w:r>
      <w:r w:rsidR="00653E33" w:rsidRPr="00653E33">
        <w:rPr>
          <w:rFonts w:ascii="Times New Roman" w:hAnsi="Times New Roman" w:cs="Times New Roman"/>
          <w:sz w:val="28"/>
          <w:szCs w:val="28"/>
        </w:rPr>
        <w:t>°</w:t>
      </w:r>
      <w:r w:rsidRPr="003034C9">
        <w:rPr>
          <w:rFonts w:ascii="Times New Roman" w:hAnsi="Times New Roman" w:cs="Times New Roman"/>
          <w:sz w:val="28"/>
          <w:szCs w:val="28"/>
        </w:rPr>
        <w:t xml:space="preserve">. </w:t>
      </w:r>
    </w:p>
    <w:p w:rsidR="00B879EF" w:rsidRDefault="007B7887" w:rsidP="009054F2">
      <w:pPr>
        <w:spacing w:after="0" w:line="240" w:lineRule="auto"/>
        <w:ind w:firstLine="709"/>
        <w:jc w:val="both"/>
        <w:rPr>
          <w:rFonts w:ascii="Times New Roman" w:hAnsi="Times New Roman" w:cs="Times New Roman"/>
          <w:sz w:val="28"/>
          <w:szCs w:val="28"/>
        </w:rPr>
      </w:pPr>
      <w:r w:rsidRPr="00B879EF">
        <w:rPr>
          <w:rFonts w:ascii="Times New Roman" w:hAnsi="Times New Roman" w:cs="Times New Roman"/>
          <w:sz w:val="28"/>
          <w:szCs w:val="28"/>
        </w:rPr>
        <w:t>Визуальная информация – содержание, смыслы и образы, воспринимаемые человеком зрительно. В</w:t>
      </w:r>
      <w:r w:rsidR="005259AB">
        <w:rPr>
          <w:rFonts w:ascii="Times New Roman" w:hAnsi="Times New Roman" w:cs="Times New Roman"/>
          <w:sz w:val="28"/>
          <w:szCs w:val="28"/>
        </w:rPr>
        <w:t xml:space="preserve">изуальная </w:t>
      </w:r>
      <w:r w:rsidRPr="00B879EF">
        <w:rPr>
          <w:rFonts w:ascii="Times New Roman" w:hAnsi="Times New Roman" w:cs="Times New Roman"/>
          <w:sz w:val="28"/>
          <w:szCs w:val="28"/>
        </w:rPr>
        <w:t>и</w:t>
      </w:r>
      <w:r w:rsidR="005259AB">
        <w:rPr>
          <w:rFonts w:ascii="Times New Roman" w:hAnsi="Times New Roman" w:cs="Times New Roman"/>
          <w:sz w:val="28"/>
          <w:szCs w:val="28"/>
        </w:rPr>
        <w:t xml:space="preserve">нформация </w:t>
      </w:r>
      <w:r w:rsidR="00B879EF" w:rsidRPr="00B879EF">
        <w:rPr>
          <w:rFonts w:ascii="Times New Roman" w:hAnsi="Times New Roman" w:cs="Times New Roman"/>
          <w:sz w:val="28"/>
          <w:szCs w:val="28"/>
        </w:rPr>
        <w:t xml:space="preserve">имеет специфическое образное содержание, передаваемое через форму, расположение и соотнесение предметов, характер начертания графических знаков и символов, форму шрифта, характеристики цвета, освещенности. </w:t>
      </w:r>
      <w:r w:rsidR="005259AB">
        <w:rPr>
          <w:rFonts w:ascii="Times New Roman" w:hAnsi="Times New Roman" w:cs="Times New Roman"/>
          <w:sz w:val="28"/>
          <w:szCs w:val="28"/>
        </w:rPr>
        <w:t xml:space="preserve"> </w:t>
      </w:r>
    </w:p>
    <w:p w:rsidR="00B879EF" w:rsidRPr="00B879EF" w:rsidRDefault="00B879EF" w:rsidP="009054F2">
      <w:pPr>
        <w:spacing w:after="0" w:line="240" w:lineRule="auto"/>
        <w:ind w:firstLine="709"/>
        <w:jc w:val="both"/>
        <w:rPr>
          <w:rFonts w:ascii="Times New Roman" w:hAnsi="Times New Roman" w:cs="Times New Roman"/>
          <w:sz w:val="28"/>
          <w:szCs w:val="28"/>
        </w:rPr>
      </w:pPr>
      <w:r w:rsidRPr="00B879EF">
        <w:rPr>
          <w:rFonts w:ascii="Times New Roman" w:hAnsi="Times New Roman" w:cs="Times New Roman"/>
          <w:sz w:val="28"/>
          <w:szCs w:val="28"/>
        </w:rPr>
        <w:t xml:space="preserve">Визуальные характеристики городской среды – зрительно воспринимаемые особенности городской среды как продукта градостроительной, культурной и социальной деятельности общества. </w:t>
      </w:r>
    </w:p>
    <w:p w:rsidR="00B879EF" w:rsidRDefault="00B879EF" w:rsidP="009054F2">
      <w:pPr>
        <w:spacing w:after="0" w:line="240" w:lineRule="auto"/>
        <w:ind w:firstLine="709"/>
        <w:jc w:val="both"/>
        <w:rPr>
          <w:rFonts w:ascii="Times New Roman" w:hAnsi="Times New Roman" w:cs="Times New Roman"/>
          <w:sz w:val="28"/>
          <w:szCs w:val="28"/>
        </w:rPr>
      </w:pPr>
      <w:r w:rsidRPr="00B879EF">
        <w:rPr>
          <w:rFonts w:ascii="Times New Roman" w:hAnsi="Times New Roman" w:cs="Times New Roman"/>
          <w:sz w:val="28"/>
          <w:szCs w:val="28"/>
        </w:rPr>
        <w:t>Гарнитура шрифта – семейство начертаний, объединенных общностью рисунка и имеющих определенное название.</w:t>
      </w:r>
      <w:r w:rsidR="007B7887" w:rsidRPr="003034C9">
        <w:rPr>
          <w:rFonts w:ascii="Times New Roman" w:hAnsi="Times New Roman" w:cs="Times New Roman"/>
          <w:sz w:val="28"/>
          <w:szCs w:val="28"/>
        </w:rPr>
        <w:t xml:space="preserve">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Дворовый фасад здания, сооружения (см. Фасад) — фасад здания, находящийся вне линии застройки и визуально не связанный с открытыми городскими пространствами.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Информационное поле – конструктивная часть объекта, предназначенная непосредственно для передачи информации. Площадь информационного поля объекта для размещения информации (величина) – произведение высоты и длины данной конструктивной части. </w:t>
      </w:r>
    </w:p>
    <w:p w:rsidR="007B7887" w:rsidRPr="003034C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Карниз – горизонтальный выступающий элемент фасада, верхняя выступающая часть стены, завершающая здание, строение, сооружение или этаж.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Композиция – основа построения произведения искусства, система построения, расположения основных элементов и частей в определенной последовательности, когда все части связаны не только функционально, но и с идеей, замыслом автора. </w:t>
      </w:r>
      <w:proofErr w:type="gramStart"/>
      <w:r w:rsidRPr="003034C9">
        <w:rPr>
          <w:rFonts w:ascii="Times New Roman" w:hAnsi="Times New Roman" w:cs="Times New Roman"/>
          <w:sz w:val="28"/>
          <w:szCs w:val="28"/>
        </w:rPr>
        <w:t>Изобразительные средства, используемые при построении композиции: линия, плоскость, цвет, объем, пространство.</w:t>
      </w:r>
      <w:proofErr w:type="gramEnd"/>
      <w:r w:rsidRPr="003034C9">
        <w:rPr>
          <w:rFonts w:ascii="Times New Roman" w:hAnsi="Times New Roman" w:cs="Times New Roman"/>
          <w:sz w:val="28"/>
          <w:szCs w:val="28"/>
        </w:rPr>
        <w:t xml:space="preserve"> Средства гармонизации композиции: пропорции, симметрия, ритм, масштабность, контраст, нюанс.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Композиционная целостность – архитектурный замысел, построение и пространственное решение объекта, а также соотношение отдельных его частей, образующих единое целое. Композиционная целостность характеризуется тем, что ни один из элементов композиции не может быть заменен или изменен без ущерба для целого.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Кернинг – избирательное изменение интервала между буквами в зависимости от их формы. Кернинг применяется для того, чтобы между любыми двумя буквами расстояние было визуально одинаковым.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Лаконичность – качество композиции, при котором изображение содержит только элементы, которые необходимы для сообщения наблюдателю существенной информации. Необходимый зрительный акцент на основных композиционных элементах достигается более успешно путем исключения лишних, отвлекающих деталей.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Лицевой фасад здания, сооружения (см. Фасад) – фасад здания, находящийся на линии застройки либо визуально связанный с открытыми городскими пространствами.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Масштабность (</w:t>
      </w:r>
      <w:proofErr w:type="spellStart"/>
      <w:r w:rsidRPr="003034C9">
        <w:rPr>
          <w:rFonts w:ascii="Times New Roman" w:hAnsi="Times New Roman" w:cs="Times New Roman"/>
          <w:sz w:val="28"/>
          <w:szCs w:val="28"/>
        </w:rPr>
        <w:t>сомасштабность</w:t>
      </w:r>
      <w:proofErr w:type="spellEnd"/>
      <w:r w:rsidRPr="003034C9">
        <w:rPr>
          <w:rFonts w:ascii="Times New Roman" w:hAnsi="Times New Roman" w:cs="Times New Roman"/>
          <w:sz w:val="28"/>
          <w:szCs w:val="28"/>
        </w:rPr>
        <w:t xml:space="preserve">) – отношение размеров объекта: архитектурного сооружения, скульптуры, элементов благоустройства или их частей – к росту человека.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Начертание шрифта – каждое видоизменение наборного шрифта, входящего в состав одной гарнитуры. </w:t>
      </w:r>
      <w:proofErr w:type="gramStart"/>
      <w:r w:rsidRPr="003034C9">
        <w:rPr>
          <w:rFonts w:ascii="Times New Roman" w:hAnsi="Times New Roman" w:cs="Times New Roman"/>
          <w:sz w:val="28"/>
          <w:szCs w:val="28"/>
        </w:rPr>
        <w:t xml:space="preserve">Начертания шрифта различаются по плотности – узкое, нормальное, широкое; по насыщенности – светлое, полужирное, жирное; по наклону – прямое, курсивное. </w:t>
      </w:r>
      <w:proofErr w:type="gramEnd"/>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Объемно-пространственное решение здания – внешняя форма объема здания. Панорама – вид городского и природного ландшафта, открывающийся с площадок и путей обзора.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Перспектива – совокупность объектов городской среды, основная линия размещения которых параллельна или совпадает с линией визуального наблюдения.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Пластика, пластичность – художественная выразительность объема, формы, свойственная архитектуре, графике, живописи. Пластичность выражается в мягком </w:t>
      </w:r>
      <w:r w:rsidRPr="003034C9">
        <w:rPr>
          <w:rFonts w:ascii="Times New Roman" w:hAnsi="Times New Roman" w:cs="Times New Roman"/>
          <w:sz w:val="28"/>
          <w:szCs w:val="28"/>
        </w:rPr>
        <w:lastRenderedPageBreak/>
        <w:t xml:space="preserve">связном переходе от одной формы, объема к другой, от одной части здания к другой, в создании целостного, единого образа объекта, сооружения или ансамбля.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Ритм – чередование в известной закономерности различных элементов или форм, сравнимых по характеру, и приведение их к определенному единству (порядок их расположения и чередования).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Симметрия – соразмерное, пропорциональное расположение частей чего-либо по отношению к центру, середине.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Среда в градостроительстве – совокупность неразрывно связанных элементов: природный и городской ландшафт, планировочная структура, застройка, озеленение и благоустройство.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Соразмерность и пропорциональность – определенная взаимосвязь и соотношение между объектом в целом и его частями и их элементами, при которых все элементы сбалансированы между собой.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Стилевая целостность – исторически и идейно сложившееся единство архитектурных форм, элементов фасада и средств композиции, характер социальных задач, материально-технических возможностей и идейных, эстетических взглядов общества.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Унификация – приведение различных видов объектов к рациональному ряду типоразмеров, форм, свойств. Основная цель унификации – устранение необходимости отдельного проектирования и производства каждого варианта в отдельности. Унификация является также средством достижения композиционного и конструктивного единства предметно-пространственной среды. Фасад – наружная вертикальная поверхность здания или строения, сооружения. В зависимости от типа сооружения и формы его плана, местоположения различают лицевой, боковой и дворовый фасады. Фирменный стиль – совокупность предметов, средств, символов, специально спроектированных для конкретного предприятия, организации в целях создания определенного постоянного зрительного образа, связанного с деятельностью предприятия и его продукцией.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Фирменный стиль формируется и проектируется на базе особой концепции и общего подхода к решению широкого диапазона проектных задач: созданию визуальных форм продукции фирмы, фирменного знака, документации, одежды сотрудников, фирменного транспорта, обеспечению стилевого единства изделий и их комплексов, а также формированию организационных сторон производственной и коммерческой деятельности предприятия. </w:t>
      </w:r>
    </w:p>
    <w:p w:rsidR="00B879EF" w:rsidRPr="0023643B" w:rsidRDefault="007B7887" w:rsidP="009054F2">
      <w:pPr>
        <w:spacing w:after="0" w:line="240" w:lineRule="auto"/>
        <w:ind w:firstLine="709"/>
        <w:jc w:val="both"/>
        <w:rPr>
          <w:rFonts w:ascii="Times New Roman" w:hAnsi="Times New Roman" w:cs="Times New Roman"/>
          <w:b/>
          <w:sz w:val="28"/>
          <w:szCs w:val="28"/>
        </w:rPr>
      </w:pPr>
      <w:r w:rsidRPr="003034C9">
        <w:rPr>
          <w:rFonts w:ascii="Times New Roman" w:hAnsi="Times New Roman" w:cs="Times New Roman"/>
          <w:sz w:val="28"/>
          <w:szCs w:val="28"/>
        </w:rPr>
        <w:t xml:space="preserve"> </w:t>
      </w:r>
      <w:r w:rsidRPr="0023643B">
        <w:rPr>
          <w:rFonts w:ascii="Times New Roman" w:hAnsi="Times New Roman" w:cs="Times New Roman"/>
          <w:b/>
          <w:sz w:val="28"/>
          <w:szCs w:val="28"/>
        </w:rPr>
        <w:t>Глава II. ТРЕБОВАНИЯ К ВНЕШНЕМУ ВИДУ И СОДЕРЖАНИЮ ФАСАДОВ ЗДАНИЙ И СООРУЖЕНИЙ</w:t>
      </w:r>
      <w:r w:rsidR="00752096">
        <w:rPr>
          <w:rFonts w:ascii="Times New Roman" w:hAnsi="Times New Roman" w:cs="Times New Roman"/>
          <w:b/>
          <w:sz w:val="28"/>
          <w:szCs w:val="28"/>
        </w:rPr>
        <w:t>.</w:t>
      </w:r>
      <w:r w:rsidRPr="0023643B">
        <w:rPr>
          <w:rFonts w:ascii="Times New Roman" w:hAnsi="Times New Roman" w:cs="Times New Roman"/>
          <w:b/>
          <w:sz w:val="28"/>
          <w:szCs w:val="28"/>
        </w:rPr>
        <w:t xml:space="preserve"> </w:t>
      </w:r>
    </w:p>
    <w:p w:rsidR="00B879EF" w:rsidRPr="0023643B" w:rsidRDefault="007B7887" w:rsidP="009054F2">
      <w:pPr>
        <w:spacing w:after="0" w:line="240" w:lineRule="auto"/>
        <w:ind w:firstLine="709"/>
        <w:jc w:val="both"/>
        <w:rPr>
          <w:rFonts w:ascii="Times New Roman" w:hAnsi="Times New Roman" w:cs="Times New Roman"/>
          <w:b/>
          <w:sz w:val="28"/>
          <w:szCs w:val="28"/>
        </w:rPr>
      </w:pPr>
      <w:r w:rsidRPr="0023643B">
        <w:rPr>
          <w:rFonts w:ascii="Times New Roman" w:hAnsi="Times New Roman" w:cs="Times New Roman"/>
          <w:b/>
          <w:sz w:val="28"/>
          <w:szCs w:val="28"/>
        </w:rPr>
        <w:t>Раздел 3. ОБЩИЕ ТРЕБОВАНИЯ</w:t>
      </w:r>
      <w:r w:rsidR="00752096">
        <w:rPr>
          <w:rFonts w:ascii="Times New Roman" w:hAnsi="Times New Roman" w:cs="Times New Roman"/>
          <w:b/>
          <w:sz w:val="28"/>
          <w:szCs w:val="28"/>
        </w:rPr>
        <w:t>.</w:t>
      </w:r>
      <w:r w:rsidRPr="0023643B">
        <w:rPr>
          <w:rFonts w:ascii="Times New Roman" w:hAnsi="Times New Roman" w:cs="Times New Roman"/>
          <w:b/>
          <w:sz w:val="28"/>
          <w:szCs w:val="28"/>
        </w:rPr>
        <w:t xml:space="preserve"> </w:t>
      </w:r>
    </w:p>
    <w:p w:rsidR="009A72D0"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 </w:t>
      </w:r>
      <w:proofErr w:type="gramStart"/>
      <w:r w:rsidRPr="003034C9">
        <w:rPr>
          <w:rFonts w:ascii="Times New Roman" w:hAnsi="Times New Roman" w:cs="Times New Roman"/>
          <w:sz w:val="28"/>
          <w:szCs w:val="28"/>
        </w:rPr>
        <w:t>Собственники, владельцы зданий и сооружений и иные лица, на которых возложены соответствующие обязанности, обязаны соблюдать требования по содержанию фасадов, установленные правилами и нормами технической эксплуатации зданий, строений и сооружений, Правилами благоустройства территори</w:t>
      </w:r>
      <w:r w:rsidR="0037335C">
        <w:rPr>
          <w:rFonts w:ascii="Times New Roman" w:hAnsi="Times New Roman" w:cs="Times New Roman"/>
          <w:sz w:val="28"/>
          <w:szCs w:val="28"/>
        </w:rPr>
        <w:t>и</w:t>
      </w:r>
      <w:r w:rsidRPr="003034C9">
        <w:rPr>
          <w:rFonts w:ascii="Times New Roman" w:hAnsi="Times New Roman" w:cs="Times New Roman"/>
          <w:sz w:val="28"/>
          <w:szCs w:val="28"/>
        </w:rPr>
        <w:t xml:space="preserve"> </w:t>
      </w:r>
      <w:r w:rsidR="0037335C">
        <w:rPr>
          <w:rFonts w:ascii="Times New Roman" w:hAnsi="Times New Roman" w:cs="Times New Roman"/>
          <w:sz w:val="28"/>
          <w:szCs w:val="28"/>
        </w:rPr>
        <w:t>городского поселения – город Павловск</w:t>
      </w:r>
      <w:r w:rsidRPr="003034C9">
        <w:rPr>
          <w:rFonts w:ascii="Times New Roman" w:hAnsi="Times New Roman" w:cs="Times New Roman"/>
          <w:sz w:val="28"/>
          <w:szCs w:val="28"/>
        </w:rPr>
        <w:t xml:space="preserve">, </w:t>
      </w:r>
      <w:r w:rsidR="0023643B" w:rsidRPr="003034C9">
        <w:rPr>
          <w:rFonts w:ascii="Times New Roman" w:hAnsi="Times New Roman" w:cs="Times New Roman"/>
          <w:sz w:val="28"/>
          <w:szCs w:val="28"/>
        </w:rPr>
        <w:t xml:space="preserve">утвержденными решением </w:t>
      </w:r>
      <w:r w:rsidR="0023643B">
        <w:rPr>
          <w:rFonts w:ascii="Times New Roman" w:hAnsi="Times New Roman" w:cs="Times New Roman"/>
          <w:sz w:val="28"/>
          <w:szCs w:val="28"/>
        </w:rPr>
        <w:t xml:space="preserve">Совета народных депутатов городского поселения - город Павловск </w:t>
      </w:r>
      <w:r w:rsidR="0023643B" w:rsidRPr="0047723C">
        <w:rPr>
          <w:rFonts w:ascii="Times New Roman" w:hAnsi="Times New Roman" w:cs="Times New Roman"/>
          <w:sz w:val="28"/>
          <w:szCs w:val="28"/>
        </w:rPr>
        <w:t xml:space="preserve">от </w:t>
      </w:r>
      <w:r w:rsidR="0023643B">
        <w:rPr>
          <w:rFonts w:ascii="Times New Roman" w:hAnsi="Times New Roman" w:cs="Times New Roman"/>
          <w:sz w:val="28"/>
          <w:szCs w:val="28"/>
        </w:rPr>
        <w:t>08</w:t>
      </w:r>
      <w:r w:rsidR="0023643B" w:rsidRPr="0047723C">
        <w:rPr>
          <w:rFonts w:ascii="Times New Roman" w:hAnsi="Times New Roman" w:cs="Times New Roman"/>
          <w:sz w:val="28"/>
          <w:szCs w:val="28"/>
        </w:rPr>
        <w:t>.</w:t>
      </w:r>
      <w:r w:rsidR="0023643B">
        <w:rPr>
          <w:rFonts w:ascii="Times New Roman" w:hAnsi="Times New Roman" w:cs="Times New Roman"/>
          <w:sz w:val="28"/>
          <w:szCs w:val="28"/>
        </w:rPr>
        <w:t>11</w:t>
      </w:r>
      <w:r w:rsidR="0023643B" w:rsidRPr="0047723C">
        <w:rPr>
          <w:rFonts w:ascii="Times New Roman" w:hAnsi="Times New Roman" w:cs="Times New Roman"/>
          <w:sz w:val="28"/>
          <w:szCs w:val="28"/>
        </w:rPr>
        <w:t>.20</w:t>
      </w:r>
      <w:r w:rsidR="0023643B">
        <w:rPr>
          <w:rFonts w:ascii="Times New Roman" w:hAnsi="Times New Roman" w:cs="Times New Roman"/>
          <w:sz w:val="28"/>
          <w:szCs w:val="28"/>
        </w:rPr>
        <w:t>17г. №</w:t>
      </w:r>
      <w:r w:rsidR="0023643B" w:rsidRPr="0047723C">
        <w:rPr>
          <w:rFonts w:ascii="Times New Roman" w:hAnsi="Times New Roman" w:cs="Times New Roman"/>
          <w:sz w:val="28"/>
          <w:szCs w:val="28"/>
        </w:rPr>
        <w:t xml:space="preserve"> </w:t>
      </w:r>
      <w:r w:rsidR="0023643B">
        <w:rPr>
          <w:rFonts w:ascii="Times New Roman" w:hAnsi="Times New Roman" w:cs="Times New Roman"/>
          <w:sz w:val="28"/>
          <w:szCs w:val="28"/>
        </w:rPr>
        <w:t>103</w:t>
      </w:r>
      <w:r w:rsidR="0023643B" w:rsidRPr="003034C9">
        <w:rPr>
          <w:rFonts w:ascii="Times New Roman" w:hAnsi="Times New Roman" w:cs="Times New Roman"/>
          <w:sz w:val="28"/>
          <w:szCs w:val="28"/>
        </w:rPr>
        <w:t xml:space="preserve"> </w:t>
      </w:r>
      <w:r w:rsidRPr="003034C9">
        <w:rPr>
          <w:rFonts w:ascii="Times New Roman" w:hAnsi="Times New Roman" w:cs="Times New Roman"/>
          <w:sz w:val="28"/>
          <w:szCs w:val="28"/>
        </w:rPr>
        <w:t xml:space="preserve">(далее – Правила благоустройства), </w:t>
      </w:r>
      <w:proofErr w:type="gramEnd"/>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иными муниципальными нормативными правовыми актами.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3.2. Внешний вид фасадов зданий и сооружений должен соответствовать требованиям, установленным Правилами благоустройства и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и паспорту фасада здания (сооружения). </w:t>
      </w:r>
    </w:p>
    <w:p w:rsidR="00B879EF" w:rsidRPr="00E2789B" w:rsidRDefault="007B7887" w:rsidP="009054F2">
      <w:pPr>
        <w:spacing w:after="0" w:line="240" w:lineRule="auto"/>
        <w:ind w:firstLine="709"/>
        <w:jc w:val="both"/>
        <w:rPr>
          <w:rFonts w:ascii="Times New Roman" w:hAnsi="Times New Roman" w:cs="Times New Roman"/>
          <w:sz w:val="28"/>
          <w:szCs w:val="28"/>
        </w:rPr>
      </w:pPr>
      <w:r w:rsidRPr="00E2789B">
        <w:rPr>
          <w:rFonts w:ascii="Times New Roman" w:hAnsi="Times New Roman" w:cs="Times New Roman"/>
          <w:sz w:val="28"/>
          <w:szCs w:val="28"/>
        </w:rPr>
        <w:t xml:space="preserve">3.3. Общие требования к внешнему виду фасада здания и сооружения определяются формой паспорта фасада здания (сооружения), </w:t>
      </w:r>
      <w:proofErr w:type="gramStart"/>
      <w:r w:rsidRPr="00E2789B">
        <w:rPr>
          <w:rFonts w:ascii="Times New Roman" w:hAnsi="Times New Roman" w:cs="Times New Roman"/>
          <w:sz w:val="28"/>
          <w:szCs w:val="28"/>
        </w:rPr>
        <w:t>которая</w:t>
      </w:r>
      <w:proofErr w:type="gramEnd"/>
      <w:r w:rsidRPr="00E2789B">
        <w:rPr>
          <w:rFonts w:ascii="Times New Roman" w:hAnsi="Times New Roman" w:cs="Times New Roman"/>
          <w:sz w:val="28"/>
          <w:szCs w:val="28"/>
        </w:rPr>
        <w:t xml:space="preserve"> изготавливается для каждого здания и сооружения и утверждается нормативным правовым актом администрации </w:t>
      </w:r>
      <w:r w:rsidR="0037335C" w:rsidRPr="00E2789B">
        <w:rPr>
          <w:rFonts w:ascii="Times New Roman" w:hAnsi="Times New Roman" w:cs="Times New Roman"/>
          <w:sz w:val="28"/>
          <w:szCs w:val="28"/>
        </w:rPr>
        <w:t>городского поселения – город Павловск</w:t>
      </w:r>
      <w:r w:rsidRPr="00E2789B">
        <w:rPr>
          <w:rFonts w:ascii="Times New Roman" w:hAnsi="Times New Roman" w:cs="Times New Roman"/>
          <w:sz w:val="28"/>
          <w:szCs w:val="28"/>
        </w:rPr>
        <w:t xml:space="preserve">. </w:t>
      </w:r>
    </w:p>
    <w:p w:rsidR="00B879E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4</w:t>
      </w:r>
      <w:r w:rsidRPr="003034C9">
        <w:rPr>
          <w:rFonts w:ascii="Times New Roman" w:hAnsi="Times New Roman" w:cs="Times New Roman"/>
          <w:sz w:val="28"/>
          <w:szCs w:val="28"/>
        </w:rPr>
        <w:t>. Форма паспорта фасада здания (сооружения) изготавливается в соответствии с архитектурным решением здания (сооружения), подготовленным в составе проектной документации на строительство данного здания (сооружения), а в случае его от</w:t>
      </w:r>
      <w:r w:rsidR="00C15BE7">
        <w:rPr>
          <w:rFonts w:ascii="Times New Roman" w:hAnsi="Times New Roman" w:cs="Times New Roman"/>
          <w:sz w:val="28"/>
          <w:szCs w:val="28"/>
        </w:rPr>
        <w:t>сутствия – исходя из объемн</w:t>
      </w:r>
      <w:proofErr w:type="gramStart"/>
      <w:r w:rsidR="00C15BE7">
        <w:rPr>
          <w:rFonts w:ascii="Times New Roman" w:hAnsi="Times New Roman" w:cs="Times New Roman"/>
          <w:sz w:val="28"/>
          <w:szCs w:val="28"/>
        </w:rPr>
        <w:t>о-</w:t>
      </w:r>
      <w:proofErr w:type="gramEnd"/>
      <w:r w:rsidR="00C15BE7">
        <w:rPr>
          <w:rFonts w:ascii="Times New Roman" w:hAnsi="Times New Roman" w:cs="Times New Roman"/>
          <w:sz w:val="28"/>
          <w:szCs w:val="28"/>
        </w:rPr>
        <w:t xml:space="preserve"> </w:t>
      </w:r>
      <w:r w:rsidRPr="003034C9">
        <w:rPr>
          <w:rFonts w:ascii="Times New Roman" w:hAnsi="Times New Roman" w:cs="Times New Roman"/>
          <w:sz w:val="28"/>
          <w:szCs w:val="28"/>
        </w:rPr>
        <w:t xml:space="preserve">пространственного решения здания, его стилистических особенностей, с учетом архитектурно-пространственного окружения и визуальных характеристик городской среды, композиционной и стилевой целостности, унификации, соразмерности и пропорциональности, соответствия системе горизонтальных и вертикальных осей, симметрии, ритму. Состав и содержание формы паспорта фасада здания (сооружения) приведены в приложении № 1 к настоящему </w:t>
      </w:r>
      <w:proofErr w:type="gramStart"/>
      <w:r w:rsidRPr="003034C9">
        <w:rPr>
          <w:rFonts w:ascii="Times New Roman" w:hAnsi="Times New Roman" w:cs="Times New Roman"/>
          <w:sz w:val="28"/>
          <w:szCs w:val="28"/>
        </w:rPr>
        <w:t>Дизайн-регламенту</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5</w:t>
      </w: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Индивидуальное оборудование и оформление окон, витрин, входов, информационных элементов и устройств фасадов зданий и сооружений и рекламных конструкций осуществляется на основании архитектурного решения фасада, выполненного в соответствии с утвержденной формой паспорта фасада здания (сооружения)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w:t>
      </w:r>
      <w:proofErr w:type="gramEnd"/>
      <w:r w:rsidRPr="003034C9">
        <w:rPr>
          <w:rFonts w:ascii="Times New Roman" w:hAnsi="Times New Roman" w:cs="Times New Roman"/>
          <w:sz w:val="28"/>
          <w:szCs w:val="28"/>
        </w:rPr>
        <w:t xml:space="preserve">). Указанное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должно быть согласовано </w:t>
      </w:r>
      <w:r w:rsidR="0037335C">
        <w:rPr>
          <w:rFonts w:ascii="Times New Roman" w:hAnsi="Times New Roman" w:cs="Times New Roman"/>
          <w:sz w:val="28"/>
          <w:szCs w:val="28"/>
        </w:rPr>
        <w:t>с администрацией городского поселения – город Павловск</w:t>
      </w:r>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6</w:t>
      </w:r>
      <w:r w:rsidRPr="003034C9">
        <w:rPr>
          <w:rFonts w:ascii="Times New Roman" w:hAnsi="Times New Roman" w:cs="Times New Roman"/>
          <w:sz w:val="28"/>
          <w:szCs w:val="28"/>
        </w:rPr>
        <w:t>. Паспорт фасада здания (сооружения) изготавливается заинтересованным лицом на основании формы паспорта фасада здания (сооружения), установленной пунктом 3.</w:t>
      </w:r>
      <w:r w:rsidR="0037335C">
        <w:rPr>
          <w:rFonts w:ascii="Times New Roman" w:hAnsi="Times New Roman" w:cs="Times New Roman"/>
          <w:sz w:val="28"/>
          <w:szCs w:val="28"/>
        </w:rPr>
        <w:t>4</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и архитектурного решения фасада, установленного пунктом 3.</w:t>
      </w:r>
      <w:r w:rsidR="0037335C">
        <w:rPr>
          <w:rFonts w:ascii="Times New Roman" w:hAnsi="Times New Roman" w:cs="Times New Roman"/>
          <w:sz w:val="28"/>
          <w:szCs w:val="28"/>
        </w:rPr>
        <w:t>5</w:t>
      </w:r>
      <w:r w:rsidRPr="003034C9">
        <w:rPr>
          <w:rFonts w:ascii="Times New Roman" w:hAnsi="Times New Roman" w:cs="Times New Roman"/>
          <w:sz w:val="28"/>
          <w:szCs w:val="28"/>
        </w:rPr>
        <w:t xml:space="preserve"> настоящего Дизайн-регламента, и подлежит согласованию и утверждению в порядке, установленном пунктами 3.</w:t>
      </w:r>
      <w:r w:rsidR="0037335C">
        <w:rPr>
          <w:rFonts w:ascii="Times New Roman" w:hAnsi="Times New Roman" w:cs="Times New Roman"/>
          <w:sz w:val="28"/>
          <w:szCs w:val="28"/>
        </w:rPr>
        <w:t>7</w:t>
      </w:r>
      <w:r w:rsidRPr="003034C9">
        <w:rPr>
          <w:rFonts w:ascii="Times New Roman" w:hAnsi="Times New Roman" w:cs="Times New Roman"/>
          <w:sz w:val="28"/>
          <w:szCs w:val="28"/>
        </w:rPr>
        <w:t>–3.</w:t>
      </w:r>
      <w:r w:rsidR="0037335C">
        <w:rPr>
          <w:rFonts w:ascii="Times New Roman" w:hAnsi="Times New Roman" w:cs="Times New Roman"/>
          <w:sz w:val="28"/>
          <w:szCs w:val="28"/>
        </w:rPr>
        <w:t>9</w:t>
      </w:r>
      <w:r w:rsidRPr="003034C9">
        <w:rPr>
          <w:rFonts w:ascii="Times New Roman" w:hAnsi="Times New Roman" w:cs="Times New Roman"/>
          <w:sz w:val="28"/>
          <w:szCs w:val="28"/>
        </w:rPr>
        <w:t xml:space="preserve"> настоящего Дизайн-регламента.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7</w:t>
      </w:r>
      <w:r w:rsidRPr="003034C9">
        <w:rPr>
          <w:rFonts w:ascii="Times New Roman" w:hAnsi="Times New Roman" w:cs="Times New Roman"/>
          <w:sz w:val="28"/>
          <w:szCs w:val="28"/>
        </w:rPr>
        <w:t>. Паспорт фасада здан</w:t>
      </w:r>
      <w:r w:rsidR="0037335C">
        <w:rPr>
          <w:rFonts w:ascii="Times New Roman" w:hAnsi="Times New Roman" w:cs="Times New Roman"/>
          <w:sz w:val="28"/>
          <w:szCs w:val="28"/>
        </w:rPr>
        <w:t>ия (сооружения) согласовывает и утверждает администрация городского поселения – город Павловск</w:t>
      </w:r>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8</w:t>
      </w:r>
      <w:r w:rsidRPr="003034C9">
        <w:rPr>
          <w:rFonts w:ascii="Times New Roman" w:hAnsi="Times New Roman" w:cs="Times New Roman"/>
          <w:sz w:val="28"/>
          <w:szCs w:val="28"/>
        </w:rPr>
        <w:t>. В случае если здание, сооружение является многоквартирным домом, паспорт фасада здания (сооружени</w:t>
      </w:r>
      <w:r w:rsidR="00C15BE7">
        <w:rPr>
          <w:rFonts w:ascii="Times New Roman" w:hAnsi="Times New Roman" w:cs="Times New Roman"/>
          <w:sz w:val="28"/>
          <w:szCs w:val="28"/>
        </w:rPr>
        <w:t>я)</w:t>
      </w:r>
      <w:r w:rsidR="0037335C">
        <w:rPr>
          <w:rFonts w:ascii="Times New Roman" w:hAnsi="Times New Roman" w:cs="Times New Roman"/>
          <w:sz w:val="28"/>
          <w:szCs w:val="28"/>
        </w:rPr>
        <w:t xml:space="preserve"> разрабатывается о</w:t>
      </w:r>
      <w:r w:rsidR="0037335C" w:rsidRPr="003034C9">
        <w:rPr>
          <w:rFonts w:ascii="Times New Roman" w:hAnsi="Times New Roman" w:cs="Times New Roman"/>
          <w:sz w:val="28"/>
          <w:szCs w:val="28"/>
        </w:rPr>
        <w:t>рганизаци</w:t>
      </w:r>
      <w:r w:rsidR="0037335C">
        <w:rPr>
          <w:rFonts w:ascii="Times New Roman" w:hAnsi="Times New Roman" w:cs="Times New Roman"/>
          <w:sz w:val="28"/>
          <w:szCs w:val="28"/>
        </w:rPr>
        <w:t>ей</w:t>
      </w:r>
      <w:r w:rsidR="0037335C" w:rsidRPr="003034C9">
        <w:rPr>
          <w:rFonts w:ascii="Times New Roman" w:hAnsi="Times New Roman" w:cs="Times New Roman"/>
          <w:sz w:val="28"/>
          <w:szCs w:val="28"/>
        </w:rPr>
        <w:t>, осуществляющ</w:t>
      </w:r>
      <w:r w:rsidR="0023643B">
        <w:rPr>
          <w:rFonts w:ascii="Times New Roman" w:hAnsi="Times New Roman" w:cs="Times New Roman"/>
          <w:sz w:val="28"/>
          <w:szCs w:val="28"/>
        </w:rPr>
        <w:t>ей</w:t>
      </w:r>
      <w:r w:rsidR="0037335C" w:rsidRPr="003034C9">
        <w:rPr>
          <w:rFonts w:ascii="Times New Roman" w:hAnsi="Times New Roman" w:cs="Times New Roman"/>
          <w:sz w:val="28"/>
          <w:szCs w:val="28"/>
        </w:rPr>
        <w:t xml:space="preserve"> управление многоквартирным домом</w:t>
      </w:r>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w:t>
      </w:r>
      <w:r w:rsidR="0037335C">
        <w:rPr>
          <w:rFonts w:ascii="Times New Roman" w:hAnsi="Times New Roman" w:cs="Times New Roman"/>
          <w:sz w:val="28"/>
          <w:szCs w:val="28"/>
        </w:rPr>
        <w:t>9</w:t>
      </w: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 xml:space="preserve">Организация, осуществляющая управление многоквартирным домом, в течение 60 календарных дней обеспечивает согласование паспорта фасада здания (сооружения) </w:t>
      </w:r>
      <w:r w:rsidR="0023643B">
        <w:rPr>
          <w:rFonts w:ascii="Times New Roman" w:hAnsi="Times New Roman" w:cs="Times New Roman"/>
          <w:sz w:val="28"/>
          <w:szCs w:val="28"/>
        </w:rPr>
        <w:t xml:space="preserve">с </w:t>
      </w:r>
      <w:r w:rsidRPr="003034C9">
        <w:rPr>
          <w:rFonts w:ascii="Times New Roman" w:hAnsi="Times New Roman" w:cs="Times New Roman"/>
          <w:sz w:val="28"/>
          <w:szCs w:val="28"/>
        </w:rPr>
        <w:t xml:space="preserve">собственниками помещений в многоквартирном доме в порядке, установленном Жилищным кодексом Российской Федерации, и направляет согласованный паспорт фасада здания (сооружения) в адрес </w:t>
      </w:r>
      <w:r w:rsidR="0037335C">
        <w:rPr>
          <w:rFonts w:ascii="Times New Roman" w:hAnsi="Times New Roman" w:cs="Times New Roman"/>
          <w:sz w:val="28"/>
          <w:szCs w:val="28"/>
        </w:rPr>
        <w:t>администрации городского поселения – город Павловск,</w:t>
      </w:r>
      <w:r w:rsidRPr="003034C9">
        <w:rPr>
          <w:rFonts w:ascii="Times New Roman" w:hAnsi="Times New Roman" w:cs="Times New Roman"/>
          <w:sz w:val="28"/>
          <w:szCs w:val="28"/>
        </w:rPr>
        <w:t xml:space="preserve"> с приложением заверенной копии </w:t>
      </w:r>
      <w:r w:rsidRPr="003034C9">
        <w:rPr>
          <w:rFonts w:ascii="Times New Roman" w:hAnsi="Times New Roman" w:cs="Times New Roman"/>
          <w:sz w:val="28"/>
          <w:szCs w:val="28"/>
        </w:rPr>
        <w:lastRenderedPageBreak/>
        <w:t>протокола общего собрания собственников помещений в многоквартирном доме, подтверждающей согласование паспорта фасада здания</w:t>
      </w:r>
      <w:proofErr w:type="gramEnd"/>
      <w:r w:rsidRPr="003034C9">
        <w:rPr>
          <w:rFonts w:ascii="Times New Roman" w:hAnsi="Times New Roman" w:cs="Times New Roman"/>
          <w:sz w:val="28"/>
          <w:szCs w:val="28"/>
        </w:rPr>
        <w:t xml:space="preserve">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3.1</w:t>
      </w:r>
      <w:r w:rsidR="0037335C">
        <w:rPr>
          <w:rFonts w:ascii="Times New Roman" w:hAnsi="Times New Roman" w:cs="Times New Roman"/>
          <w:sz w:val="28"/>
          <w:szCs w:val="28"/>
        </w:rPr>
        <w:t>0</w:t>
      </w:r>
      <w:r w:rsidRPr="003034C9">
        <w:rPr>
          <w:rFonts w:ascii="Times New Roman" w:hAnsi="Times New Roman" w:cs="Times New Roman"/>
          <w:sz w:val="28"/>
          <w:szCs w:val="28"/>
        </w:rPr>
        <w:t xml:space="preserve">. Изменения фасада здания (сооружения) должны соответствовать паспорту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3.1</w:t>
      </w:r>
      <w:r w:rsidR="0037335C">
        <w:rPr>
          <w:rFonts w:ascii="Times New Roman" w:hAnsi="Times New Roman" w:cs="Times New Roman"/>
          <w:sz w:val="28"/>
          <w:szCs w:val="28"/>
        </w:rPr>
        <w:t>1</w:t>
      </w:r>
      <w:r w:rsidRPr="003034C9">
        <w:rPr>
          <w:rFonts w:ascii="Times New Roman" w:hAnsi="Times New Roman" w:cs="Times New Roman"/>
          <w:sz w:val="28"/>
          <w:szCs w:val="28"/>
        </w:rPr>
        <w:t xml:space="preserve">. Изменения фасада здания (сооружения), не соответствующие паспорту фасада здания (сооружения), осуществляются на основании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фасада, подготовленного инициатором указанных изменений фасада и согласованного </w:t>
      </w:r>
      <w:r w:rsidR="00270882">
        <w:rPr>
          <w:rFonts w:ascii="Times New Roman" w:hAnsi="Times New Roman" w:cs="Times New Roman"/>
          <w:sz w:val="28"/>
          <w:szCs w:val="28"/>
        </w:rPr>
        <w:t>с администрацией</w:t>
      </w:r>
      <w:r w:rsidR="0023643B">
        <w:rPr>
          <w:rFonts w:ascii="Times New Roman" w:hAnsi="Times New Roman" w:cs="Times New Roman"/>
          <w:sz w:val="28"/>
          <w:szCs w:val="28"/>
        </w:rPr>
        <w:t xml:space="preserve"> городского поселения - город Павловск</w:t>
      </w:r>
      <w:r w:rsidRPr="003034C9">
        <w:rPr>
          <w:rFonts w:ascii="Times New Roman" w:hAnsi="Times New Roman" w:cs="Times New Roman"/>
          <w:sz w:val="28"/>
          <w:szCs w:val="28"/>
        </w:rPr>
        <w:t xml:space="preserve">. Указанное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фасада выполняется в соответствии с утвержденной формой паспорта фасада здания (сооружения)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w:t>
      </w:r>
      <w:r w:rsidR="0023643B">
        <w:rPr>
          <w:rFonts w:ascii="Times New Roman" w:hAnsi="Times New Roman" w:cs="Times New Roman"/>
          <w:sz w:val="28"/>
          <w:szCs w:val="28"/>
        </w:rPr>
        <w:t xml:space="preserve">ту фасада здания (сооружения). </w:t>
      </w:r>
      <w:r w:rsidRPr="003034C9">
        <w:rPr>
          <w:rFonts w:ascii="Times New Roman" w:hAnsi="Times New Roman" w:cs="Times New Roman"/>
          <w:sz w:val="28"/>
          <w:szCs w:val="28"/>
        </w:rPr>
        <w:t xml:space="preserve">В соответствии с согласованным архитектурным решением фасада инициатор изменений обеспечивает изготовление и согласование нового паспорта фасада здания (сооружения) в соответствии с требованиями, установленными пунктами 3.7–3.11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3.1</w:t>
      </w:r>
      <w:r w:rsidR="0037335C">
        <w:rPr>
          <w:rFonts w:ascii="Times New Roman" w:hAnsi="Times New Roman" w:cs="Times New Roman"/>
          <w:sz w:val="28"/>
          <w:szCs w:val="28"/>
        </w:rPr>
        <w:t>2</w:t>
      </w:r>
      <w:r w:rsidRPr="003034C9">
        <w:rPr>
          <w:rFonts w:ascii="Times New Roman" w:hAnsi="Times New Roman" w:cs="Times New Roman"/>
          <w:sz w:val="28"/>
          <w:szCs w:val="28"/>
        </w:rPr>
        <w:t>. Изменения фасада здания (сооружения), не соответствующие форме паспорта фасада здания (сооружения), осуществляются на основании новой формы паспорта фасада здания (сооружения) и архитектурного решения фасада, подготовленных инициатором указанных изменений фасада в соответствии с требованиями, установленными пунктами 3.3, 3.</w:t>
      </w:r>
      <w:r w:rsidR="0037335C">
        <w:rPr>
          <w:rFonts w:ascii="Times New Roman" w:hAnsi="Times New Roman" w:cs="Times New Roman"/>
          <w:sz w:val="28"/>
          <w:szCs w:val="28"/>
        </w:rPr>
        <w:t>4</w:t>
      </w:r>
      <w:r w:rsidRPr="003034C9">
        <w:rPr>
          <w:rFonts w:ascii="Times New Roman" w:hAnsi="Times New Roman" w:cs="Times New Roman"/>
          <w:sz w:val="28"/>
          <w:szCs w:val="28"/>
        </w:rPr>
        <w:t>, 3.</w:t>
      </w:r>
      <w:r w:rsidR="0037335C">
        <w:rPr>
          <w:rFonts w:ascii="Times New Roman" w:hAnsi="Times New Roman" w:cs="Times New Roman"/>
          <w:sz w:val="28"/>
          <w:szCs w:val="28"/>
        </w:rPr>
        <w:t>5</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t xml:space="preserve">На основании утвержденной формы паспорта фасада здания (сооружения) и согласованного архитектурного решения фасада инициатор изменений обеспечивает изготовление и согласование нового паспорта фасада здания (сооружения) в соответствии с требованиями, установленным </w:t>
      </w:r>
      <w:r w:rsidR="00C15BE7" w:rsidRPr="00C15BE7">
        <w:rPr>
          <w:rFonts w:ascii="Times New Roman" w:hAnsi="Times New Roman" w:cs="Times New Roman"/>
          <w:sz w:val="28"/>
          <w:szCs w:val="28"/>
        </w:rPr>
        <w:t>пунктами 3.7–3.</w:t>
      </w:r>
      <w:r w:rsidR="0037335C">
        <w:rPr>
          <w:rFonts w:ascii="Times New Roman" w:hAnsi="Times New Roman" w:cs="Times New Roman"/>
          <w:sz w:val="28"/>
          <w:szCs w:val="28"/>
        </w:rPr>
        <w:t>9</w:t>
      </w:r>
      <w:r w:rsidR="00C15BE7" w:rsidRPr="00C15BE7">
        <w:rPr>
          <w:rFonts w:ascii="Times New Roman" w:hAnsi="Times New Roman" w:cs="Times New Roman"/>
          <w:sz w:val="28"/>
          <w:szCs w:val="28"/>
        </w:rPr>
        <w:t xml:space="preserve"> настоящего Дизайн-регламента. </w:t>
      </w:r>
      <w:proofErr w:type="gramEnd"/>
    </w:p>
    <w:p w:rsidR="00C15BE7" w:rsidRDefault="00C15BE7" w:rsidP="009054F2">
      <w:pPr>
        <w:spacing w:after="0" w:line="240" w:lineRule="auto"/>
        <w:ind w:firstLine="709"/>
        <w:jc w:val="both"/>
        <w:rPr>
          <w:rFonts w:ascii="Times New Roman" w:hAnsi="Times New Roman" w:cs="Times New Roman"/>
          <w:sz w:val="28"/>
          <w:szCs w:val="28"/>
        </w:rPr>
      </w:pPr>
      <w:r w:rsidRPr="00C15BE7">
        <w:rPr>
          <w:rFonts w:ascii="Times New Roman" w:hAnsi="Times New Roman" w:cs="Times New Roman"/>
          <w:sz w:val="28"/>
          <w:szCs w:val="28"/>
        </w:rPr>
        <w:t>3.1</w:t>
      </w:r>
      <w:r w:rsidR="0037335C">
        <w:rPr>
          <w:rFonts w:ascii="Times New Roman" w:hAnsi="Times New Roman" w:cs="Times New Roman"/>
          <w:sz w:val="28"/>
          <w:szCs w:val="28"/>
        </w:rPr>
        <w:t>3</w:t>
      </w:r>
      <w:r w:rsidRPr="00C15BE7">
        <w:rPr>
          <w:rFonts w:ascii="Times New Roman" w:hAnsi="Times New Roman" w:cs="Times New Roman"/>
          <w:sz w:val="28"/>
          <w:szCs w:val="28"/>
        </w:rPr>
        <w:t xml:space="preserve">. Изменения фасада, связанные с размещением на фасаде здания, сооружения рекламных конструкций, возможны при условии соблюдения требований Федерального закона от 13.03.2006 № 38-ФЗ «О рекламе» при наличии предусмотренных действующим законодательством, муниципальными нормативными правовыми актами разрешительных документов в соответствии с порядком и требованиями, установленными настоящим </w:t>
      </w:r>
      <w:proofErr w:type="gramStart"/>
      <w:r w:rsidRPr="00C15BE7">
        <w:rPr>
          <w:rFonts w:ascii="Times New Roman" w:hAnsi="Times New Roman" w:cs="Times New Roman"/>
          <w:sz w:val="28"/>
          <w:szCs w:val="28"/>
        </w:rPr>
        <w:t>Дизайн-регламентом</w:t>
      </w:r>
      <w:proofErr w:type="gramEnd"/>
      <w:r w:rsidRPr="00C15BE7">
        <w:rPr>
          <w:rFonts w:ascii="Times New Roman" w:hAnsi="Times New Roman" w:cs="Times New Roman"/>
          <w:sz w:val="28"/>
          <w:szCs w:val="28"/>
        </w:rPr>
        <w:t xml:space="preserve">. </w:t>
      </w:r>
    </w:p>
    <w:p w:rsidR="00C15BE7" w:rsidRPr="00C15BE7" w:rsidRDefault="00C15BE7" w:rsidP="009054F2">
      <w:pPr>
        <w:spacing w:after="0" w:line="240" w:lineRule="auto"/>
        <w:ind w:firstLine="709"/>
        <w:jc w:val="both"/>
        <w:rPr>
          <w:rFonts w:ascii="Times New Roman" w:hAnsi="Times New Roman" w:cs="Times New Roman"/>
          <w:sz w:val="28"/>
          <w:szCs w:val="28"/>
        </w:rPr>
      </w:pPr>
      <w:r w:rsidRPr="00C15BE7">
        <w:rPr>
          <w:rFonts w:ascii="Times New Roman" w:hAnsi="Times New Roman" w:cs="Times New Roman"/>
          <w:sz w:val="28"/>
          <w:szCs w:val="28"/>
        </w:rPr>
        <w:t>3.1</w:t>
      </w:r>
      <w:r w:rsidR="0037335C">
        <w:rPr>
          <w:rFonts w:ascii="Times New Roman" w:hAnsi="Times New Roman" w:cs="Times New Roman"/>
          <w:sz w:val="28"/>
          <w:szCs w:val="28"/>
        </w:rPr>
        <w:t>4</w:t>
      </w:r>
      <w:r w:rsidRPr="00C15BE7">
        <w:rPr>
          <w:rFonts w:ascii="Times New Roman" w:hAnsi="Times New Roman" w:cs="Times New Roman"/>
          <w:sz w:val="28"/>
          <w:szCs w:val="28"/>
        </w:rPr>
        <w:t xml:space="preserve">. Изменения фасада, связанные с размещением на фасаде здания, сооружения информационных элементов и устройств, возможны исключительно при наличии предусмотренных действующими муниципальными нормативными правовыми актами разрешительных документов в соответствии с порядком и требованиями, установленными настоящим </w:t>
      </w:r>
      <w:proofErr w:type="gramStart"/>
      <w:r w:rsidRPr="00C15BE7">
        <w:rPr>
          <w:rFonts w:ascii="Times New Roman" w:hAnsi="Times New Roman" w:cs="Times New Roman"/>
          <w:sz w:val="28"/>
          <w:szCs w:val="28"/>
        </w:rPr>
        <w:t>Дизайн-регламентом</w:t>
      </w:r>
      <w:proofErr w:type="gramEnd"/>
      <w:r w:rsidR="00752096">
        <w:rPr>
          <w:rFonts w:ascii="Times New Roman" w:hAnsi="Times New Roman" w:cs="Times New Roman"/>
          <w:sz w:val="28"/>
          <w:szCs w:val="28"/>
        </w:rPr>
        <w:t>.</w:t>
      </w:r>
    </w:p>
    <w:p w:rsidR="00C15BE7" w:rsidRPr="008407A4" w:rsidRDefault="007B7887" w:rsidP="009054F2">
      <w:pPr>
        <w:spacing w:after="0" w:line="240" w:lineRule="auto"/>
        <w:ind w:firstLine="709"/>
        <w:jc w:val="both"/>
        <w:rPr>
          <w:rFonts w:ascii="Times New Roman" w:hAnsi="Times New Roman" w:cs="Times New Roman"/>
          <w:b/>
          <w:sz w:val="28"/>
          <w:szCs w:val="28"/>
        </w:rPr>
      </w:pPr>
      <w:r w:rsidRPr="008407A4">
        <w:rPr>
          <w:rFonts w:ascii="Times New Roman" w:hAnsi="Times New Roman" w:cs="Times New Roman"/>
          <w:b/>
          <w:sz w:val="28"/>
          <w:szCs w:val="28"/>
        </w:rPr>
        <w:t>Раздел 4. ОКНА И ВИТРИНЫ</w:t>
      </w:r>
      <w:r w:rsidR="00752096">
        <w:rPr>
          <w:rFonts w:ascii="Times New Roman" w:hAnsi="Times New Roman" w:cs="Times New Roman"/>
          <w:b/>
          <w:sz w:val="28"/>
          <w:szCs w:val="28"/>
        </w:rPr>
        <w:t>.</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 Общие положения.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4.1.1. Требования, предъявляемые к устройству, оборудованию и оформлению окон и витрин, определяются: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формой паспорта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паспортом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архитектурно-художественной ценностью зданий и сооружений;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назначением, характером использования помещений;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техническим состоянием основных несущих конструкций зданий и сооружений.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4.1.2. Индивидуальное оборудование и оформление окон и витрин осуществляется в порядке, установленном пунктами 3.</w:t>
      </w:r>
      <w:r w:rsidR="008B49BB">
        <w:rPr>
          <w:rFonts w:ascii="Times New Roman" w:hAnsi="Times New Roman" w:cs="Times New Roman"/>
          <w:sz w:val="28"/>
          <w:szCs w:val="28"/>
        </w:rPr>
        <w:t>4</w:t>
      </w:r>
      <w:r w:rsidRPr="003034C9">
        <w:rPr>
          <w:rFonts w:ascii="Times New Roman" w:hAnsi="Times New Roman" w:cs="Times New Roman"/>
          <w:sz w:val="28"/>
          <w:szCs w:val="28"/>
        </w:rPr>
        <w:t>–3.</w:t>
      </w:r>
      <w:r w:rsidR="008B49BB">
        <w:rPr>
          <w:rFonts w:ascii="Times New Roman" w:hAnsi="Times New Roman" w:cs="Times New Roman"/>
          <w:sz w:val="28"/>
          <w:szCs w:val="28"/>
        </w:rPr>
        <w:t>6</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4.1.3. Действия, связанные с изменениями окон и витрин, в том числе с устройством, оборудованием окон и витрин, изменением их внешнего вида, цветового решения, ликвидацией оконных проемов, изменением их габаритов и конфигурации, установкой витринных конструкций, осуществляются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4.2. Виды и расположение окон и витрин.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4.2.1. Виды и расположение окон и витрин определяются формой паспорта фасада здания (сооружения), конструктивной системой здания, сооружения, планировкой и назначением помещений здания (сооружения).</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4.2.2. По месту расположения различаются: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витрины лицевого фасада;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окна лицевого фасада;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окна дворовых фасадов;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окна подвального этажа;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окна, расположенные на глухих стенах, бра</w:t>
      </w:r>
      <w:r w:rsidR="008B49BB">
        <w:rPr>
          <w:rFonts w:ascii="Times New Roman" w:hAnsi="Times New Roman" w:cs="Times New Roman"/>
          <w:sz w:val="28"/>
          <w:szCs w:val="28"/>
        </w:rPr>
        <w:t xml:space="preserve">ндмауэрах; </w:t>
      </w:r>
    </w:p>
    <w:p w:rsidR="00E2789B" w:rsidRDefault="008B49BB" w:rsidP="00905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мансардные окна; </w:t>
      </w:r>
      <w:r w:rsidR="007B7887"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окна, расположенные на кровле (слуховые, чердачные).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4.2.3. Расположение окон и витрин на фасаде, их габариты, характер устройства и внешний вид должны соответствовать форме паспорта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4.2.4. Размещение, изменение габаритов и конфигурации окон и витрин, устройство новых проемов или ликвидация существующих, независимо от их вида и расположения, влекущие нарушение композиции фасада, определенной формой паспорта фасада здания (сооружения), не допускаются, за исключением случаев, установленных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4.2.5. Пробивка окон на глухих стенах и дворовых фасадах, а также в случаях, когда они просматриваются с улицы, запрещается.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4.2.6. Восстановление утраченных оконных проемов, раскрытие заложенных проемов, а также иные меры по восстановлению первоначального архитектурного решения фасада осуществляются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4.2.7. </w:t>
      </w:r>
      <w:proofErr w:type="gramStart"/>
      <w:r w:rsidRPr="003034C9">
        <w:rPr>
          <w:rFonts w:ascii="Times New Roman" w:hAnsi="Times New Roman" w:cs="Times New Roman"/>
          <w:sz w:val="28"/>
          <w:szCs w:val="28"/>
        </w:rPr>
        <w:t xml:space="preserve">Переустройство оконного проема в дверной допускается при условии соответствия архитектурному решению фасада в составе проекта перепланировки (реконструкции) помещения, согласованному </w:t>
      </w:r>
      <w:r w:rsidR="008B49BB">
        <w:rPr>
          <w:rFonts w:ascii="Times New Roman" w:hAnsi="Times New Roman" w:cs="Times New Roman"/>
          <w:sz w:val="28"/>
          <w:szCs w:val="28"/>
        </w:rPr>
        <w:t>администрацией городского поселения – город Павловск</w:t>
      </w:r>
      <w:r w:rsidRPr="003034C9">
        <w:rPr>
          <w:rFonts w:ascii="Times New Roman" w:hAnsi="Times New Roman" w:cs="Times New Roman"/>
          <w:sz w:val="28"/>
          <w:szCs w:val="28"/>
        </w:rPr>
        <w:t xml:space="preserve">, а также собственниками здания (сооружения), с учетом требований, установленных пунктом 3.14 настоящего Дизайн-регламента, и особенностей, предусмотренных разделом 5 настоящего Дизайн-регламента. </w:t>
      </w:r>
      <w:proofErr w:type="gramEnd"/>
    </w:p>
    <w:p w:rsidR="00C15BE7" w:rsidRDefault="007B7887" w:rsidP="009054F2">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lastRenderedPageBreak/>
        <w:t>Архитектурное решение</w:t>
      </w:r>
      <w:proofErr w:type="gramEnd"/>
      <w:r w:rsidRPr="003034C9">
        <w:rPr>
          <w:rFonts w:ascii="Times New Roman" w:hAnsi="Times New Roman" w:cs="Times New Roman"/>
          <w:sz w:val="28"/>
          <w:szCs w:val="28"/>
        </w:rPr>
        <w:t xml:space="preserve"> фасада в составе проекта перепланировки (реконструкции) помещения выполняется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4.2.8. В связи с изменением характера использования помещений допускается изменение оконных проемов первых и вторых этажей зданий и сооружений с изменением отдельных характеристик их устройства и  оборудования (габаритов, рисунка переплетов, материала оконных конструкций)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с учетом особенностей, предусмотренных настоящим разделом.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 Требования к устройству и оборудованию окон и витрин.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 Основными элементами устройства и оборудования окон и витрин являются: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архитектурный проем;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архитектурное оформление проема (откосы, наличники, детали, элементы декора);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оконные и витринные конструкции (оконные и витринные блоки, переплеты);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остекление, заполнение </w:t>
      </w:r>
      <w:proofErr w:type="spellStart"/>
      <w:r w:rsidRPr="003034C9">
        <w:rPr>
          <w:rFonts w:ascii="Times New Roman" w:hAnsi="Times New Roman" w:cs="Times New Roman"/>
          <w:sz w:val="28"/>
          <w:szCs w:val="28"/>
        </w:rPr>
        <w:t>светопрозрачной</w:t>
      </w:r>
      <w:proofErr w:type="spellEnd"/>
      <w:r w:rsidRPr="003034C9">
        <w:rPr>
          <w:rFonts w:ascii="Times New Roman" w:hAnsi="Times New Roman" w:cs="Times New Roman"/>
          <w:sz w:val="28"/>
          <w:szCs w:val="28"/>
        </w:rPr>
        <w:t xml:space="preserve"> части;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подоконники, устройства водоотвода.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 Дополнительными элементами устройства и оборудования окон и витрин являются: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защитные устройства (решетки, экраны, жалюзи);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ограждения витрин;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приямки (для окон подвального и цокольного этажа);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наружные блоки систем кондиционирования и вентиляции;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маркизы;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оформление витрин;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художественная подсветка;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озеленение.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 Устройство и оборудование окон и витрин должно иметь единый характер в соответствии с паспортом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4.3.4. Общими требованиями к устройству и оборудованию окон и витрин являются: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комплексный характер в соответствии с общим архитектурны</w:t>
      </w:r>
      <w:r w:rsidR="00C15BE7">
        <w:rPr>
          <w:rFonts w:ascii="Times New Roman" w:hAnsi="Times New Roman" w:cs="Times New Roman"/>
          <w:sz w:val="28"/>
          <w:szCs w:val="28"/>
        </w:rPr>
        <w:t xml:space="preserve">м и цветовым решением фасада; </w:t>
      </w:r>
      <w:r w:rsidRPr="003034C9">
        <w:rPr>
          <w:rFonts w:ascii="Times New Roman" w:hAnsi="Times New Roman" w:cs="Times New Roman"/>
          <w:sz w:val="28"/>
          <w:szCs w:val="28"/>
        </w:rPr>
        <w:t xml:space="preserve">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надлежащее качество ремонтных, монтажных, отделочных работ, используемых материалов и конструкций;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надежность, безопасность элементов и конструкций;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устройство и эксплуатация без ущерба для технического состояния и внешнего вида фасада;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содержание окон и витрин в надлежащем состоянии.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4.3.5. Устройство и оборудование окон и витрин должно выполняться с учетом требований нормативных актов, строительных правил и норм.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4.3.6.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 не допускаются.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4.3.7. Окраска, отделка откосов должны осуществляться в соответствии с колером и общим характером отделки фасада, установленным формой паспорта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4.3.8. Не допускаются: </w:t>
      </w:r>
    </w:p>
    <w:p w:rsidR="00E2789B" w:rsidRDefault="007B7887" w:rsidP="009054F2">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t xml:space="preserve">- окраска откосов и наличников, фрагментарная окраска или облицовка участка фасада вокруг проема, не соответствующие колеру и отделке фасада, установленным формой паспорта фасада здания (сооружения); </w:t>
      </w:r>
      <w:proofErr w:type="gramEnd"/>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окраска поверхностей, облицованных камнем;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облицовка поверхностей откосов, не соответствующая отделке фасада;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повреждение поверхностей и отделки откосов, элементов архитектурного оформления проема (наличников, профилей, элементов декора).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4.3.9. При ремонте и замене отдельных оконных блоков не допускаются: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изменение цветового решения, рисунка и толщины переплетов и других элементов устройства и оборудования окон и витрин, не соответствующее паспорту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изменение расположения оконного блока в проеме по отношению к плоскости фасада, устройство витрин, выступающих за плоскость фасада, за исключением случаев, когда указанное </w:t>
      </w:r>
      <w:r w:rsidR="00C15BE7">
        <w:rPr>
          <w:rFonts w:ascii="Times New Roman" w:hAnsi="Times New Roman" w:cs="Times New Roman"/>
          <w:sz w:val="28"/>
          <w:szCs w:val="28"/>
        </w:rPr>
        <w:t xml:space="preserve">устройство витрин установлено </w:t>
      </w:r>
      <w:r w:rsidRPr="003034C9">
        <w:rPr>
          <w:rFonts w:ascii="Times New Roman" w:hAnsi="Times New Roman" w:cs="Times New Roman"/>
          <w:sz w:val="28"/>
          <w:szCs w:val="28"/>
        </w:rPr>
        <w:t xml:space="preserve"> паспортом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некачественное решение швов между оконной коробкой и проемом, ухудшающее внешний вид фасада.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4.3.10. Замена старых оконных заполнений современными оконными и витринными конструкциями допускается в соответствии с паспортом фасада здания (сооружения) с учетом общего архитектурного облика фасада (рисунком и толщиной переплетов, цветовым решением, воспроизведением цвета и текстуры материалов).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4.3.11. Остекление окон и витрин на фасаде должно иметь единый характер, соответствующий форме паспорта фасада здания (сооружения) и общему архитектурному облику фасада.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4.3.12. Использование непрозрачного, тонированного, зеркального, цветного остекления допускается в порядке, установленном пунктами 3.12– 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4.3.13. Устройство глухих витрин, изменение прозрачности, окраска и покрытие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 а также наружное размещение информационных элементов и устройств фасадов зданий и сооружений, рекламных конструкций и иной информации, полностью закрывающей оконные проемы и витрины, не допускаются.</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4.3.14. Окна и витрины должны быть оборудованы подоконниками, системами водоотвода, окрашенными в цвет оконных конструкций или основного колера фасада в соответствии с формой паспорта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4.3.15. Решетки выполняются по индивидуальным или типовым проектам в соответствии с паспортом фасада здания (сооружения).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4.3.16. Установка решеток, не предусмотренных паспортом фасада здания (сооружения), а также ликвидация решеток на фасадах зданий и сооружений, предусмотренных паспортом фасада здания (сооружения), не 16 допускаются.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4.3.17. Установка наружных защитных экранов и жалюзи, не предусмотренных паспортом фасада здания (сооружения), не допускается. 4.3.18. Установка и ликвидация решеток, наружных защитных экранов и жалюзи с повреждением архитектурных деталей, отделки, декора фасада, отделки и архитектурного оформления проема не допускается.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4.3.19. Решетки устанавливаются за плоскостью остекления внутри помещения. Наружное размещение решеток допускается исключительно в случаях, установленных пунктом 4.3.21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при условии согласования с органами пожарного надзора.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4.3.20. Наружное размещение решеток, наружных защитных экранов и жалюзи на лицевых фасадах и установка их в витринах (за исключением внутренних раздвижных устройств) не допускаются.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4.3.21. Наружное размещение решеток, наружных защитных экранов и жалюзи допускается в окнах помещений первого этажа дворовых фасадов при условии, что они не просматриваются с улицы.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4.3.22. Цветовое решение решеток, наружных защитных экранов и жалюзи должно соответствовать паспорту фасада здания (сооружения), иметь единый характер на фасаде и соответствовать общему архитектурному облику фасада.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4.3.23. Установка ограждений витрин допускается при высоте нижней границы проема менее </w:t>
      </w:r>
      <w:r w:rsidRPr="006E39AF">
        <w:rPr>
          <w:rFonts w:ascii="Times New Roman" w:hAnsi="Times New Roman" w:cs="Times New Roman"/>
          <w:sz w:val="28"/>
          <w:szCs w:val="28"/>
          <w:shd w:val="clear" w:color="auto" w:fill="FFFFFF" w:themeFill="background1"/>
        </w:rPr>
        <w:t>0,8</w:t>
      </w:r>
      <w:r w:rsidRPr="003034C9">
        <w:rPr>
          <w:rFonts w:ascii="Times New Roman" w:hAnsi="Times New Roman" w:cs="Times New Roman"/>
          <w:sz w:val="28"/>
          <w:szCs w:val="28"/>
        </w:rPr>
        <w:t xml:space="preserve"> м от уровня земли. Высота ограждения витрины от поверхности тротуара должна составлять не более </w:t>
      </w:r>
      <w:r w:rsidRPr="006E39AF">
        <w:rPr>
          <w:rFonts w:ascii="Times New Roman" w:hAnsi="Times New Roman" w:cs="Times New Roman"/>
          <w:sz w:val="28"/>
          <w:szCs w:val="28"/>
        </w:rPr>
        <w:t>1,0 м</w:t>
      </w:r>
      <w:r w:rsidRPr="003034C9">
        <w:rPr>
          <w:rFonts w:ascii="Times New Roman" w:hAnsi="Times New Roman" w:cs="Times New Roman"/>
          <w:sz w:val="28"/>
          <w:szCs w:val="28"/>
        </w:rPr>
        <w:t xml:space="preserve">, расстояние от поверхности фасада – не более </w:t>
      </w:r>
      <w:r w:rsidRPr="006E39AF">
        <w:rPr>
          <w:rFonts w:ascii="Times New Roman" w:hAnsi="Times New Roman" w:cs="Times New Roman"/>
          <w:sz w:val="28"/>
          <w:szCs w:val="28"/>
        </w:rPr>
        <w:t>0,5</w:t>
      </w:r>
      <w:r w:rsidRPr="003034C9">
        <w:rPr>
          <w:rFonts w:ascii="Times New Roman" w:hAnsi="Times New Roman" w:cs="Times New Roman"/>
          <w:sz w:val="28"/>
          <w:szCs w:val="28"/>
        </w:rPr>
        <w:t xml:space="preserve"> м (при отсутствии приямка).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4.3.24. Ограждения витрин должны соответствовать паспорту фасада здания (сооружения), иметь единый характер на фасаде и соответствовать общему архитектурному облику фасада. Устройство глухих ограждений витрин не допускается. </w:t>
      </w:r>
    </w:p>
    <w:p w:rsidR="008407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4.3.25. Устройство приямков допускается для окон подвального этажа, расположенных ниже уровня тротуара, на расстоянии не более </w:t>
      </w:r>
      <w:r w:rsidRPr="006E39AF">
        <w:rPr>
          <w:rFonts w:ascii="Times New Roman" w:hAnsi="Times New Roman" w:cs="Times New Roman"/>
          <w:sz w:val="28"/>
          <w:szCs w:val="28"/>
        </w:rPr>
        <w:t xml:space="preserve">0,8 м </w:t>
      </w:r>
      <w:r w:rsidRPr="008407A4">
        <w:rPr>
          <w:rFonts w:ascii="Times New Roman" w:hAnsi="Times New Roman" w:cs="Times New Roman"/>
          <w:sz w:val="28"/>
          <w:szCs w:val="28"/>
        </w:rPr>
        <w:t xml:space="preserve">от </w:t>
      </w:r>
      <w:r w:rsidRPr="003034C9">
        <w:rPr>
          <w:rFonts w:ascii="Times New Roman" w:hAnsi="Times New Roman" w:cs="Times New Roman"/>
          <w:sz w:val="28"/>
          <w:szCs w:val="28"/>
        </w:rPr>
        <w:t xml:space="preserve"> поверхности фасада с учетом минимальной нормативной ширины тротуара.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4.3.26. Приямки должны иметь ограждение в виде каменного бордюра, покрытие металлической решеткой или металлическое ограждение высотой </w:t>
      </w:r>
      <w:r w:rsidRPr="006E39AF">
        <w:rPr>
          <w:rFonts w:ascii="Times New Roman" w:hAnsi="Times New Roman" w:cs="Times New Roman"/>
          <w:sz w:val="28"/>
          <w:szCs w:val="28"/>
        </w:rPr>
        <w:t>0,4–1,0</w:t>
      </w:r>
      <w:r w:rsidRPr="003034C9">
        <w:rPr>
          <w:rFonts w:ascii="Times New Roman" w:hAnsi="Times New Roman" w:cs="Times New Roman"/>
          <w:sz w:val="28"/>
          <w:szCs w:val="28"/>
        </w:rPr>
        <w:t xml:space="preserve"> м, устройство организованного водостока, а также должны быть обеспечены защитой от попадания мусора с возможностью проведения периодической уборки.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4.3.27. Приямки должны соответствовать паспорту фасада здания (сооружения), иметь единый характер и соответствовать общему архитектурному облику фасада, материалам отделки, колеру.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4.3.28. Размещение наружных блоков систем кондиционирования и вентиляции допускается в соответствии с требованиями, установленными разделом 7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C15BE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4.3.29. Условием размещения маркиз является соответствие одной маркизы одному дверному или оконному проему. Допускается размещение маркиз над всеми без исключения дверными, оконными проемами и витринами.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4.3.30. Размещение маркиз допускается не выше уровня основания окон второго этажа. Высота нижней кромки маркиз от поверхности тротуара – не менее 2,5 м. Маркизы не должны занимать более 30% площади оконных и дверных проемов.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4.3.31. </w:t>
      </w:r>
      <w:proofErr w:type="gramStart"/>
      <w:r w:rsidRPr="003034C9">
        <w:rPr>
          <w:rFonts w:ascii="Times New Roman" w:hAnsi="Times New Roman" w:cs="Times New Roman"/>
          <w:sz w:val="28"/>
          <w:szCs w:val="28"/>
        </w:rPr>
        <w:t>Индивидуальное оформление маркиз над дверными, оконными проемами и витринами первого этажа зданий и сооружений осуществляется на основании архитектурного решения фасада, выполненного в соответствии с паспортом фасада здания (сооружения)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w:t>
      </w:r>
      <w:proofErr w:type="gramEnd"/>
      <w:r w:rsidRPr="003034C9">
        <w:rPr>
          <w:rFonts w:ascii="Times New Roman" w:hAnsi="Times New Roman" w:cs="Times New Roman"/>
          <w:sz w:val="28"/>
          <w:szCs w:val="28"/>
        </w:rPr>
        <w:t xml:space="preserve"> Указанное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должно быть согласовано </w:t>
      </w:r>
      <w:r w:rsidR="008B49BB">
        <w:rPr>
          <w:rFonts w:ascii="Times New Roman" w:hAnsi="Times New Roman" w:cs="Times New Roman"/>
          <w:sz w:val="28"/>
          <w:szCs w:val="28"/>
        </w:rPr>
        <w:t>с администрацией городского поселения – город Павловск</w:t>
      </w:r>
      <w:r w:rsidRPr="003034C9">
        <w:rPr>
          <w:rFonts w:ascii="Times New Roman" w:hAnsi="Times New Roman" w:cs="Times New Roman"/>
          <w:sz w:val="28"/>
          <w:szCs w:val="28"/>
        </w:rPr>
        <w:t xml:space="preserve">.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4.3.32. Размещение маркиз на фасаде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ценных элементов отделки, знаков адресации, знаков дорожного движения, указателей остановок общественного транспорта, городской ориентирующей информации.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4.3.33. 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4.3.34. Цвет маркиз должен быть согласован с цветовым решением фасада, предусмотренным формой паспорта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4.3.35. Оформление витрин должно иметь комплексный характер, единое цветовое решение и подсветку, высокое качество художественного решения и исполнения и соответствовать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4.3.36. На маркизах и в витринах допускается размещение рекламы в соответствии с требованиями Федерального закона от 13.03.2006 № 38-ФЗ «О рекламе» при наличии предусмотренных действующим законодательством, муниципальными нормативными правовыми актами разрешительных документов и соблюдении порядка и требований, установленных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4.3.37. Специальные требования для размещения информации и рекламы на маркизах и в витринах приведены в разделе 9 настоящего </w:t>
      </w:r>
      <w:proofErr w:type="spellStart"/>
      <w:r w:rsidRPr="003034C9">
        <w:rPr>
          <w:rFonts w:ascii="Times New Roman" w:hAnsi="Times New Roman" w:cs="Times New Roman"/>
          <w:sz w:val="28"/>
          <w:szCs w:val="28"/>
        </w:rPr>
        <w:t>Дизайнрегламента</w:t>
      </w:r>
      <w:proofErr w:type="spellEnd"/>
      <w:r w:rsidRPr="003034C9">
        <w:rPr>
          <w:rFonts w:ascii="Times New Roman" w:hAnsi="Times New Roman" w:cs="Times New Roman"/>
          <w:sz w:val="28"/>
          <w:szCs w:val="28"/>
        </w:rPr>
        <w:t xml:space="preserve"> и приложении № 2 к настоящему </w:t>
      </w:r>
      <w:proofErr w:type="gramStart"/>
      <w:r w:rsidRPr="003034C9">
        <w:rPr>
          <w:rFonts w:ascii="Times New Roman" w:hAnsi="Times New Roman" w:cs="Times New Roman"/>
          <w:sz w:val="28"/>
          <w:szCs w:val="28"/>
        </w:rPr>
        <w:t>Дизайн-регламенту</w:t>
      </w:r>
      <w:proofErr w:type="gramEnd"/>
      <w:r w:rsidRPr="003034C9">
        <w:rPr>
          <w:rFonts w:ascii="Times New Roman" w:hAnsi="Times New Roman" w:cs="Times New Roman"/>
          <w:sz w:val="28"/>
          <w:szCs w:val="28"/>
        </w:rPr>
        <w:t xml:space="preserve">.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4.3.38. Сезонное озеленение окон и витрин должно размещаться упорядоченно, без ущерба для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и технического состояния фасада, иметь надежную конструкцию крепления.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w:t>
      </w:r>
      <w:r w:rsidR="00451839">
        <w:rPr>
          <w:rFonts w:ascii="Times New Roman" w:hAnsi="Times New Roman" w:cs="Times New Roman"/>
          <w:sz w:val="28"/>
          <w:szCs w:val="28"/>
        </w:rPr>
        <w:t xml:space="preserve"> быть обеспечена необходимая </w:t>
      </w:r>
      <w:r w:rsidRPr="003034C9">
        <w:rPr>
          <w:rFonts w:ascii="Times New Roman" w:hAnsi="Times New Roman" w:cs="Times New Roman"/>
          <w:sz w:val="28"/>
          <w:szCs w:val="28"/>
        </w:rPr>
        <w:t>гидроизоляция, защита архитектурных поверхностей</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4.3.39. Собственники, владельцы зданий и сооружений и иные лица, на которых возложены соответствующие обязанности, обеспечивают регулярную </w:t>
      </w:r>
      <w:r w:rsidRPr="003034C9">
        <w:rPr>
          <w:rFonts w:ascii="Times New Roman" w:hAnsi="Times New Roman" w:cs="Times New Roman"/>
          <w:sz w:val="28"/>
          <w:szCs w:val="28"/>
        </w:rPr>
        <w:lastRenderedPageBreak/>
        <w:t xml:space="preserve">очистку остекления и элементов оборудования окон и витрин, текущий и поддерживающий ремонт окон и витрин.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4.3.40. При замене, ремонте, эксплуатации элементов устройства и оборудования окон и витрин не допускается изменение их характеристик, установленных паспортом фасада здания (сооружения). </w:t>
      </w:r>
    </w:p>
    <w:p w:rsidR="00451839" w:rsidRPr="008407A4" w:rsidRDefault="007B7887" w:rsidP="009054F2">
      <w:pPr>
        <w:spacing w:after="0" w:line="240" w:lineRule="auto"/>
        <w:ind w:firstLine="709"/>
        <w:jc w:val="both"/>
        <w:rPr>
          <w:rFonts w:ascii="Times New Roman" w:hAnsi="Times New Roman" w:cs="Times New Roman"/>
          <w:b/>
          <w:sz w:val="28"/>
          <w:szCs w:val="28"/>
        </w:rPr>
      </w:pPr>
      <w:r w:rsidRPr="008407A4">
        <w:rPr>
          <w:rFonts w:ascii="Times New Roman" w:hAnsi="Times New Roman" w:cs="Times New Roman"/>
          <w:b/>
          <w:sz w:val="28"/>
          <w:szCs w:val="28"/>
        </w:rPr>
        <w:t xml:space="preserve">Раздел 5. УСТРОЙСТВО И ОБОРУДОВАНИЕ ВХОДОВ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5.1. Общие положения.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5.1.1. Требования, предъявляемые к устройству, оборудованию и оформлению входов, определяются: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формой паспорта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паспортом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архитектурно-художественной ценностью зданий и сооружений;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назначением, характером использования помещений;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техническим состоянием основных несущих конструкций здания, сооружения. </w:t>
      </w:r>
    </w:p>
    <w:p w:rsidR="008407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5.1.2. Индивидуальное оборудование и оформление входов осуществляется в порядке, установленном пунктами 3.6–3.7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5.1.3. </w:t>
      </w:r>
      <w:proofErr w:type="gramStart"/>
      <w:r w:rsidRPr="003034C9">
        <w:rPr>
          <w:rFonts w:ascii="Times New Roman" w:hAnsi="Times New Roman" w:cs="Times New Roman"/>
          <w:sz w:val="28"/>
          <w:szCs w:val="28"/>
        </w:rPr>
        <w:t>Действия, связанные с изменениями входов и проемов, в том числе с устройством, оборудованием входов и проемов, изменением их внешнего вида, цветового решения, ликвидацией входов, изменением габаритов и конфигурации, установкой проемов, установкой дверных конструкций, козырьков и иных элементов оборудования, устройством лестниц и приямков, осуществляются в порядке, установленном пунктами 3.12–3.14 настоящего Дизайн-рег</w:t>
      </w:r>
      <w:r w:rsidR="00451839">
        <w:rPr>
          <w:rFonts w:ascii="Times New Roman" w:hAnsi="Times New Roman" w:cs="Times New Roman"/>
          <w:sz w:val="28"/>
          <w:szCs w:val="28"/>
        </w:rPr>
        <w:t xml:space="preserve">ламента. </w:t>
      </w:r>
      <w:proofErr w:type="gramEnd"/>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5.2. Виды и расположение входов.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 Виды и расположение входов определяются формой паспорта фасада здания (сооружения), конструктивной системой здания (сооружения), планировкой и назначением помещений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5.2.2. По месту расположения различаются входы: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расположенные</w:t>
      </w:r>
      <w:proofErr w:type="gramEnd"/>
      <w:r w:rsidRPr="003034C9">
        <w:rPr>
          <w:rFonts w:ascii="Times New Roman" w:hAnsi="Times New Roman" w:cs="Times New Roman"/>
          <w:sz w:val="28"/>
          <w:szCs w:val="28"/>
        </w:rPr>
        <w:t xml:space="preserve"> на лицевом фасаде;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расположенные</w:t>
      </w:r>
      <w:proofErr w:type="gramEnd"/>
      <w:r w:rsidRPr="003034C9">
        <w:rPr>
          <w:rFonts w:ascii="Times New Roman" w:hAnsi="Times New Roman" w:cs="Times New Roman"/>
          <w:sz w:val="28"/>
          <w:szCs w:val="28"/>
        </w:rPr>
        <w:t xml:space="preserve"> на дворовых фасадах;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помещения первого этажа;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помещения подвального этажа;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расположенные</w:t>
      </w:r>
      <w:proofErr w:type="gramEnd"/>
      <w:r w:rsidRPr="003034C9">
        <w:rPr>
          <w:rFonts w:ascii="Times New Roman" w:hAnsi="Times New Roman" w:cs="Times New Roman"/>
          <w:sz w:val="28"/>
          <w:szCs w:val="28"/>
        </w:rPr>
        <w:t xml:space="preserve"> выше первого этажа.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5.2.3. Расположение входов на фасаде, их габариты, характер устройства и внешний вид должны соответствовать форме паспорта фасада здания (сооружения).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5.2.4. Основными принципами размещения и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входов на фасадах зданий и сооружений являются: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единый характер и порядок расположения на фасаде; </w:t>
      </w:r>
    </w:p>
    <w:p w:rsidR="00E2789B"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привязка к основным композиционным осям фасада;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возможность совмещения входа с витринами.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5.2.5. Возможность размещения дополнительных входов определяется на основе общей концепции фасада с учетом формы паспорта фасада здания (сооружения),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5.2.6. При переводе жилого помещения в нежилое допускается устройство и оборудование одного входа при условии соответствия архитектурному решению фасада в составе проекта перепланировки (реконструкции) помещения, согласованному </w:t>
      </w:r>
      <w:r w:rsidR="005C17B6">
        <w:rPr>
          <w:rFonts w:ascii="Times New Roman" w:hAnsi="Times New Roman" w:cs="Times New Roman"/>
          <w:sz w:val="28"/>
          <w:szCs w:val="28"/>
        </w:rPr>
        <w:t>администрацией поселения</w:t>
      </w:r>
      <w:r w:rsidRPr="003034C9">
        <w:rPr>
          <w:rFonts w:ascii="Times New Roman" w:hAnsi="Times New Roman" w:cs="Times New Roman"/>
          <w:sz w:val="28"/>
          <w:szCs w:val="28"/>
        </w:rPr>
        <w:t xml:space="preserve">, а также собственниками здания (сооружения), учетом требований, установленных пунктом 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и особенностей, предусм</w:t>
      </w:r>
      <w:r w:rsidR="00451839">
        <w:rPr>
          <w:rFonts w:ascii="Times New Roman" w:hAnsi="Times New Roman" w:cs="Times New Roman"/>
          <w:sz w:val="28"/>
          <w:szCs w:val="28"/>
        </w:rPr>
        <w:t xml:space="preserve">отренных настоящим разделом. </w:t>
      </w:r>
      <w:r w:rsidRPr="003034C9">
        <w:rPr>
          <w:rFonts w:ascii="Times New Roman" w:hAnsi="Times New Roman" w:cs="Times New Roman"/>
          <w:sz w:val="28"/>
          <w:szCs w:val="28"/>
        </w:rPr>
        <w:t xml:space="preserve">В целях соблюдения требований противопожарных нормативов допускается оборудование двух входов при условии соблюдения иных требований, установленных настоящим пунктом.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фасада в составе проекта перепланировки (реконструкции) помещения выполняется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5.2.7.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 определенной формой паспорта фасада здания (сооружения), не допускаются.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5.2.8.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и композиционное значение существующих входов на фасадах зданий и сооружений, предусмотренные проектом и формой паспорта фасада здания (сооружения), должны сохраняться. Расположение, характер устройства и оборудования других входов не должны нарушать композиционной роли входов на фасаде, предусмотренной проектом и формой паспорта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5.2.9. Устройство входов на лицевом фасаде здания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 красной линией и сформированной линией застройки.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5.2.10. </w:t>
      </w:r>
      <w:proofErr w:type="gramStart"/>
      <w:r w:rsidRPr="003034C9">
        <w:rPr>
          <w:rFonts w:ascii="Times New Roman" w:hAnsi="Times New Roman" w:cs="Times New Roman"/>
          <w:sz w:val="28"/>
          <w:szCs w:val="28"/>
        </w:rPr>
        <w:t xml:space="preserve">Устройство входов вне внутреннего пространства здания, сооружения допускается при условии их размещения в границах красных линий, вне тротуаров, проездов и озелененных территорий на основании архитектурного решения фасада, согласованного </w:t>
      </w:r>
      <w:r w:rsidR="00451839">
        <w:rPr>
          <w:rFonts w:ascii="Times New Roman" w:hAnsi="Times New Roman" w:cs="Times New Roman"/>
          <w:sz w:val="28"/>
          <w:szCs w:val="28"/>
        </w:rPr>
        <w:t>администрацией городского поселения – город Павловск</w:t>
      </w:r>
      <w:r w:rsidRPr="003034C9">
        <w:rPr>
          <w:rFonts w:ascii="Times New Roman" w:hAnsi="Times New Roman" w:cs="Times New Roman"/>
          <w:sz w:val="28"/>
          <w:szCs w:val="28"/>
        </w:rPr>
        <w:t>, а также собственниками здания (сооружения) либо собственниками помещ</w:t>
      </w:r>
      <w:r w:rsidR="00451839">
        <w:rPr>
          <w:rFonts w:ascii="Times New Roman" w:hAnsi="Times New Roman" w:cs="Times New Roman"/>
          <w:sz w:val="28"/>
          <w:szCs w:val="28"/>
        </w:rPr>
        <w:t>ений в многоквартирном доме в</w:t>
      </w:r>
      <w:r w:rsidRPr="003034C9">
        <w:rPr>
          <w:rFonts w:ascii="Times New Roman" w:hAnsi="Times New Roman" w:cs="Times New Roman"/>
          <w:sz w:val="28"/>
          <w:szCs w:val="28"/>
        </w:rPr>
        <w:t xml:space="preserve"> порядке, установленном Жилищным кодексом Российской Федерации (если здание, сооружение является многоквартирным домом), с учетом требований</w:t>
      </w:r>
      <w:proofErr w:type="gramEnd"/>
      <w:r w:rsidRPr="003034C9">
        <w:rPr>
          <w:rFonts w:ascii="Times New Roman" w:hAnsi="Times New Roman" w:cs="Times New Roman"/>
          <w:sz w:val="28"/>
          <w:szCs w:val="28"/>
        </w:rPr>
        <w:t xml:space="preserve">, установленных пунктом 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 особенностей, предусмотренных настоящим разделом. Указанное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фасада выполняется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5.2.11. Устройство входов на глухих стенах и брандмауэрах допускается при наличии необходимых проектных обоснований в порядке, установленном пунктом 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с учетом особенностей, предусмотренных настоящим разделом.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5.2.12. Устройство отдельного обособленного входа непосредственно с улицы в жилое помещение, расположенное в многоквартирном доме,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5.2.13. Устройство входов в помещения подвального или цокольного этажа на лицевом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Допускается устройство входов в помещения подвального или цокольного этажа на боковом фасаде здания, сооружения при наличии необходимых проектных обоснований в порядке, установленном пунктом 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с соблюдением принципа максимального сохранения архитектурной композиции фасада и сохранения минимальной ширины пешеходного тротуара и пожарного проезда. Входы в помещения подвального или цокольного этажа должны иметь единое решение в пределах всего фасада, располагаться согласованно с входами первого этажа, соответствовать форме паспорта фасада здания (сооружения), не препятствовать движению пешеходов и транспорта.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5.2.14. Устройство входов, расположенных выше первого этажа, над оконными и дверными проемами или выше уровня имеющихся оконных и дверных проемов, не допускается.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5.2.15. Все входы должны иметь единое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в пределах всего фасада, располагаться согласованно, не нарушать архитектурную композицию фасада, не препятствовать движению пешеходов и транспорта.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5.2.16. Входы в объекты торговли и обслуживания должны решаться в едином комплексе с устройством и оформлением витрин, рекламным и информационным оформлением части фасада, относящейся к указанному объекту. Комплексное решение части фасада, относящейся к объекту торговли и обслуживания, должно соответствовать общей композиции фасада, определенной паспортом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5.2.17. В связи с изменением характера использования помещений допускается изменение входов первого этажа зданий и сооружений с изменением отдельных характеристик их устройства и оборудования (дверных полотен, козырьков, ступеней)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с учетом особенностей, предусмотренных настоящим разделом.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5.2.18. </w:t>
      </w:r>
      <w:proofErr w:type="gramStart"/>
      <w:r w:rsidRPr="003034C9">
        <w:rPr>
          <w:rFonts w:ascii="Times New Roman" w:hAnsi="Times New Roman" w:cs="Times New Roman"/>
          <w:sz w:val="28"/>
          <w:szCs w:val="28"/>
        </w:rPr>
        <w:t xml:space="preserve">Переустройство дверного проема в оконный допускается при условии соответствия архитектурному решению фасада в составе проекта перепланировки (реконструкции) помещения, согласованному </w:t>
      </w:r>
      <w:r w:rsidR="00451839">
        <w:rPr>
          <w:rFonts w:ascii="Times New Roman" w:hAnsi="Times New Roman" w:cs="Times New Roman"/>
          <w:sz w:val="28"/>
          <w:szCs w:val="28"/>
        </w:rPr>
        <w:t>администрацией городского поселения – город Павловск</w:t>
      </w:r>
      <w:r w:rsidRPr="003034C9">
        <w:rPr>
          <w:rFonts w:ascii="Times New Roman" w:hAnsi="Times New Roman" w:cs="Times New Roman"/>
          <w:sz w:val="28"/>
          <w:szCs w:val="28"/>
        </w:rPr>
        <w:t>, а также собственниками здания (сооружения), с учетом требований, установленных пунктом 3.14 настоящего Дизайн-регламента, и особенностей, предусмотренных разделом 4 настоящего Дизайн-регламента.</w:t>
      </w:r>
      <w:proofErr w:type="gramEnd"/>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Архитектурное решение</w:t>
      </w:r>
      <w:proofErr w:type="gramEnd"/>
      <w:r w:rsidRPr="003034C9">
        <w:rPr>
          <w:rFonts w:ascii="Times New Roman" w:hAnsi="Times New Roman" w:cs="Times New Roman"/>
          <w:sz w:val="28"/>
          <w:szCs w:val="28"/>
        </w:rPr>
        <w:t xml:space="preserve"> фасада в составе проекта перепланировки (реконструкции) помещения выполняется в целом для фасада всего здания с учетом существующих входов, витрин, информационных элементов и устройств фасадов зданий и сооружений, рекламных конструкций, соответствующих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 Требования к устройству и оборудованию входов.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 Основными элементами устройства и оборудования входов являются: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архитектурный проем;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архитектурное оформление проема (откосы, наличники, детали, элементы декора);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дверные заполнения;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козырьки, навесы;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ступени, лестницы, крыльца;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приямки (для входов в подвальные помещения);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освещение.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5.3.2. Дополнительными элементами устройства и оборудования входов являются:</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защитные устройства (решетки, экраны, жалюзи);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элементы ориентирующей информации (вывески, таблички с указанием номеров подъездов, лестниц, квартир).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5.3.3. Устройство и оборудование входов должны иметь единый характер в соответствии с паспортом фасада здания (сооружения).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5.3.4. Общими требованиями к устройству и оборудованию входов являются:</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комплексный характер в соответствии с общим архитектурным и цветовым решением фасада;</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надлежащее качество ремонтных, монтажных, отделочных работ, используемых материалов и конструкций;</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надежность, безопасность элементов и конструкций;</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устройство и эксплуатация без ущерба для технического состояния и внешнего вида фасада, удобства и безопасности пешеходного и транспортного движения.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5.3.5. Устройство и оборудование входов должны выполняться с учетом требований нормативных актов, строительных правил и норм.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5.3.6. Окраска, отделка откосов должны осуществляться в соответствии с колером и общим характером отделки фасада, определенным формой паспорта фасада здания (сооружения).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5.3.7. Не допускаются:</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 окраска откосов и наличников, фрагментарная окраска, облицовка участка фасада вокруг входа, не соответствующие колеру и отделке фасада, установленным формой паспорта фасада здания (сооружения);</w:t>
      </w:r>
      <w:proofErr w:type="gramEnd"/>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окраска поверхностей, облицованных камнем; - облицовка поверхностей откосов керамической плиткой;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повреждение поверхностей и отделки откосов, элементов архитектурного оформления проема (наличников, профилей, элементов декора).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5.3.8. При устройстве, ремонте и замене дверных заполнений не допускаются: </w:t>
      </w:r>
    </w:p>
    <w:p w:rsidR="003D51A4" w:rsidRDefault="003D51A4" w:rsidP="00905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887" w:rsidRPr="003034C9">
        <w:rPr>
          <w:rFonts w:ascii="Times New Roman" w:hAnsi="Times New Roman" w:cs="Times New Roman"/>
          <w:sz w:val="28"/>
          <w:szCs w:val="28"/>
        </w:rPr>
        <w:t>установка глухих металлических полотен на лицевых фасадах зданий и сооружений;</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установка дверных заполнений, не соответствующих паспорту фасада здания (сооружения), характеру и цветовому решению других входов на фасаде;</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установка глухих дверных полотен на входах, совмещенных с витринами; - изменение расположения дверного блока в проеме по отношению к плоскости фасада;</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устройство входов, выступающих за плоскость фасада, за исключением случаев, установленных пунктом 5.2.10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5.3.9. Замена старых дверных заполнений современными дверными конструкциями допускается в соответствии с паспортом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5.3.10. Козырьки и навесы выполняются по индивидуальным и типовым проектам в соответствии с паспортом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5.3.11. Ликвидация козырьков и навесов на фасадах зданий и сооружений, предусмотренных паспортом фасада здания (сооружения), и установка козырьков и навесов, не предусмотренных паспортом фасада здания (сооружения), нарушающих внешний вид фасада, не соответствующих требованиям безопасности использования,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5.3.12. Установка козырьков и навесов под окнами жилых помещений допускается при условии устройства уровня кровли в местах примыкания, не превыш</w:t>
      </w:r>
      <w:r w:rsidR="003D51A4">
        <w:rPr>
          <w:rFonts w:ascii="Times New Roman" w:hAnsi="Times New Roman" w:cs="Times New Roman"/>
          <w:sz w:val="28"/>
          <w:szCs w:val="28"/>
        </w:rPr>
        <w:t>а</w:t>
      </w:r>
      <w:r w:rsidRPr="003034C9">
        <w:rPr>
          <w:rFonts w:ascii="Times New Roman" w:hAnsi="Times New Roman" w:cs="Times New Roman"/>
          <w:sz w:val="28"/>
          <w:szCs w:val="28"/>
        </w:rPr>
        <w:t xml:space="preserve">ющего отметки пола выше расположенных жилых (нежилых) помещений основной части здания.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5.3.13.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5.3.14. Устройство входов с приямками в помещения подвального этажа допускается на дворовых фасадах за пределами зоны подземных инженерных сетей с учетом нормативной ширины тротуара и проезда.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5.3.15. В целях обеспечения доступа в здания и сооружения инвалидов и иных лиц, доступ которых в здания и сооружения по лестницам затруднен, входы в здания и сооружения должны быть оснащены пандусами и поручнями у лестниц при входах.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5.3.16. При перепаде уровней более </w:t>
      </w:r>
      <w:r w:rsidRPr="006E39AF">
        <w:rPr>
          <w:rFonts w:ascii="Times New Roman" w:hAnsi="Times New Roman" w:cs="Times New Roman"/>
          <w:sz w:val="28"/>
          <w:szCs w:val="28"/>
        </w:rPr>
        <w:t>0,4</w:t>
      </w:r>
      <w:r w:rsidRPr="003034C9">
        <w:rPr>
          <w:rFonts w:ascii="Times New Roman" w:hAnsi="Times New Roman" w:cs="Times New Roman"/>
          <w:sz w:val="28"/>
          <w:szCs w:val="28"/>
        </w:rPr>
        <w:t xml:space="preserve"> м необходимо устройство ограждения. Характер ограждений на фасаде должен иметь единый стиль, соответствовать паспорту фасада здания (сооружения), другим элементам </w:t>
      </w:r>
      <w:proofErr w:type="spellStart"/>
      <w:r w:rsidRPr="003034C9">
        <w:rPr>
          <w:rFonts w:ascii="Times New Roman" w:hAnsi="Times New Roman" w:cs="Times New Roman"/>
          <w:sz w:val="28"/>
          <w:szCs w:val="28"/>
        </w:rPr>
        <w:t>металлодекора</w:t>
      </w:r>
      <w:proofErr w:type="spellEnd"/>
      <w:r w:rsidRPr="003034C9">
        <w:rPr>
          <w:rFonts w:ascii="Times New Roman" w:hAnsi="Times New Roman" w:cs="Times New Roman"/>
          <w:sz w:val="28"/>
          <w:szCs w:val="28"/>
        </w:rPr>
        <w:t xml:space="preserve"> и оборудования. Устройство глухих ограждений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5.3.17.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 Облицовка ступеней глазурованной плиткой, полированным камнем допускается при условии специальной обработки поверхности ступеней, предотвращающей скольжение, или покрытия закрепленными резиновыми ковриками на ширину ступени не менее </w:t>
      </w:r>
      <w:r w:rsidRPr="006E39AF">
        <w:rPr>
          <w:rFonts w:ascii="Times New Roman" w:hAnsi="Times New Roman" w:cs="Times New Roman"/>
          <w:sz w:val="28"/>
          <w:szCs w:val="28"/>
        </w:rPr>
        <w:t>0,8</w:t>
      </w:r>
      <w:r w:rsidRPr="003034C9">
        <w:rPr>
          <w:rFonts w:ascii="Times New Roman" w:hAnsi="Times New Roman" w:cs="Times New Roman"/>
          <w:sz w:val="28"/>
          <w:szCs w:val="28"/>
        </w:rPr>
        <w:t xml:space="preserve"> м.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5.3.18. Установка металлических лестниц и крылец с видимыми (открытыми) опорными конструктивными элементами в разных плоскостях допускается на дворовых фасадах при условии, что они не просматриваются с улицы. Металлические лестницы и крыльца с опорными конструктивными элементами в </w:t>
      </w:r>
      <w:r w:rsidRPr="003034C9">
        <w:rPr>
          <w:rFonts w:ascii="Times New Roman" w:hAnsi="Times New Roman" w:cs="Times New Roman"/>
          <w:sz w:val="28"/>
          <w:szCs w:val="28"/>
        </w:rPr>
        <w:lastRenderedPageBreak/>
        <w:t xml:space="preserve">разных плоскостях должны быть закрыты декоративными элементами, иметь единый стиль, соответствовать паспорту фасада здания (сооружения).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5.3.19. Размещение наружных защитных экранов и жалюзи на входах на лицевых фасадах (за исключением внутренних раздвижных устройств)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5.3.20. Установка наружных защитных экранов и жалюзи допускается на входах нежилых помещений первого этажа дворового фасада.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5.3.21. Цветовое решение наружных защитных экранов и жалюзи должно соответствовать паспорту фасада здания (сооружения), иметь единый характер на фасаде и соответствовать общему архитектурному облику фасада.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5.3.22. Установка и ликвидация наружных защитных экранов и жалюзи с повреждением архитектурных деталей, отделки, декора фасада, отделки и архитектурного оформления проема не допускается.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5.3.23. Освещение входа должно быть предусмотрено в составе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и должно соответствовать паспорту фасада здания (сооружения). При устройстве освещения входов должна учитываться система художественной подсветки фасада (при её наличии).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5.3.24. Сезонное озеленение входов предусматривается с использованием наземных, настенных, подвесных устройств. Настенные, подвесные устройства должны размещаться без ущерба для технического состояния фасада, иметь надежную конструкцию крепления.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5.3.25. При замене, ремонте, эксплуатации элементов устройства и оборудования входов допускается изменение их характеристик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с учетом особенностей, предусмотренных настоящим разделом. </w:t>
      </w:r>
    </w:p>
    <w:p w:rsidR="00451839" w:rsidRPr="003D51A4" w:rsidRDefault="007B7887" w:rsidP="009054F2">
      <w:pPr>
        <w:spacing w:after="0" w:line="240" w:lineRule="auto"/>
        <w:ind w:firstLine="709"/>
        <w:jc w:val="both"/>
        <w:rPr>
          <w:rFonts w:ascii="Times New Roman" w:hAnsi="Times New Roman" w:cs="Times New Roman"/>
          <w:b/>
          <w:sz w:val="28"/>
          <w:szCs w:val="28"/>
        </w:rPr>
      </w:pPr>
      <w:r w:rsidRPr="003D51A4">
        <w:rPr>
          <w:rFonts w:ascii="Times New Roman" w:hAnsi="Times New Roman" w:cs="Times New Roman"/>
          <w:b/>
          <w:sz w:val="28"/>
          <w:szCs w:val="28"/>
        </w:rPr>
        <w:t>Раздел 6. БАЛКОНЫ И ЛОДЖИИ</w:t>
      </w:r>
      <w:r w:rsidR="00E2789B">
        <w:rPr>
          <w:rFonts w:ascii="Times New Roman" w:hAnsi="Times New Roman" w:cs="Times New Roman"/>
          <w:b/>
          <w:sz w:val="28"/>
          <w:szCs w:val="28"/>
        </w:rPr>
        <w:t>.</w:t>
      </w:r>
      <w:r w:rsidRPr="003D51A4">
        <w:rPr>
          <w:rFonts w:ascii="Times New Roman" w:hAnsi="Times New Roman" w:cs="Times New Roman"/>
          <w:b/>
          <w:sz w:val="28"/>
          <w:szCs w:val="28"/>
        </w:rPr>
        <w:t xml:space="preserve"> </w:t>
      </w:r>
    </w:p>
    <w:p w:rsidR="00451839"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 Общие положения.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6.1.1. Требования, предъявляемые к устройству, оборудованию и оформлению балконов и лоджий, определяются: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формой паспорта фасада здания (сооружения);</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паспортом фасада здания (сооружения);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архитектурно-художественной ценностью зданий и сооружений;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техническим состоянием основных несущих конструкций здания, сооружения.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6.1.2. Действия, связанные с устройством и изменением внешнего вида балконов и лоджий (остеклением, ремонтом или заменой ограждений, цветовым решением), осуществляются в порядке, установленном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 Виды и расположение балконов и лоджий, восстановление утраченных балконов и лоджий, рисунок ограждения определяются формой  паспорта фасада </w:t>
      </w:r>
      <w:r w:rsidRPr="003034C9">
        <w:rPr>
          <w:rFonts w:ascii="Times New Roman" w:hAnsi="Times New Roman" w:cs="Times New Roman"/>
          <w:sz w:val="28"/>
          <w:szCs w:val="28"/>
        </w:rPr>
        <w:lastRenderedPageBreak/>
        <w:t xml:space="preserve">здания (сооружения), конструктивной системой здания (сооружения), предусмотренной проектом.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6.2.1. По месту расположения различаются:</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балконы и лоджии лицевого фасада;</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балконы и лоджии дворовых фасадов;</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лоджии первого этажа;</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мансардные балконы и лоджии.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6.2.2. Основными принципами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балконов и лоджий на фасадах являются: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единый характер на всей поверхности фасада (фасадов); </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поэтажная группировка (единый характер в соответствии с поэтажным членением фасада);</w:t>
      </w:r>
    </w:p>
    <w:p w:rsidR="003D51A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вертикальная группировка (единый характер в соответствии с размещением вертикальных внутренних коммуникаций, эркеров);</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сплошное остекление фасада (части фасада).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6.2.3. Оборудование и оформление балконов и лоджий, их остекление, цветовое решение должны соответствовать паспорту фасада здания (сооружения).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6.2.4.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устройство новых балконов и лоджий или ликвидация существующих, влекущие нарушение композиции фасада, определенной формой паспорта фасада здания (сооружения), не допускается.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6.2.5. Изменения балконов и лоджий, обоснованные необходимостью преобразования фасада в рамках реконструкции, капитального ремонта зданий и сооружений, допускаются при условии единого комплексного решения фасада в порядке, установленном пунктом 3.14 настоящего </w:t>
      </w:r>
      <w:proofErr w:type="spellStart"/>
      <w:r w:rsidRPr="003034C9">
        <w:rPr>
          <w:rFonts w:ascii="Times New Roman" w:hAnsi="Times New Roman" w:cs="Times New Roman"/>
          <w:sz w:val="28"/>
          <w:szCs w:val="28"/>
        </w:rPr>
        <w:t>Дизайнрегламента</w:t>
      </w:r>
      <w:proofErr w:type="spellEnd"/>
      <w:r w:rsidRPr="003034C9">
        <w:rPr>
          <w:rFonts w:ascii="Times New Roman" w:hAnsi="Times New Roman" w:cs="Times New Roman"/>
          <w:sz w:val="28"/>
          <w:szCs w:val="28"/>
        </w:rPr>
        <w:t xml:space="preserve">.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6.2.6. Переустройство балконов и лоджий допускается при условии соответствия проекту перепланировки (реконструкции) помещения, согласованному </w:t>
      </w:r>
      <w:r w:rsidR="005C17B6">
        <w:rPr>
          <w:rFonts w:ascii="Times New Roman" w:hAnsi="Times New Roman" w:cs="Times New Roman"/>
          <w:sz w:val="28"/>
          <w:szCs w:val="28"/>
        </w:rPr>
        <w:t>с администрацией поселения</w:t>
      </w:r>
      <w:r w:rsidRPr="003034C9">
        <w:rPr>
          <w:rFonts w:ascii="Times New Roman" w:hAnsi="Times New Roman" w:cs="Times New Roman"/>
          <w:sz w:val="28"/>
          <w:szCs w:val="28"/>
        </w:rPr>
        <w:t xml:space="preserve">, с учетом требований, установленных пунктами 3.12–3.14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6.2.7. В связи с изменением характера использования помещений допускается реконструкция лоджий первого этажа зданий и сооружений с изменением отдельных характеристик их устройства и оборудования при условии единого комплексного решения фасада в порядке, установленном пунктами 3.13–3.14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6.3. Устройство и оборудование балконов и лоджий.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6.3.1. Элементами устройства и оборудования балконов и лоджий являются: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архитектурные проемы;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ограждения;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архитектурное оформление проема;</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остекления;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устройства вертикального озеленения.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6.3.2. Дополнительными элементами оборудования и оформления балконов и лоджий являются: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декоративные решетки;</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защитные решетки;</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ограждения;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наружные блоки систем кондиционирования и вентиляции;</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маркизы;</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художественная подсветка;</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озеленение.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6.3.3. Общими требованиями к устройству и оборудованию балконов и лоджий являются: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комплексный характер в соответствии с общим архитектурным и цветовым решением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высокое качество ремонтных, монтажных, отделочных работ, используемых материалов и конструкций;</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надежность, безопасность элементов и конструкций;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устройство и эксплуатация без ущерба для технического состояния и внешнего вида фасада;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содержание в надлежащем состоянии.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6.3.4. Наиболее значимыми характеристиками устройства и оборудования балконов и лоджий с точки зрения единства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фасада являются: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архитектурная форма проемов;</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цвет оконных и витринных конструкций;</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рисунок переплетов;</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ширина профиля оконных конструкций, ее отношение к плоскости остекления;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отделка и окраска откосов;</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материал оконных и витринных конструкций.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6.3.5. Не допускаются: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произвольное изменение архитектурной формы проемов;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произвольное изменение характера ограждений (цвета, рисунка, прозрачности);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несанкционированная реконструкция балконов и лоджий с устройством остекления, ограждающих конструкций, изменением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части фасада;</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фрагментарная окраска или облицовка участка фасада в пределах балкона или лоджии.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6.3.6. Реконструкция балконов и лоджий, затрагивающая конструктивные и другие характеристики надежности и безопасности здания и сооружения, допускается на основании разрешения на строительство, полученного в порядке, установленном Градостроительным к</w:t>
      </w:r>
      <w:r w:rsidR="00280565">
        <w:rPr>
          <w:rFonts w:ascii="Times New Roman" w:hAnsi="Times New Roman" w:cs="Times New Roman"/>
          <w:sz w:val="28"/>
          <w:szCs w:val="28"/>
        </w:rPr>
        <w:t xml:space="preserve">одексом Российской Федерации.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6.3.7. Устройство дополнительных элементов оборудования и оформления балконов и лоджий осуществляется в порядке, установленном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6.4. Правила эксплуатации балконов и лоджий.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6.4.1. Собственники, владельцы зданий и сооружений и иные лица, на которых возложены соответствующие обязанности, должны обеспечивать регулярную </w:t>
      </w:r>
      <w:r w:rsidRPr="003034C9">
        <w:rPr>
          <w:rFonts w:ascii="Times New Roman" w:hAnsi="Times New Roman" w:cs="Times New Roman"/>
          <w:sz w:val="28"/>
          <w:szCs w:val="28"/>
        </w:rPr>
        <w:lastRenderedPageBreak/>
        <w:t xml:space="preserve">очистку элементов оборудования, текущий ремонт балконов, лоджий и ограждающих конструкций. </w:t>
      </w:r>
    </w:p>
    <w:p w:rsidR="00280565"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6.4.2. При замене, ремонте, эксплуатации элементов устройства и оборудования балконов и лоджий не допускается изменение их характеристик, установленных формой паспорта фасада здания (сооружения). </w:t>
      </w:r>
    </w:p>
    <w:p w:rsidR="004D46F7" w:rsidRPr="003E574A" w:rsidRDefault="007B7887" w:rsidP="009054F2">
      <w:pPr>
        <w:spacing w:after="0" w:line="240" w:lineRule="auto"/>
        <w:ind w:firstLine="709"/>
        <w:jc w:val="both"/>
        <w:rPr>
          <w:rFonts w:ascii="Times New Roman" w:hAnsi="Times New Roman" w:cs="Times New Roman"/>
          <w:b/>
          <w:sz w:val="28"/>
          <w:szCs w:val="28"/>
        </w:rPr>
      </w:pPr>
      <w:r w:rsidRPr="003E574A">
        <w:rPr>
          <w:rFonts w:ascii="Times New Roman" w:hAnsi="Times New Roman" w:cs="Times New Roman"/>
          <w:b/>
          <w:sz w:val="28"/>
          <w:szCs w:val="28"/>
        </w:rPr>
        <w:t xml:space="preserve">Раздел 7. </w:t>
      </w:r>
    </w:p>
    <w:p w:rsidR="004D46F7" w:rsidRPr="003E574A" w:rsidRDefault="007B7887" w:rsidP="009054F2">
      <w:pPr>
        <w:spacing w:after="0" w:line="240" w:lineRule="auto"/>
        <w:ind w:firstLine="709"/>
        <w:jc w:val="both"/>
        <w:rPr>
          <w:rFonts w:ascii="Times New Roman" w:hAnsi="Times New Roman" w:cs="Times New Roman"/>
          <w:b/>
          <w:sz w:val="28"/>
          <w:szCs w:val="28"/>
        </w:rPr>
      </w:pPr>
      <w:r w:rsidRPr="003E574A">
        <w:rPr>
          <w:rFonts w:ascii="Times New Roman" w:hAnsi="Times New Roman" w:cs="Times New Roman"/>
          <w:b/>
          <w:sz w:val="28"/>
          <w:szCs w:val="28"/>
        </w:rPr>
        <w:t xml:space="preserve">ДОПОЛНИТЕЛЬНОЕ ОБОРУДОВАНИЕ ФАСАДОВ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7.1. Общие положения.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7.1.1. Дополнительным оборудованием фасадов являются системы технического обеспечения внутренней эксплуатации зданий и сооружений и элементы оборудования, размещаемые на фасадах.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7.1.2. Требования, предъявляемые к размещению дополнительного оборудования фасадов, определяются: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формой паспорта фасада здания (сооружения);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архитектурно-художественной ценностью зданий и сооружений;</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техническим состоянием основных несущих конструкций здания, сооружения.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7.1.3. Действия, связанные с размещением дополнительного оборудования фасадов, должны соответствовать форме паспорта фасада здания (сооружения).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7.2. Виды дополнительного оборудования фасадов: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а) системы технического обеспечения внутренней эксплуатации зданий:</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наружные блоки систем ко</w:t>
      </w:r>
      <w:r w:rsidR="004D46F7">
        <w:rPr>
          <w:rFonts w:ascii="Times New Roman" w:hAnsi="Times New Roman" w:cs="Times New Roman"/>
          <w:sz w:val="28"/>
          <w:szCs w:val="28"/>
        </w:rPr>
        <w:t xml:space="preserve">ндиционирования и вентиляции;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антенны;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б) городское оборудование: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почтовые ящики;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таксофоны;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банкоматы и платежные терминалы;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часы;</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в) техническое оборудование:</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видеокамеры наружного наблюдения;</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оборудование для обеспечения движения городского пассажирского электротранспорта, освещения территории города, кабельные линии, </w:t>
      </w:r>
      <w:proofErr w:type="spellStart"/>
      <w:r w:rsidRPr="003034C9">
        <w:rPr>
          <w:rFonts w:ascii="Times New Roman" w:hAnsi="Times New Roman" w:cs="Times New Roman"/>
          <w:sz w:val="28"/>
          <w:szCs w:val="28"/>
        </w:rPr>
        <w:t>пристенные</w:t>
      </w:r>
      <w:proofErr w:type="spellEnd"/>
      <w:r w:rsidRPr="003034C9">
        <w:rPr>
          <w:rFonts w:ascii="Times New Roman" w:hAnsi="Times New Roman" w:cs="Times New Roman"/>
          <w:sz w:val="28"/>
          <w:szCs w:val="28"/>
        </w:rPr>
        <w:t xml:space="preserve"> электрощиты, системы художественной подсветки фасада.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7.2.1. Дополнительное оборудование фасадов должно иметь унифицированный внешний вид и утилитарное назначение.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7.2.2. Состав дополнительного оборудования фасадов и места размещения должны быть увязаны с </w:t>
      </w:r>
      <w:proofErr w:type="gramStart"/>
      <w:r w:rsidRPr="003034C9">
        <w:rPr>
          <w:rFonts w:ascii="Times New Roman" w:hAnsi="Times New Roman" w:cs="Times New Roman"/>
          <w:sz w:val="28"/>
          <w:szCs w:val="28"/>
        </w:rPr>
        <w:t>архитектурным решением</w:t>
      </w:r>
      <w:proofErr w:type="gramEnd"/>
      <w:r w:rsidRPr="003034C9">
        <w:rPr>
          <w:rFonts w:ascii="Times New Roman" w:hAnsi="Times New Roman" w:cs="Times New Roman"/>
          <w:sz w:val="28"/>
          <w:szCs w:val="28"/>
        </w:rPr>
        <w:t xml:space="preserve"> и оформлением фасада.</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 Требования к размещению дополнительного оборудования фасадов. </w:t>
      </w:r>
    </w:p>
    <w:p w:rsidR="003E574A" w:rsidRDefault="003E574A" w:rsidP="00905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B7887" w:rsidRPr="003034C9">
        <w:rPr>
          <w:rFonts w:ascii="Times New Roman" w:hAnsi="Times New Roman" w:cs="Times New Roman"/>
          <w:sz w:val="28"/>
          <w:szCs w:val="28"/>
        </w:rPr>
        <w:t xml:space="preserve">.3.1. Общими требованиями к размещению дополнительного оборудования фасадов зданий и сооружений являются: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без ущерба для внешнего вида и технического состояния фасадов в местах, определенных формой паспорта фасада здания (сооружения);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безопасность для людей;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комплексное решение размещения дополнительного оборудования фасадов;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не ухудшающее условий проживания, движения пешеходов и транспорта;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удобство эксплуатации и обслуживания.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7.3.2. Размещение элементов технического обеспечения внутренней эксплуатации зданий допускается при соблюдении следующих требований с учетом особенностей, установленных пунктами 7.3.5–7.3.10.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вне поверхности лицевого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минимальный выход технических устройств на поверхность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компактное встроенное расположение;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маскировка наружных блоков, деталей;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группировка ряда элементов на общей несущей основе;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привязка к единой системе осей на фасаде.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7.3.3. Для городского оборудования выбор места определяется: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сетевой системой размещения оборудования в границах района, квартала, улицы;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унификацией мест размещения;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визуальной и физической доступностью, удобством пользования;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формой паспорта фасада здания (сооружения), размещением других элементов дополнительного оборудования.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7.3.4. Для технического оборудования размещение определяется нормативными требованиями устройства инженерных сетей в увязке с формой паспорта фасада здания (сооружения).</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7.3.5. Размещение наружных блоков систем кондиционирования и вентиляции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кровле зданий и сооружений (крышные кондиционеры с внутренними </w:t>
      </w:r>
      <w:proofErr w:type="spellStart"/>
      <w:r w:rsidRPr="003034C9">
        <w:rPr>
          <w:rFonts w:ascii="Times New Roman" w:hAnsi="Times New Roman" w:cs="Times New Roman"/>
          <w:sz w:val="28"/>
          <w:szCs w:val="28"/>
        </w:rPr>
        <w:t>воздуховодными</w:t>
      </w:r>
      <w:proofErr w:type="spellEnd"/>
      <w:r w:rsidRPr="003034C9">
        <w:rPr>
          <w:rFonts w:ascii="Times New Roman" w:hAnsi="Times New Roman" w:cs="Times New Roman"/>
          <w:sz w:val="28"/>
          <w:szCs w:val="28"/>
        </w:rPr>
        <w:t xml:space="preserve"> каналами);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верхней части оконных проемов, в окнах подвального этажа без выхода за плоскость фасада с использованием маскирующих ограждений (решеток, жалюзи);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дворовых фасадах, не просматриваемых с улицы, упорядоченно, с привязкой к единой системе осей на фасаде;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лоджиях и балконах без выхода за плоскость лоджии и балкона – в наиболее незаметных местах;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арочном проеме на высоте не менее </w:t>
      </w:r>
      <w:r w:rsidRPr="006E39AF">
        <w:rPr>
          <w:rFonts w:ascii="Times New Roman" w:hAnsi="Times New Roman" w:cs="Times New Roman"/>
          <w:sz w:val="28"/>
          <w:szCs w:val="28"/>
        </w:rPr>
        <w:t>3,0</w:t>
      </w:r>
      <w:r w:rsidRPr="003034C9">
        <w:rPr>
          <w:rFonts w:ascii="Times New Roman" w:hAnsi="Times New Roman" w:cs="Times New Roman"/>
          <w:sz w:val="28"/>
          <w:szCs w:val="28"/>
        </w:rPr>
        <w:t xml:space="preserve"> м от поверхности земли.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7.3.6. Устройство систем кондиционирования и вентиляции без наружного блока с подачей воздуха через отверстие в стене диаметром до </w:t>
      </w:r>
      <w:r w:rsidRPr="006E39AF">
        <w:rPr>
          <w:rFonts w:ascii="Times New Roman" w:hAnsi="Times New Roman" w:cs="Times New Roman"/>
          <w:sz w:val="28"/>
          <w:szCs w:val="28"/>
        </w:rPr>
        <w:t>0,15</w:t>
      </w:r>
      <w:r w:rsidRPr="003034C9">
        <w:rPr>
          <w:rFonts w:ascii="Times New Roman" w:hAnsi="Times New Roman" w:cs="Times New Roman"/>
          <w:sz w:val="28"/>
          <w:szCs w:val="28"/>
        </w:rPr>
        <w:t xml:space="preserve"> м, скрытое заборной решеткой, допускается без ограничений.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7.3.7. Размещение наружных блоков систем кондиционирования и вентиляции не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поверхности лицевых фасадов;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дворовых и боковых фасадах, просматриваемых с улицы (за исключением размещения на лоджиях и балконах);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над пешеходными тротуарами;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в оконных проемах с выступанием за плоскость фасада без использования маскирующих ограждений.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7.3.8. Размещение антенн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лоджиях и балконах, без выхода за плоскость лоджии и балкона – в наиболее незаметных местах;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дворовых фасадах, глухих стенах, брандмауэрах, не просматривающихся с улицы;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дворовых фасадах – в простенках между окнами с привязкой к единой системе осей на фасаде;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зданиях малоэтажной застройки – в наиболее незаметных местах без ущерба объемным и силуэтным характеристикам зданий и сооружений.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7.3.9. Размещение антенн не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лицевых фасадах;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фасадах современных зданий, построенных по </w:t>
      </w:r>
      <w:proofErr w:type="gramStart"/>
      <w:r w:rsidRPr="003034C9">
        <w:rPr>
          <w:rFonts w:ascii="Times New Roman" w:hAnsi="Times New Roman" w:cs="Times New Roman"/>
          <w:sz w:val="28"/>
          <w:szCs w:val="28"/>
        </w:rPr>
        <w:t>индивидуальному проекту</w:t>
      </w:r>
      <w:proofErr w:type="gramEnd"/>
      <w:r w:rsidRPr="003034C9">
        <w:rPr>
          <w:rFonts w:ascii="Times New Roman" w:hAnsi="Times New Roman" w:cs="Times New Roman"/>
          <w:sz w:val="28"/>
          <w:szCs w:val="28"/>
        </w:rPr>
        <w:t xml:space="preserve"> и занимающих значительное место в ансамбле города;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угловой части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ограждениях балконов, лоджий.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7.3.10. Наружные блоки систем кондиционирования и вентиляции, антенны должны размещаться упорядоченно, в местах, определенных формой паспорта фасада здания (сооружения), с привязкой к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7.3.11.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7.3.12. Размещение видеокамер наружного наблюдения на колоннах, фронтонах, карнизах, пилястрах, порталах, козырьках, на цоколе балконов не допускается.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7.3.13. Почтовые ящики и таксофоны размещаются в наиболее доступных местах, на участках фасада, свободных от архитектурных деталей, декора, ценных элементов отделки, при ширине тротуара на прилегающем к фасаду участке не менее </w:t>
      </w:r>
      <w:r w:rsidRPr="006E39AF">
        <w:rPr>
          <w:rFonts w:ascii="Times New Roman" w:hAnsi="Times New Roman" w:cs="Times New Roman"/>
          <w:sz w:val="28"/>
          <w:szCs w:val="28"/>
        </w:rPr>
        <w:t>1,5</w:t>
      </w:r>
      <w:r w:rsidRPr="003034C9">
        <w:rPr>
          <w:rFonts w:ascii="Times New Roman" w:hAnsi="Times New Roman" w:cs="Times New Roman"/>
          <w:sz w:val="28"/>
          <w:szCs w:val="28"/>
        </w:rPr>
        <w:t xml:space="preserve"> м.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7.3.14. Размещение почтовых ящиков и таксофонов не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фасадах зданий и сооружений, представляющих архитектурно</w:t>
      </w:r>
      <w:r w:rsidR="003E574A">
        <w:rPr>
          <w:rFonts w:ascii="Times New Roman" w:hAnsi="Times New Roman" w:cs="Times New Roman"/>
          <w:sz w:val="28"/>
          <w:szCs w:val="28"/>
        </w:rPr>
        <w:t>-</w:t>
      </w:r>
      <w:r w:rsidRPr="003034C9">
        <w:rPr>
          <w:rFonts w:ascii="Times New Roman" w:hAnsi="Times New Roman" w:cs="Times New Roman"/>
          <w:sz w:val="28"/>
          <w:szCs w:val="28"/>
        </w:rPr>
        <w:t xml:space="preserve">художественную ценность;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местах, препятствующих движению пешеходов и транспорта;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непосредственной близости от окон жилых помещений;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на порталах, колоннах и других пластических элементах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7.3.15. Часы размещаются на участках фасада со значительной зоной  видимости: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консольно на уровне первого или второго этажей на угловых участках фасада на расстоянии не менее </w:t>
      </w:r>
      <w:r w:rsidRPr="006E39AF">
        <w:rPr>
          <w:rFonts w:ascii="Times New Roman" w:hAnsi="Times New Roman" w:cs="Times New Roman"/>
          <w:sz w:val="28"/>
          <w:szCs w:val="28"/>
        </w:rPr>
        <w:t>5,0</w:t>
      </w:r>
      <w:r w:rsidRPr="003034C9">
        <w:rPr>
          <w:rFonts w:ascii="Times New Roman" w:hAnsi="Times New Roman" w:cs="Times New Roman"/>
          <w:sz w:val="28"/>
          <w:szCs w:val="28"/>
        </w:rPr>
        <w:t xml:space="preserve"> м от других консольных объектов на фасаде и выступающих элементах фасада (эркеров, балконов);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над входом или рядом с входом в здание;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соответствии с осями простенков, вертикальной координацией размещения консольных объектов на фасаде.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7.3.16. Размещение банкоматов и платежных терминалов на фасадах допускается: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встроенное</w:t>
      </w:r>
      <w:proofErr w:type="gramEnd"/>
      <w:r w:rsidRPr="003034C9">
        <w:rPr>
          <w:rFonts w:ascii="Times New Roman" w:hAnsi="Times New Roman" w:cs="Times New Roman"/>
          <w:sz w:val="28"/>
          <w:szCs w:val="28"/>
        </w:rPr>
        <w:t xml:space="preserve"> в объеме витрины при условии сохранения единой плоскости и общего характера витринного заполнения;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встроенное в нише или дверном проеме при условии, что он не используется в качестве входа, с сохранением общего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габаритов проема.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7.3.17. Крепление к фасадам оборудования для обеспечения движения городского пассажирского электротранспорта, освещения территории города должно осуществляться на основе нормативных требований без ущерба для технического состояния и внешнего вида фасада. Крепление указанного оборудования к архитектурным деталям, элементам декора и отделки фасада не допускается.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 Требования к внешнему виду и устройству дополнительного оборудования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7.4.1. Общими требованиями к внешнему виду дополнительного оборудования фасада являются: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унификация;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компактные габариты;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использование современных технических решений;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использование материалов с высокими декоративными и эксплуатационными свойствами.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7.4.2. Материалы, применяемые для изготовления дополнительного оборудования фасада,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7.4.3. Конструкции крепления дополнительного оборудования фасада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7.4.4. Наружные блоки систем кондиционирования и вентиляции и техническое оборудование должны иметь нейтральную окраску, максимально приближенную к архитектурному фону (колеру фасада, тону остекления).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7.4.6. Конструкции крепления дополнительного оборудования фасада должны иметь нейтральную окраску, приближенную к колеру фасада. </w:t>
      </w:r>
    </w:p>
    <w:p w:rsidR="003E574A"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7.5. Правила эксплуатации дополнительного оборудования.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7.5.1. В процессе эксплуатации должно обеспечиваться поддержание дополнительного оборудования в надлежащем состоянии, проведение текущего ремонта и технического ухода, очистки.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7.5.2. Эксплуатация дополнительного оборудования фасада не должна наносить ущерб внешнему виду и техническому состоянию фасада, причинять неудобства окружающим. </w:t>
      </w:r>
    </w:p>
    <w:p w:rsidR="004D46F7" w:rsidRPr="003E574A" w:rsidRDefault="007B7887" w:rsidP="009054F2">
      <w:pPr>
        <w:spacing w:after="0" w:line="240" w:lineRule="auto"/>
        <w:ind w:firstLine="709"/>
        <w:jc w:val="both"/>
        <w:rPr>
          <w:rFonts w:ascii="Times New Roman" w:hAnsi="Times New Roman" w:cs="Times New Roman"/>
          <w:b/>
          <w:sz w:val="28"/>
          <w:szCs w:val="28"/>
        </w:rPr>
      </w:pPr>
      <w:r w:rsidRPr="003E574A">
        <w:rPr>
          <w:rFonts w:ascii="Times New Roman" w:hAnsi="Times New Roman" w:cs="Times New Roman"/>
          <w:b/>
          <w:sz w:val="28"/>
          <w:szCs w:val="28"/>
        </w:rPr>
        <w:t>Раздел 8. ЗНАКИ АДРЕСАЦИИ</w:t>
      </w:r>
      <w:r w:rsidR="00E2789B">
        <w:rPr>
          <w:rFonts w:ascii="Times New Roman" w:hAnsi="Times New Roman" w:cs="Times New Roman"/>
          <w:b/>
          <w:sz w:val="28"/>
          <w:szCs w:val="28"/>
        </w:rPr>
        <w:t>.</w:t>
      </w:r>
      <w:r w:rsidRPr="003E574A">
        <w:rPr>
          <w:rFonts w:ascii="Times New Roman" w:hAnsi="Times New Roman" w:cs="Times New Roman"/>
          <w:b/>
          <w:sz w:val="28"/>
          <w:szCs w:val="28"/>
        </w:rPr>
        <w:t xml:space="preserve"> </w:t>
      </w:r>
    </w:p>
    <w:p w:rsidR="004D46F7" w:rsidRDefault="004D46F7" w:rsidP="00905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Виды знаков адресации.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8.1.1.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8.1.2. Основными видами знаков адресации являются: - номерные знаки, обозначающие наименование улицы и номер дома; - таблички с указанием номеров подъездов и квартир.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 Правила размещения знаков адресации.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8.2.1. Общими требованиями к размещению знаков адресации являются: - унификация мест размещения, соблюдение единых правил размещения; - хорошая видимость с учетом условий пешеходного и транспортного движения, дистанций восприятия, архитектуры зданий, освещенности, зеленых насаждений; - соответствие места размещения форме паспорта фасада здания (сооружения).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8.2.2. Произвольное перемещение знаков адресации с установленного места не допускается.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8.2.3. Номерные знаки размещаются: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лицевом фасаде – в простенке с правой стороны фасада;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улицах с односторонним движением транспорта – на стороне фасада, ближней по направлению движения транспорта;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 арки или главного входа – с правой стороны или над проемом;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 дворовых фасадах – в простенке со стороны внутриквартального проезда;</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 длине фасада более </w:t>
      </w:r>
      <w:r w:rsidRPr="006E39AF">
        <w:rPr>
          <w:rFonts w:ascii="Times New Roman" w:hAnsi="Times New Roman" w:cs="Times New Roman"/>
          <w:sz w:val="28"/>
          <w:szCs w:val="28"/>
        </w:rPr>
        <w:t>100</w:t>
      </w:r>
      <w:r w:rsidRPr="003034C9">
        <w:rPr>
          <w:rFonts w:ascii="Times New Roman" w:hAnsi="Times New Roman" w:cs="Times New Roman"/>
          <w:sz w:val="28"/>
          <w:szCs w:val="28"/>
        </w:rPr>
        <w:t xml:space="preserve"> м – на его противоположных сторонах;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корпусах промышленных предприятий и оградах – справа от главного входа, въезда.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8.2.4. Размещение номерных знаков должно отвечать следующим требованиям: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высота от поверхности земли – </w:t>
      </w:r>
      <w:r w:rsidRPr="006E39AF">
        <w:rPr>
          <w:rFonts w:ascii="Times New Roman" w:hAnsi="Times New Roman" w:cs="Times New Roman"/>
          <w:sz w:val="28"/>
          <w:szCs w:val="28"/>
        </w:rPr>
        <w:t>2,5–3,5 м;</w:t>
      </w:r>
      <w:r w:rsidR="004D46F7">
        <w:rPr>
          <w:rFonts w:ascii="Times New Roman" w:hAnsi="Times New Roman" w:cs="Times New Roman"/>
          <w:sz w:val="28"/>
          <w:szCs w:val="28"/>
        </w:rPr>
        <w:t xml:space="preserve"> </w:t>
      </w:r>
      <w:r w:rsidRPr="003034C9">
        <w:rPr>
          <w:rFonts w:ascii="Times New Roman" w:hAnsi="Times New Roman" w:cs="Times New Roman"/>
          <w:sz w:val="28"/>
          <w:szCs w:val="28"/>
        </w:rPr>
        <w:t xml:space="preserve">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на участке фасада, свободном от выступающих архитектурных деталей;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привязка к вертикальной и горизонтальной осям простенка, архитектурным членениям фасада;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единая вертикальная отметка размещения знаков на соседних фасадах;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отсутствие внешних заслоняющих объектов (деревьев, построек).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8.2.5. Размещение рядом с номерным знаком выступающих вывесок, консолей, а также наземных объектов, затрудняющих его восприятие, запрещается.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8.2.6. Размещение номерных знаков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и отделки фасада, карнизах, воротах не допускается.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8.2.7. Таблички с указанием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w:t>
      </w:r>
      <w:r w:rsidRPr="006E39AF">
        <w:rPr>
          <w:rFonts w:ascii="Times New Roman" w:hAnsi="Times New Roman" w:cs="Times New Roman"/>
          <w:sz w:val="28"/>
          <w:szCs w:val="28"/>
        </w:rPr>
        <w:t>2,0–2,5</w:t>
      </w:r>
      <w:r w:rsidRPr="003034C9">
        <w:rPr>
          <w:rFonts w:ascii="Times New Roman" w:hAnsi="Times New Roman" w:cs="Times New Roman"/>
          <w:sz w:val="28"/>
          <w:szCs w:val="28"/>
        </w:rPr>
        <w:t xml:space="preserve"> м (вертикальная табличка).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8.3. Требования к устройству знаков адресации.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8.3.1.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8.3.2. Конструктивное решение знаков адресации должно обеспечивать  унифицированный характер и обеспечивать читаемость в темное время суток без внутренней подсветки.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8.4. Порядок размещения и эксплуатации знаков адресации.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8.4.1. Основными требованиями к эксплуатации знаков адресации являются: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контроль за</w:t>
      </w:r>
      <w:proofErr w:type="gramEnd"/>
      <w:r w:rsidRPr="003034C9">
        <w:rPr>
          <w:rFonts w:ascii="Times New Roman" w:hAnsi="Times New Roman" w:cs="Times New Roman"/>
          <w:sz w:val="28"/>
          <w:szCs w:val="28"/>
        </w:rPr>
        <w:t xml:space="preserve"> наличием и техническим состоянием знаков;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своевременная замена знаков (в случае изменения топонимики);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поддержание внешнего вида, периодическая очистка знаков;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снятие, сохранение знаков в период проведения ремонтных работ на фасадах зданий и сооружений; </w:t>
      </w:r>
    </w:p>
    <w:p w:rsidR="006A77F4"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регулирование условий видимости знаков (высоты зеленых насаждений). </w:t>
      </w:r>
    </w:p>
    <w:p w:rsidR="004D46F7" w:rsidRPr="009F449E" w:rsidRDefault="007B7887" w:rsidP="009054F2">
      <w:pPr>
        <w:spacing w:after="0" w:line="240" w:lineRule="auto"/>
        <w:ind w:firstLine="709"/>
        <w:jc w:val="both"/>
        <w:rPr>
          <w:rFonts w:ascii="Times New Roman" w:hAnsi="Times New Roman" w:cs="Times New Roman"/>
          <w:b/>
          <w:sz w:val="28"/>
          <w:szCs w:val="28"/>
        </w:rPr>
      </w:pPr>
      <w:r w:rsidRPr="009F449E">
        <w:rPr>
          <w:rFonts w:ascii="Times New Roman" w:hAnsi="Times New Roman" w:cs="Times New Roman"/>
          <w:b/>
          <w:sz w:val="28"/>
          <w:szCs w:val="28"/>
        </w:rPr>
        <w:t>Раздел 9. ИНФОРМАЦИОННЫЕ ЭЛЕМЕНТЫ И УСТРОЙСТВА ФАСАДОВ ЗДАНИЙ И СООРУЖЕНИЙ И РЕКЛАМНЫЕ КОНСТРУКЦИИ</w:t>
      </w:r>
      <w:r w:rsidR="00E2789B">
        <w:rPr>
          <w:rFonts w:ascii="Times New Roman" w:hAnsi="Times New Roman" w:cs="Times New Roman"/>
          <w:b/>
          <w:sz w:val="28"/>
          <w:szCs w:val="28"/>
        </w:rPr>
        <w:t>.</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9.1. Общие положения.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 Требования, предъявляемые к размещению информационных элементов и устройств фасадов зданий и сооружений и рекламных конструкций, определяются: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формой паспорта фасада здания (сооружения);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архитектурно-художественной ценностью зданий и сооружений;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техническим состоянием основных несущих конструкций здания, сооружения.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9.1.2. Индивидуальное оборудование и оформление информационных элементов и устройств фасадов зданий и сооружений и рекламных конструкций осуществляется в порядке, установленном пунктами 3.</w:t>
      </w:r>
      <w:r w:rsidR="006A77F4">
        <w:rPr>
          <w:rFonts w:ascii="Times New Roman" w:hAnsi="Times New Roman" w:cs="Times New Roman"/>
          <w:sz w:val="28"/>
          <w:szCs w:val="28"/>
        </w:rPr>
        <w:t>5</w:t>
      </w:r>
      <w:r w:rsidRPr="003034C9">
        <w:rPr>
          <w:rFonts w:ascii="Times New Roman" w:hAnsi="Times New Roman" w:cs="Times New Roman"/>
          <w:sz w:val="28"/>
          <w:szCs w:val="28"/>
        </w:rPr>
        <w:t>–3.</w:t>
      </w:r>
      <w:r w:rsidR="006A77F4">
        <w:rPr>
          <w:rFonts w:ascii="Times New Roman" w:hAnsi="Times New Roman" w:cs="Times New Roman"/>
          <w:sz w:val="28"/>
          <w:szCs w:val="28"/>
        </w:rPr>
        <w:t>6</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9.1.3. Действия, связанные с размещением информационных элементов 42 и устройств фасадов зданий и сооружений и рекламных конструкций, осуществляются в порядке, установленном пунктами 3.</w:t>
      </w:r>
      <w:r w:rsidR="006A77F4">
        <w:rPr>
          <w:rFonts w:ascii="Times New Roman" w:hAnsi="Times New Roman" w:cs="Times New Roman"/>
          <w:sz w:val="28"/>
          <w:szCs w:val="28"/>
        </w:rPr>
        <w:t>5</w:t>
      </w:r>
      <w:r w:rsidRPr="003034C9">
        <w:rPr>
          <w:rFonts w:ascii="Times New Roman" w:hAnsi="Times New Roman" w:cs="Times New Roman"/>
          <w:sz w:val="28"/>
          <w:szCs w:val="28"/>
        </w:rPr>
        <w:t>, 3.</w:t>
      </w:r>
      <w:r w:rsidR="006A77F4">
        <w:rPr>
          <w:rFonts w:ascii="Times New Roman" w:hAnsi="Times New Roman" w:cs="Times New Roman"/>
          <w:sz w:val="28"/>
          <w:szCs w:val="28"/>
        </w:rPr>
        <w:t>6</w:t>
      </w:r>
      <w:r w:rsidRPr="003034C9">
        <w:rPr>
          <w:rFonts w:ascii="Times New Roman" w:hAnsi="Times New Roman" w:cs="Times New Roman"/>
          <w:sz w:val="28"/>
          <w:szCs w:val="28"/>
        </w:rPr>
        <w:t>, 3.</w:t>
      </w:r>
      <w:r w:rsidR="006A77F4">
        <w:rPr>
          <w:rFonts w:ascii="Times New Roman" w:hAnsi="Times New Roman" w:cs="Times New Roman"/>
          <w:sz w:val="28"/>
          <w:szCs w:val="28"/>
        </w:rPr>
        <w:t>10</w:t>
      </w:r>
      <w:r w:rsidRPr="003034C9">
        <w:rPr>
          <w:rFonts w:ascii="Times New Roman" w:hAnsi="Times New Roman" w:cs="Times New Roman"/>
          <w:sz w:val="28"/>
          <w:szCs w:val="28"/>
        </w:rPr>
        <w:t>–3.1</w:t>
      </w:r>
      <w:r w:rsidR="006A77F4">
        <w:rPr>
          <w:rFonts w:ascii="Times New Roman" w:hAnsi="Times New Roman" w:cs="Times New Roman"/>
          <w:sz w:val="28"/>
          <w:szCs w:val="28"/>
        </w:rPr>
        <w:t xml:space="preserve">2 </w:t>
      </w:r>
      <w:r w:rsidRPr="003034C9">
        <w:rPr>
          <w:rFonts w:ascii="Times New Roman" w:hAnsi="Times New Roman" w:cs="Times New Roman"/>
          <w:sz w:val="28"/>
          <w:szCs w:val="28"/>
        </w:rPr>
        <w:t xml:space="preserve">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9.1.4. Смена информационных элементов и устройств фасадов зданий и сооружений и рекламных изображений/сообщений в рекламных конструкциях допускается в порядке, установленном пунктами 3.1</w:t>
      </w:r>
      <w:r w:rsidR="006A77F4">
        <w:rPr>
          <w:rFonts w:ascii="Times New Roman" w:hAnsi="Times New Roman" w:cs="Times New Roman"/>
          <w:sz w:val="28"/>
          <w:szCs w:val="28"/>
        </w:rPr>
        <w:t>0</w:t>
      </w:r>
      <w:r w:rsidRPr="003034C9">
        <w:rPr>
          <w:rFonts w:ascii="Times New Roman" w:hAnsi="Times New Roman" w:cs="Times New Roman"/>
          <w:sz w:val="28"/>
          <w:szCs w:val="28"/>
        </w:rPr>
        <w:t>–3.1</w:t>
      </w:r>
      <w:r w:rsidR="006A77F4">
        <w:rPr>
          <w:rFonts w:ascii="Times New Roman" w:hAnsi="Times New Roman" w:cs="Times New Roman"/>
          <w:sz w:val="28"/>
          <w:szCs w:val="28"/>
        </w:rPr>
        <w:t>2</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9.1.5. Размещение информационных элементов и устройств фасадов зданий и сооружений и рекламных конструкций должно соответствовать следующим требованиям: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упорядоченность размещения дополнительных элементов и устрой</w:t>
      </w:r>
      <w:proofErr w:type="gramStart"/>
      <w:r w:rsidRPr="003034C9">
        <w:rPr>
          <w:rFonts w:ascii="Times New Roman" w:hAnsi="Times New Roman" w:cs="Times New Roman"/>
          <w:sz w:val="28"/>
          <w:szCs w:val="28"/>
        </w:rPr>
        <w:t>ств в пр</w:t>
      </w:r>
      <w:proofErr w:type="gramEnd"/>
      <w:r w:rsidRPr="003034C9">
        <w:rPr>
          <w:rFonts w:ascii="Times New Roman" w:hAnsi="Times New Roman" w:cs="Times New Roman"/>
          <w:sz w:val="28"/>
          <w:szCs w:val="28"/>
        </w:rPr>
        <w:t xml:space="preserve">еделах фасада здания и сооружения;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стилистическое соответствие дополнительных элементов и устройств архитектуре фасадов зданий и сооружений;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цветовая гармония дополнительных элементов и устрой</w:t>
      </w:r>
      <w:proofErr w:type="gramStart"/>
      <w:r w:rsidRPr="003034C9">
        <w:rPr>
          <w:rFonts w:ascii="Times New Roman" w:hAnsi="Times New Roman" w:cs="Times New Roman"/>
          <w:sz w:val="28"/>
          <w:szCs w:val="28"/>
        </w:rPr>
        <w:t>ств с цв</w:t>
      </w:r>
      <w:proofErr w:type="gramEnd"/>
      <w:r w:rsidRPr="003034C9">
        <w:rPr>
          <w:rFonts w:ascii="Times New Roman" w:hAnsi="Times New Roman" w:cs="Times New Roman"/>
          <w:sz w:val="28"/>
          <w:szCs w:val="28"/>
        </w:rPr>
        <w:t xml:space="preserve">етовым решением фасада для охранной зоны;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соразмерность дополнительных элементов и устройств фасаду здания и сооружения;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визуальная доступность, читаемость информации;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безопасность для людей;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удобство эксплуатации и ремонта;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высокий уровень художественного и технического исполнения;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использование качественных, долговечных материалов с высокими декоративными и эксплуатационными свойствами.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9.1.6. Размещение на фасаде здания, сооружения информационных и рекламных конструкций допускается с согласия собственников здания, сооружения или с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размещение информационных и рекламных конструкций на </w:t>
      </w:r>
      <w:r w:rsidR="004D46F7">
        <w:rPr>
          <w:rFonts w:ascii="Times New Roman" w:hAnsi="Times New Roman" w:cs="Times New Roman"/>
          <w:sz w:val="28"/>
          <w:szCs w:val="28"/>
        </w:rPr>
        <w:t xml:space="preserve">фасаде многоквартирного дома. </w:t>
      </w:r>
      <w:r w:rsidRPr="003034C9">
        <w:rPr>
          <w:rFonts w:ascii="Times New Roman" w:hAnsi="Times New Roman" w:cs="Times New Roman"/>
          <w:sz w:val="28"/>
          <w:szCs w:val="28"/>
        </w:rPr>
        <w:t xml:space="preserve">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9.1.7. Информационные элементы и устройства фасадов зданий и сооружений и рекламные конструкции не должны создавать помех для прохода пешеходов и препятствовать надлежащей эксплуатации здания.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9.1.8. Информационные элементы и устройства фасадов зданий и сооружений и рекламные конструкции при их размещении на фасадах зданий, сооружений должны соответствовать архитектурно-пространственному окружению, учитывать визуальные характеристики городской среды и гармонично вписываться в элементы архитектуры, внешнего благоустройства территории.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9.1.9. Запрещается размещать на фасадах зданий, сооружений информационные элементы и устройства фасадов зданий и сооружений, мешающие визуальному восприятию объектов культурного наследия, памятников, мемориалов, культовых учреждений, административных зданий.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9.1.10. Информационные элементы и устройства фасадов зданий и сооружений и рекламные конструкции должны быть оборудованы системой подсвета: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освещенность информационного элемента и устройства фасада здания и сооружения и рекламной конструкции должна быть достаточна для его восприятия в темное время суток;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уличное освещение не должно использоваться в качестве источника освещения информационного элемента и устройства фасада здания и сооружения и рекламной конструкции;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время работы подсветки информационного элемента и устройства фасада здания и сооружения и рекламной конструкции должно совпадать со временем работы уличного освещения;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 крышах зданий и сооружений допускается установка информационных элементов и устройств фасадов зданий и сооружений и рекламных конструкций, оборудованных исключительно с</w:t>
      </w:r>
      <w:r w:rsidR="004D46F7">
        <w:rPr>
          <w:rFonts w:ascii="Times New Roman" w:hAnsi="Times New Roman" w:cs="Times New Roman"/>
          <w:sz w:val="28"/>
          <w:szCs w:val="28"/>
        </w:rPr>
        <w:t xml:space="preserve">истемой внутреннего подсвета.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9.1.11. При установке, обслуживании и эксплуатации информационных элементов и устройств фасадов зданий и сооружений и рекламных конструкций не должны нарушаться прочностные характеристики стен, подвергаться разрушению архитектурные детали, декоративные и другие элементы фасада здания, сооружения.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9.1.12. Конструктивные элементы информационных элементов и устройств фасадов зданий и сооружений и рекламных конструкций должны быть спроектированы, изготовлены и смонтированы в соответствии со строительными нормами и правилами, а также требованиями иных правовых актов. Все конструкции должны отвечать требованиям соответствующих санитарных норм и правил (в том числе требованиям к освещенности, электромагнитному излучению и пр.).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9.1.13. Информационные элементы и устройства фасадов зданий и сооружений и рекламные конструкции должны содержаться в исправном инженерно-техническом состоянии, иметь эстетичный вид, быть чистыми, не должны содержать на поверхности посторонних надписей, рисунков, объявлений, плакатов, иной информационно-печатной продукции и их частей, должны соответствовать разрешительной документации и паспорту фасада здания (сооружения). Информационные элементы и устройства фасадов зданий и сооружений и рекламные конструкции должны иметь целостное, ненарушенное изображение. Ответственность за исполнение требований настоящего пункта возлагается на владельцев информационных элементов и устройств фасадов зданий и сооружений и рекламных конструкций, а в случае, если установить указанных лиц не представляется возможным, – на собственников, владельцев здания, сооружения, либо иных лиц, на которых возложены соответствующие обязанности.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9.1.14. На зданиях и сооружениях разрешается размещение информационных элементов и устройств фасадов зданий и сооружений и рекламных </w:t>
      </w:r>
      <w:proofErr w:type="gramStart"/>
      <w:r w:rsidRPr="003034C9">
        <w:rPr>
          <w:rFonts w:ascii="Times New Roman" w:hAnsi="Times New Roman" w:cs="Times New Roman"/>
          <w:sz w:val="28"/>
          <w:szCs w:val="28"/>
        </w:rPr>
        <w:t>конструкций</w:t>
      </w:r>
      <w:proofErr w:type="gramEnd"/>
      <w:r w:rsidRPr="003034C9">
        <w:rPr>
          <w:rFonts w:ascii="Times New Roman" w:hAnsi="Times New Roman" w:cs="Times New Roman"/>
          <w:sz w:val="28"/>
          <w:szCs w:val="28"/>
        </w:rPr>
        <w:t xml:space="preserve"> исключительно установленных настоящим Дизайн</w:t>
      </w:r>
      <w:r w:rsidR="004D46F7">
        <w:rPr>
          <w:rFonts w:ascii="Times New Roman" w:hAnsi="Times New Roman" w:cs="Times New Roman"/>
          <w:sz w:val="28"/>
          <w:szCs w:val="28"/>
        </w:rPr>
        <w:t>-</w:t>
      </w:r>
      <w:r w:rsidRPr="003034C9">
        <w:rPr>
          <w:rFonts w:ascii="Times New Roman" w:hAnsi="Times New Roman" w:cs="Times New Roman"/>
          <w:sz w:val="28"/>
          <w:szCs w:val="28"/>
        </w:rPr>
        <w:t xml:space="preserve">регламентом видов, типов и размеров. Размещение информационных элементов и устройств фасадов зданий и сооружений и рекламных конструкций, не установленных настоящим </w:t>
      </w:r>
      <w:proofErr w:type="gramStart"/>
      <w:r w:rsidRPr="003034C9">
        <w:rPr>
          <w:rFonts w:ascii="Times New Roman" w:hAnsi="Times New Roman" w:cs="Times New Roman"/>
          <w:sz w:val="28"/>
          <w:szCs w:val="28"/>
        </w:rPr>
        <w:t>Дизайн</w:t>
      </w:r>
      <w:r w:rsidR="004D46F7">
        <w:rPr>
          <w:rFonts w:ascii="Times New Roman" w:hAnsi="Times New Roman" w:cs="Times New Roman"/>
          <w:sz w:val="28"/>
          <w:szCs w:val="28"/>
        </w:rPr>
        <w:t>-</w:t>
      </w:r>
      <w:r w:rsidRPr="003034C9">
        <w:rPr>
          <w:rFonts w:ascii="Times New Roman" w:hAnsi="Times New Roman" w:cs="Times New Roman"/>
          <w:sz w:val="28"/>
          <w:szCs w:val="28"/>
        </w:rPr>
        <w:t>регламентом</w:t>
      </w:r>
      <w:proofErr w:type="gramEnd"/>
      <w:r w:rsidRPr="003034C9">
        <w:rPr>
          <w:rFonts w:ascii="Times New Roman" w:hAnsi="Times New Roman" w:cs="Times New Roman"/>
          <w:sz w:val="28"/>
          <w:szCs w:val="28"/>
        </w:rPr>
        <w:t xml:space="preserve">, запрещается.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9.1.15. Специальные требования для размещения информационных элементов и устройств фасадов зданий и сооружений и рекламных конструкций приведены в приложении № 2 к настоящему </w:t>
      </w:r>
      <w:proofErr w:type="gramStart"/>
      <w:r w:rsidRPr="003034C9">
        <w:rPr>
          <w:rFonts w:ascii="Times New Roman" w:hAnsi="Times New Roman" w:cs="Times New Roman"/>
          <w:sz w:val="28"/>
          <w:szCs w:val="28"/>
        </w:rPr>
        <w:t>Дизайн-регламенту</w:t>
      </w:r>
      <w:proofErr w:type="gramEnd"/>
      <w:r w:rsidRPr="003034C9">
        <w:rPr>
          <w:rFonts w:ascii="Times New Roman" w:hAnsi="Times New Roman" w:cs="Times New Roman"/>
          <w:sz w:val="28"/>
          <w:szCs w:val="28"/>
        </w:rPr>
        <w:t xml:space="preserve">.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9.1.16. Для целей настоящего раздела под заинтересованным лицом понимается юридическое лицо либо индивидуальный предприниматель, в </w:t>
      </w:r>
      <w:proofErr w:type="gramStart"/>
      <w:r w:rsidRPr="003034C9">
        <w:rPr>
          <w:rFonts w:ascii="Times New Roman" w:hAnsi="Times New Roman" w:cs="Times New Roman"/>
          <w:sz w:val="28"/>
          <w:szCs w:val="28"/>
        </w:rPr>
        <w:t>интересах</w:t>
      </w:r>
      <w:proofErr w:type="gramEnd"/>
      <w:r w:rsidRPr="003034C9">
        <w:rPr>
          <w:rFonts w:ascii="Times New Roman" w:hAnsi="Times New Roman" w:cs="Times New Roman"/>
          <w:sz w:val="28"/>
          <w:szCs w:val="28"/>
        </w:rPr>
        <w:t xml:space="preserve"> </w:t>
      </w:r>
      <w:r w:rsidRPr="003034C9">
        <w:rPr>
          <w:rFonts w:ascii="Times New Roman" w:hAnsi="Times New Roman" w:cs="Times New Roman"/>
          <w:sz w:val="28"/>
          <w:szCs w:val="28"/>
        </w:rPr>
        <w:lastRenderedPageBreak/>
        <w:t xml:space="preserve">которых на фасаде здания и (или) сооружения размещаются информационные элементы и устройства фасада и (или) рекламные конструкции.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9.2. Информационные элементы и устройства фасадов зданий и сооружений предназначены для размещения информации, не содержащей сведения рекламного характера. К информационным элементам и устройствам фасадов относятся:</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вывески;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информационные конструкции;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мемориальные доски;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указатели.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9.2.1. Установка и эксплуатация на фасаде здания, сооружения информационных элементов и устройств возможны исключительно при наличии предусмотренных действующими муниципальными нормативными правовыми актами разрешительных документов с учетом требований, установленных пунктами 9.1.1–9.1.16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9.2.2. Вывески и информационные конструкции размещаются заинтересованными лицами исключительно на фасаде принадлежащего им на определенном праве здания, сооружения либо на фасаде здания, сооружения, в котором заинтересованному лицу на определенном праве принадлежат помещения.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9.2.3. В случае прекращения права заинтересованного лица на здание, сооружение либо помещения в нем, вывески и информационные конструкции подлежат демонтажу в течение 5 дней после прекращения права.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9.2.4. Демонтаж осуществляется заинтересованным лицом – владельцем вывески и информационной конструкции, а в случае, если установить указанное лицо не представляется возможным, – собственниками здания, сооружения за их счет либо за счет заинтересованного лица – владельца вывески и информационной конструкции.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9.2.5. </w:t>
      </w:r>
      <w:proofErr w:type="gramStart"/>
      <w:r w:rsidRPr="003034C9">
        <w:rPr>
          <w:rFonts w:ascii="Times New Roman" w:hAnsi="Times New Roman" w:cs="Times New Roman"/>
          <w:sz w:val="28"/>
          <w:szCs w:val="28"/>
        </w:rPr>
        <w:t xml:space="preserve">Если демонтаж вывески и информационной конструкции не осуществлен в случаях и в порядке, установленных пунктами 9.2.3, 9.2.4 настоящего Дизайн-регламента, их дальнейшее размещение осуществляется исключительно в соответствии с требованиям Федерального закона от 13.03.2006 № 38-ФЗ «О рекламе» при наличии предусмотренных действующим законодательством, муниципальными нормативными правовыми актами разрешительных документов и соблюдении требований, установленных настоящим Дизайн-регламентом для размещения рекламных конструкций. </w:t>
      </w:r>
      <w:proofErr w:type="gramEnd"/>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9.2.6. В случае неисполнения требований, установленных пунктом 9.2.5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демонтаж осуществляется в соответствии с требованиями Федерального закона от 13.03.2006 № 38-ФЗ «О рекламе» в установленном порядке.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 </w:t>
      </w:r>
      <w:proofErr w:type="gramStart"/>
      <w:r w:rsidRPr="003034C9">
        <w:rPr>
          <w:rFonts w:ascii="Times New Roman" w:hAnsi="Times New Roman" w:cs="Times New Roman"/>
          <w:sz w:val="28"/>
          <w:szCs w:val="28"/>
        </w:rPr>
        <w:t xml:space="preserve">Вывески – это информационные элементы и устройства фасадов зданий и сооружений, предназначенные для размещения сведений информационного характера, обязательных к размещению в силу закона, об официальном наименовании заинтересованного лица, указанном в  учредительных документах, режиме его работы и месте его нахождения (адресе), размещенные непосредственно в месте нахождения указанного заинтересованного лица либо в месте реализации </w:t>
      </w:r>
      <w:r w:rsidRPr="003034C9">
        <w:rPr>
          <w:rFonts w:ascii="Times New Roman" w:hAnsi="Times New Roman" w:cs="Times New Roman"/>
          <w:sz w:val="28"/>
          <w:szCs w:val="28"/>
        </w:rPr>
        <w:lastRenderedPageBreak/>
        <w:t>товара, оказания услуг указанным заинтересованным лицом и не содержащие</w:t>
      </w:r>
      <w:proofErr w:type="gramEnd"/>
      <w:r w:rsidRPr="003034C9">
        <w:rPr>
          <w:rFonts w:ascii="Times New Roman" w:hAnsi="Times New Roman" w:cs="Times New Roman"/>
          <w:sz w:val="28"/>
          <w:szCs w:val="28"/>
        </w:rPr>
        <w:t xml:space="preserve"> сведений рекламного характера.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9.2.7.1. По характеру размещения различаются следующие виды вывесок: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вывески – информационное поле расположено параллельно поверхности стены;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консольные вывески – информационное поле расположено перпендикулярно к поверхности стены;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вывески в витринах – носители информации расположены на поверхности или в пространстве витрины;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вывески на входной двери – носители информации расположены на поверхности дверных заполнений входов.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9.2.7.2. Вывеска размещается на фасаде здания, либо на входной двери, либо в витрине рядом с входом в здание, сооружение, помещение, принадлежащее заинтересованному лицу на определенном праве, а в случае невозможности размещения рядом с входом – не далее </w:t>
      </w:r>
      <w:r w:rsidRPr="006E39AF">
        <w:rPr>
          <w:rFonts w:ascii="Times New Roman" w:hAnsi="Times New Roman" w:cs="Times New Roman"/>
          <w:sz w:val="28"/>
          <w:szCs w:val="28"/>
        </w:rPr>
        <w:t>5 м</w:t>
      </w:r>
      <w:r w:rsidRPr="003034C9">
        <w:rPr>
          <w:rFonts w:ascii="Times New Roman" w:hAnsi="Times New Roman" w:cs="Times New Roman"/>
          <w:sz w:val="28"/>
          <w:szCs w:val="28"/>
        </w:rPr>
        <w:t xml:space="preserve"> от входа.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9.2.7.3. Допускается размещение одним заинтересованным лицом одной вывески у одного входа в здание, сооружение, помещение, занимаемое заинтересованным лицом. При наличии более одного входа в здание, сооружение, помещение, занимаемое заинтересованным лицом, вывески размещаются рядом с каждым входом и должны соответствовать единому виду, установленному пунктом </w:t>
      </w:r>
      <w:r w:rsidR="00BD08CF">
        <w:rPr>
          <w:rFonts w:ascii="Times New Roman" w:hAnsi="Times New Roman" w:cs="Times New Roman"/>
          <w:sz w:val="28"/>
          <w:szCs w:val="28"/>
        </w:rPr>
        <w:t xml:space="preserve"> </w:t>
      </w:r>
      <w:r w:rsidRPr="003034C9">
        <w:rPr>
          <w:rFonts w:ascii="Times New Roman" w:hAnsi="Times New Roman" w:cs="Times New Roman"/>
          <w:sz w:val="28"/>
          <w:szCs w:val="28"/>
        </w:rPr>
        <w:t xml:space="preserve">9.2.7.1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за исключением случаев, установленных пунктом 9.2.7.5 настоящего Дизайн-регламента.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9.2.7.4. Размещение вывесок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и соответствовать единому характеру размещения, установленному пунктом 9.2.7.1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9.2.7.5. В случае</w:t>
      </w:r>
      <w:proofErr w:type="gramStart"/>
      <w:r w:rsidRPr="003034C9">
        <w:rPr>
          <w:rFonts w:ascii="Times New Roman" w:hAnsi="Times New Roman" w:cs="Times New Roman"/>
          <w:sz w:val="28"/>
          <w:szCs w:val="28"/>
        </w:rPr>
        <w:t>,</w:t>
      </w:r>
      <w:proofErr w:type="gramEnd"/>
      <w:r w:rsidRPr="003034C9">
        <w:rPr>
          <w:rFonts w:ascii="Times New Roman" w:hAnsi="Times New Roman" w:cs="Times New Roman"/>
          <w:sz w:val="28"/>
          <w:szCs w:val="28"/>
        </w:rPr>
        <w:t xml:space="preserve"> если один вход в здание, сооружение обеспечивает проход к помещениям, занимаемым несколькими заинтересованными лицами (более трех), а также в случае, если во дворе здания, сооружения расположено здание, сооружение, занимаемое несколькими заинтересованными лицами (более трех) допускается использование системы вывесок, объединенных в настенный указатель. Размещение настенного указателя осуществляется в соответствии с требованиями, установленными пунктами 9.2.10.1–9.2.10.2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а также специальными требованиями, приведенными в приложении № 2 к настоящему Дизайн-регламенту.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9.2.7.6. На каждой из вывесок, объединенных в настенный указатель, допускается указание официального наименования заинтересованного лица, этаж и номер помещения, занимаемого указанным заинтересованным лицом на определенном праве. Вывески, содержащие обязательные к размещению в силу закона сведения информационного характера, отвечающие требованиям, установленным пунктом 9.2.7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размещаются непосредственно перед входом в помещение, занимаемое заинтересованным лицом на определенном праве.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9.2.7.7. В случае если один вход в здание, сооружение обеспечивает проход к помещениям, занимаемым несколькими заинтересованными лицами (более трех), настенный указатель устанавливается в границах входной группы, рядом с историческими порталами, входами. В случае если здания, сооружения, занимаемые несколькими заинтересованными лицами, находятся во дворе, настенный указатель размещается вблизи арочных проездов.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9.2.7.8. </w:t>
      </w:r>
      <w:proofErr w:type="gramStart"/>
      <w:r w:rsidRPr="003034C9">
        <w:rPr>
          <w:rFonts w:ascii="Times New Roman" w:hAnsi="Times New Roman" w:cs="Times New Roman"/>
          <w:sz w:val="28"/>
          <w:szCs w:val="28"/>
        </w:rPr>
        <w:t xml:space="preserve">При невозможности размещения всех вывесок на фасаде здания и сооружения с количеством заинтересованных лиц более трех путем объединения в настенный указатель допускается одновременное применение нескольких видов вывесок, установленных пунктом 9.2.7.1 настоящего Дизайн-регламента, в соответствии с архитектурным решением, согласованным </w:t>
      </w:r>
      <w:r w:rsidR="005C17B6">
        <w:rPr>
          <w:rFonts w:ascii="Times New Roman" w:hAnsi="Times New Roman" w:cs="Times New Roman"/>
          <w:sz w:val="28"/>
          <w:szCs w:val="28"/>
        </w:rPr>
        <w:t>администрацией поселения</w:t>
      </w:r>
      <w:r w:rsidRPr="003034C9">
        <w:rPr>
          <w:rFonts w:ascii="Times New Roman" w:hAnsi="Times New Roman" w:cs="Times New Roman"/>
          <w:sz w:val="28"/>
          <w:szCs w:val="28"/>
        </w:rPr>
        <w:t xml:space="preserve">, разработанным в соответствии с требованиями, установленными формой паспорта фасада здания (сооружения). </w:t>
      </w:r>
      <w:proofErr w:type="gramEnd"/>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 Информационные конструкции – информационные элементы и устройства фасадов зданий и сооружений, предназначенные для размещения сведений о наименовании (коммерческом обозначении, фирменном наименовании) заинтересованного лица (в том </w:t>
      </w:r>
      <w:proofErr w:type="gramStart"/>
      <w:r w:rsidRPr="003034C9">
        <w:rPr>
          <w:rFonts w:ascii="Times New Roman" w:hAnsi="Times New Roman" w:cs="Times New Roman"/>
          <w:sz w:val="28"/>
          <w:szCs w:val="28"/>
        </w:rPr>
        <w:t>числе</w:t>
      </w:r>
      <w:proofErr w:type="gramEnd"/>
      <w:r w:rsidRPr="003034C9">
        <w:rPr>
          <w:rFonts w:ascii="Times New Roman" w:hAnsi="Times New Roman" w:cs="Times New Roman"/>
          <w:sz w:val="28"/>
          <w:szCs w:val="28"/>
        </w:rPr>
        <w:t xml:space="preserve">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(о виде (типе, профиле) деятельности, виде и ассортименте реализуемых товаров и услуг), размещенные непосредственно в месте нахождения указанного заинтересованного лица либо в месте реализации товара, оказания услуг указанным заинтересованным лицом и не содержащие сведений рекламного характера.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9.2.8.1. По характеру размещения различаются следующие виды информационных конструкций:</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настенные информационные конструкции – информационное поле расположено параллельно поверхности стены или на иных конструктивных элементах фасадов зданий, сооружений над входом или окнами занимаемого заинтересованным лицом помещения либо над входом или окнами первого этажа занимаемого заинтересованным лицом здания, сооружения. Настенные информационные конструкции формируют основную горизонталь информационного поля фасада между окнами первого и второго этажей;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консольные информационные конструкции – информационное поле расположено перпендикулярно к поверхности стены;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крышные информационные конструкции – информационное поле расположено над карнизом здания, на уровне кровли;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информационные конструкции в витринах – носители информации расположены на поверхности или во внутреннем пространстве витрины и являются составной частью оформления витрин; </w:t>
      </w:r>
    </w:p>
    <w:p w:rsidR="009F449E"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отнесенные информационные конструкции – информационное поле расположено параллельно поверхности стены или на иных конструктивных элементах фасадов зданий или сооружений и размещается в пределах бокового фасада, глухих стен, брандмауэров здания или сооружения, где расположено помещение заинтересованного лица, либо здания или сооружения, занимаемого заинтересованным лицом;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отдельно стоящие информационные конструкции – носители информации расположены вне поверхности фасада, но композиционно и функционально связаны с ней.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9.2.8.2. Заинтересованное лицо вправе разместить одну настенную информационную конструкцию на одном фасаде в одной плоскости. Если помещение, принадлежащее одному заинтересованному лицу, имеет фасады на нескольких улицах, допускается размещение одной настенной информационной конструкции на каждом из фасадов при условии соответствия форме паспорта фасада здания (сооружения) и соблюдения требований, установленных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Размещение заинтересованным лицом настенной информационной конструкции исключает возможность размещения им консольной и отнесенной информационной конструкции.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9.2.8.3. Дополнительные допустимые способы размещения настенных информационных конструкций на фасадах, имеющих сложную и протяженную линию, а также при наличии на плоскости фасада значительно выступающих архитектурных деталей и элементов декора установлены специальными требованиями, приведенными в приложении № 2 к </w:t>
      </w:r>
      <w:r w:rsidR="00BD08CF">
        <w:rPr>
          <w:rFonts w:ascii="Times New Roman" w:hAnsi="Times New Roman" w:cs="Times New Roman"/>
          <w:sz w:val="28"/>
          <w:szCs w:val="28"/>
        </w:rPr>
        <w:t xml:space="preserve">настоящему </w:t>
      </w:r>
      <w:proofErr w:type="gramStart"/>
      <w:r w:rsidR="00BD08CF">
        <w:rPr>
          <w:rFonts w:ascii="Times New Roman" w:hAnsi="Times New Roman" w:cs="Times New Roman"/>
          <w:sz w:val="28"/>
          <w:szCs w:val="28"/>
        </w:rPr>
        <w:t>Дизайн-регламенту</w:t>
      </w:r>
      <w:proofErr w:type="gramEnd"/>
      <w:r w:rsidR="00BD08CF">
        <w:rPr>
          <w:rFonts w:ascii="Times New Roman" w:hAnsi="Times New Roman" w:cs="Times New Roman"/>
          <w:sz w:val="28"/>
          <w:szCs w:val="28"/>
        </w:rPr>
        <w:t xml:space="preserve">.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9.2.8.4. Информационное поле настенных информационных конструкций должно располагаться на части фасада здания или сооружения, соответствующей занимаемому заинтересованным лицом помещению, или над входом в него, между окнами 1-го и 2-го этажей, на единой горизонтальной оси с другими настенными информационными конструкциями в пределах фасада. Допускается размещение настенных информационных конструкций над окнами цокольного этажа, но не ниже чем </w:t>
      </w:r>
      <w:r w:rsidRPr="006E39AF">
        <w:rPr>
          <w:rFonts w:ascii="Times New Roman" w:hAnsi="Times New Roman" w:cs="Times New Roman"/>
          <w:sz w:val="28"/>
          <w:szCs w:val="28"/>
        </w:rPr>
        <w:t>0,5</w:t>
      </w:r>
      <w:r w:rsidRPr="003034C9">
        <w:rPr>
          <w:rFonts w:ascii="Times New Roman" w:hAnsi="Times New Roman" w:cs="Times New Roman"/>
          <w:sz w:val="28"/>
          <w:szCs w:val="28"/>
        </w:rPr>
        <w:t xml:space="preserve"> м от земли. Приоритетом использования наружной поверхности стены над окнами помещения обладает заинтересованное лицо, которому принадлежит это помещение на определенном праве.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9.2.8.5. Настенные информационные конструкции, размещаемые на конструктивных элементах фасадов зданий и сооружений, композиционно и функционально связанных с фасадом, в том числе на навесах и козырьках, должны быть привязаны к композиционным осям конструктивного элемента фасадов зданий и сооружений и соответствовать стилистике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фасада и форме паспорта фасада здания (сооружения). Настенные информационные конструкции, входящие в состав конструктивных элементов фасадов зданий и сооружений, не должны нарушать его декоративного решения и внешнего вида.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9.2.8.6. Не допускается размещение настенных информационных конструкций друг над другом, за исключением конструкций, являющихся первоначальным композиционным элементом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фасадов.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9.2.8.7. Размещение консольных информационных конструкций допускается в случае ограниченных возможностей размещения настенных информационных конструкций у арок, на границах и углах зданий и сооружений, а также при протяженной и сложной архитектурной линии фасада в местах архитектурных членений фасада. Размещение заинтересованным лицом консольной информационной конструкции исключает возможность размещения им отнесенной информационной конструкции.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9.2.8.8. Размещение крышных информационных конструкций допускается заинтересованными лицами, занимающими все здание, сооружение либо значительную его часть при условии согласия правообладателей остальной части здания, сооружения.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9.2.8.9. Не допускается размещение крышных информационных конструкций на исторически ценных градоформирующих объектах, на зданиях и строениях высотой менее трех этажей, друг над другом, за исключением конструкций, являющихся первоначальным композиционным элементом </w:t>
      </w:r>
      <w:proofErr w:type="gramStart"/>
      <w:r w:rsidRPr="003034C9">
        <w:rPr>
          <w:rFonts w:ascii="Times New Roman" w:hAnsi="Times New Roman" w:cs="Times New Roman"/>
          <w:sz w:val="28"/>
          <w:szCs w:val="28"/>
        </w:rPr>
        <w:t>архитектурного решения</w:t>
      </w:r>
      <w:proofErr w:type="gramEnd"/>
      <w:r w:rsidRPr="003034C9">
        <w:rPr>
          <w:rFonts w:ascii="Times New Roman" w:hAnsi="Times New Roman" w:cs="Times New Roman"/>
          <w:sz w:val="28"/>
          <w:szCs w:val="28"/>
        </w:rPr>
        <w:t xml:space="preserve"> фасадов.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9.2.8.10. Информационные конструкции в витринах должны размещаться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9.2.8.11.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не допускаются.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9.2.8.12. Размещение отнесенных информационных конструкций допускается при условии отсутствия возможности размещения настенной информационной конструкции над окнами или входом занимаемого заинтересованным лицом помещения либо отсутствия визуальной доступности места размещения настенной информационной конструкции, а также в случае отсутствия возможности размещения либо отсутствия визуальной доступности места размещения консольной конструкции. Размещение заинтересованным лицом отнесенной информационной конструкции исключает возможность размещения им настенной и консольной информационной конструкции.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9.2.8.13. Отдельно стоящей информационной конструкцией являются: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сведения, соответствующие по составу и месту размещения требованиям, установленным пунктом 9.2.8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размещенные на маркизах; </w:t>
      </w:r>
    </w:p>
    <w:p w:rsidR="00BD08CF" w:rsidRDefault="007B7887" w:rsidP="009054F2">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t>- сведения, соответствующие по составу и месту размещения требованиям, установленным пунктом 9.2.8 настоящего Дизайн-регламента, размещенные на отдельной конструкции в границах земельного участка, на котором расположено здание, сооружение, занимаемое заинтересованным лицом, либо здание, сооружение, помещения в котором заняты заинтересованным лицом, в связи с отсутствием либо ограничением визуальной доступности места размещения иных видов информационных конструкций, установленных пунктом 9.2.8.1 настоящего Дизайн-регламента, либо в связи</w:t>
      </w:r>
      <w:proofErr w:type="gramEnd"/>
      <w:r w:rsidRPr="003034C9">
        <w:rPr>
          <w:rFonts w:ascii="Times New Roman" w:hAnsi="Times New Roman" w:cs="Times New Roman"/>
          <w:sz w:val="28"/>
          <w:szCs w:val="28"/>
        </w:rPr>
        <w:t xml:space="preserve"> со спецификой деятельности объекта, сведения о котором размещены на информационной конструкции.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9.2.8.14. </w:t>
      </w:r>
      <w:proofErr w:type="gramStart"/>
      <w:r w:rsidRPr="003034C9">
        <w:rPr>
          <w:rFonts w:ascii="Times New Roman" w:hAnsi="Times New Roman" w:cs="Times New Roman"/>
          <w:sz w:val="28"/>
          <w:szCs w:val="28"/>
        </w:rPr>
        <w:t xml:space="preserve">В составе информационных конструкций допускается использование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условии, что владелец информационной конструкции обладает правом на </w:t>
      </w:r>
      <w:r w:rsidRPr="003034C9">
        <w:rPr>
          <w:rFonts w:ascii="Times New Roman" w:hAnsi="Times New Roman" w:cs="Times New Roman"/>
          <w:sz w:val="28"/>
          <w:szCs w:val="28"/>
        </w:rPr>
        <w:lastRenderedPageBreak/>
        <w:t xml:space="preserve">использование данного товарного знака или знака обслуживания, зарегистрированным в установленном законом порядке. </w:t>
      </w:r>
      <w:proofErr w:type="gramEnd"/>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9.2.8.15. Изображение декоративных элементов, указанных в пункте 9.2.8.14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а также товарных знаков и (или) знаков обслуживания не должно доминировать над информацией, размещенной в целях ориентирования потребителей.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9.2.8.16. Изображение декоративных элементов, указанных в пункте 9.2.8.14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а также товарных знаков и (или) знаков обслуживания допускается не более одного для объекта.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9.2.9. Мемориальная доска – плита, обычно из долговечного камня или металлического сплава, с надписью (иногда с изображением), увековечивающая память о каком-либо лице или событии, которая обычно устанавливается на стене здания, связанного с этим лицом или событием.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9.2.9.1. Запрещается размещение дополнительного оборудования фасадов, информационных элементов и устройств фасадов зданий и сооружений и рекламных конструкций на расстоянии меньше чем </w:t>
      </w:r>
      <w:r w:rsidRPr="006E39AF">
        <w:rPr>
          <w:rFonts w:ascii="Times New Roman" w:hAnsi="Times New Roman" w:cs="Times New Roman"/>
          <w:sz w:val="28"/>
          <w:szCs w:val="28"/>
        </w:rPr>
        <w:t>1</w:t>
      </w:r>
      <w:r w:rsidRPr="003034C9">
        <w:rPr>
          <w:rFonts w:ascii="Times New Roman" w:hAnsi="Times New Roman" w:cs="Times New Roman"/>
          <w:sz w:val="28"/>
          <w:szCs w:val="28"/>
        </w:rPr>
        <w:t xml:space="preserve"> м от мемориальных досок.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9.2.10. Указатели – информационные конструкции с максимальной площадью одной стороны не более 1 кв. м, предназначенные для размещения системы вывесок либо сведений информационного характера о направлении движения и расстоянии до места нахождения каких-либо объектов.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9.2.10.1. По характеру размещения различаются следующие виды указателей:</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 настенные указатели – информационное поле расположено параллельно поверхности стены;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блочные консольные указатели – информационное поле расположено перпендикулярно к поверхности стены и состоит из нескольких двусторонних модульных световых блоков, объединенных между собой.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9.2.10.2. Вывески, объединенные в указатель, должны быть одинакового размера, выполнены в одной стилистике и из одного материала.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9.2.11. Размещение настенных указателей и отнесенных информационных конструкций на фасадах зданий и сооружений с одним или несколькими общими входами с большим количеством заинтересованных лиц допускается упорядоченно и комплексно на боковом фасаде, глухих стенах, брандмауэрах здания или сооружения или компактно на локальном участке фасада.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9.2.12. Не допускается размещение настенных и отнесенных информационных конструкций, настенных указателей: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с выступом за боковые пределы фасада и без соблюдения архитектурных членений фасада;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оконных и дверных проемах с изменением их конфигурации, а также закрывая и перекрывая их;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расстоянии более </w:t>
      </w:r>
      <w:r w:rsidRPr="006E39AF">
        <w:rPr>
          <w:rFonts w:ascii="Times New Roman" w:hAnsi="Times New Roman" w:cs="Times New Roman"/>
          <w:sz w:val="28"/>
          <w:szCs w:val="28"/>
        </w:rPr>
        <w:t>0,2</w:t>
      </w:r>
      <w:r w:rsidRPr="003034C9">
        <w:rPr>
          <w:rFonts w:ascii="Times New Roman" w:hAnsi="Times New Roman" w:cs="Times New Roman"/>
          <w:sz w:val="28"/>
          <w:szCs w:val="28"/>
        </w:rPr>
        <w:t xml:space="preserve"> м от стены;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ограждениях и плите балконов, лоджиях и эркерах;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 воротах, оградах;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 композиции исторических порталов, если это не предусмотрено </w:t>
      </w:r>
      <w:proofErr w:type="gramStart"/>
      <w:r w:rsidRPr="003034C9">
        <w:rPr>
          <w:rFonts w:ascii="Times New Roman" w:hAnsi="Times New Roman" w:cs="Times New Roman"/>
          <w:sz w:val="28"/>
          <w:szCs w:val="28"/>
        </w:rPr>
        <w:t>архитектурным решением</w:t>
      </w:r>
      <w:proofErr w:type="gramEnd"/>
      <w:r w:rsidRPr="003034C9">
        <w:rPr>
          <w:rFonts w:ascii="Times New Roman" w:hAnsi="Times New Roman" w:cs="Times New Roman"/>
          <w:sz w:val="28"/>
          <w:szCs w:val="28"/>
        </w:rPr>
        <w:t xml:space="preserve"> фасада;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над арочными проемами.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9.3. На зданиях и сооружениях разрешается размещение информационных элементов и устройств фасадов зданий и сооружений, соответствующих требованиям, установленным настоящим </w:t>
      </w:r>
      <w:proofErr w:type="gramStart"/>
      <w:r w:rsidRPr="003034C9">
        <w:rPr>
          <w:rFonts w:ascii="Times New Roman" w:hAnsi="Times New Roman" w:cs="Times New Roman"/>
          <w:sz w:val="28"/>
          <w:szCs w:val="28"/>
        </w:rPr>
        <w:t>Дизайн</w:t>
      </w:r>
      <w:r w:rsidR="00BD08CF">
        <w:rPr>
          <w:rFonts w:ascii="Times New Roman" w:hAnsi="Times New Roman" w:cs="Times New Roman"/>
          <w:sz w:val="28"/>
          <w:szCs w:val="28"/>
        </w:rPr>
        <w:t>-</w:t>
      </w:r>
      <w:r w:rsidRPr="003034C9">
        <w:rPr>
          <w:rFonts w:ascii="Times New Roman" w:hAnsi="Times New Roman" w:cs="Times New Roman"/>
          <w:sz w:val="28"/>
          <w:szCs w:val="28"/>
        </w:rPr>
        <w:t>регламентом</w:t>
      </w:r>
      <w:proofErr w:type="gramEnd"/>
      <w:r w:rsidRPr="003034C9">
        <w:rPr>
          <w:rFonts w:ascii="Times New Roman" w:hAnsi="Times New Roman" w:cs="Times New Roman"/>
          <w:sz w:val="28"/>
          <w:szCs w:val="28"/>
        </w:rPr>
        <w:t xml:space="preserve">. Размещение информационных элементов и устройств фасадов зданий и сооружений, не соответствующих требованиям, установленным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запрещается. Виды, размеры и места размещения информационных элементов и устройств фасадов зданий и сооружений должны соответствовать форме паспорта фасада здания (сооружения).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 Рекламные конструкции предназначены для размещения информации, содержащей сведения рекламного характера. К рекламным конструкциям относятся: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содержащие сведения, установленные пунктом 9.2.7, 9.2.8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размещенные вне места нахождения заинтересованного лица и вне места реализации товара, оказания услуг указанным заинтересованным лицом;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размещенные непосредственно в месте нахождения заинтересованного лица либо в месте реализации товара, оказания услуг указанным заинтересованным лицом и содержащие сведения, не соответствующие установленным пунктом 9.2.7, 9.2.8 настоящего </w:t>
      </w:r>
      <w:proofErr w:type="gramStart"/>
      <w:r w:rsidRPr="003034C9">
        <w:rPr>
          <w:rFonts w:ascii="Times New Roman" w:hAnsi="Times New Roman" w:cs="Times New Roman"/>
          <w:sz w:val="28"/>
          <w:szCs w:val="28"/>
        </w:rPr>
        <w:t>Дизайн</w:t>
      </w:r>
      <w:r w:rsidR="009054F2">
        <w:rPr>
          <w:rFonts w:ascii="Times New Roman" w:hAnsi="Times New Roman" w:cs="Times New Roman"/>
          <w:sz w:val="28"/>
          <w:szCs w:val="28"/>
        </w:rPr>
        <w:t>-</w:t>
      </w:r>
      <w:r w:rsidRPr="003034C9">
        <w:rPr>
          <w:rFonts w:ascii="Times New Roman" w:hAnsi="Times New Roman" w:cs="Times New Roman"/>
          <w:sz w:val="28"/>
          <w:szCs w:val="28"/>
        </w:rPr>
        <w:t>регламента</w:t>
      </w:r>
      <w:proofErr w:type="gramEnd"/>
      <w:r w:rsidRPr="003034C9">
        <w:rPr>
          <w:rFonts w:ascii="Times New Roman" w:hAnsi="Times New Roman" w:cs="Times New Roman"/>
          <w:sz w:val="28"/>
          <w:szCs w:val="28"/>
        </w:rPr>
        <w:t xml:space="preserve">;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содержащие сведения рекламного характера, соответствующие требованиям Федеральным законом от 13.03.2006 № 38-ФЗ «О рекламе» независимо от места их размещения.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9.4.1. Установка и эксплуатация на фасаде здания, сооружения рекламных конструкций возможны исключительно в соответствии с требованиями Федерального закона от 13.03.2006 № 38-ФЗ «О рекламе» при наличии предусмотренных действующим законодательством, муниципальными нормативными правовыми актами разрешительных документов, с учетом требований, установленных пунктами 9.1.1–9.1.16.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9.4.2. Установка и эксплуатация рекламных конструкций на фасаде здания, сооружения, находящегося в муниципальной собственности, осуществляется в соответствии с утвержденной в установленном порядке схемой размещения рекламных конструкций на зданиях, строениях и сооружениях, находящихся в муниципальной собственности.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9.4.3. Установка и эксплуатация на фасаде здания, сооружения рекламных конструкций осуществляется на основании договора, заключенного заинтересованным лицом с собственником здания, сооружения, к которому присоединяется реклам</w:t>
      </w:r>
      <w:r w:rsidR="00BD08CF">
        <w:rPr>
          <w:rFonts w:ascii="Times New Roman" w:hAnsi="Times New Roman" w:cs="Times New Roman"/>
          <w:sz w:val="28"/>
          <w:szCs w:val="28"/>
        </w:rPr>
        <w:t>ная конструкция, либо с лицом, уполномоченным</w:t>
      </w:r>
      <w:r w:rsidRPr="003034C9">
        <w:rPr>
          <w:rFonts w:ascii="Times New Roman" w:hAnsi="Times New Roman" w:cs="Times New Roman"/>
          <w:sz w:val="28"/>
          <w:szCs w:val="28"/>
        </w:rPr>
        <w:t xml:space="preserve"> собственником такого имущества, в том числе с арендатором. </w:t>
      </w:r>
      <w:proofErr w:type="gramStart"/>
      <w:r w:rsidRPr="003034C9">
        <w:rPr>
          <w:rFonts w:ascii="Times New Roman" w:hAnsi="Times New Roman" w:cs="Times New Roman"/>
          <w:sz w:val="28"/>
          <w:szCs w:val="28"/>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w:t>
      </w:r>
      <w:r w:rsidR="00BD08CF">
        <w:rPr>
          <w:rFonts w:ascii="Times New Roman" w:hAnsi="Times New Roman" w:cs="Times New Roman"/>
          <w:sz w:val="28"/>
          <w:szCs w:val="28"/>
        </w:rPr>
        <w:t xml:space="preserve"> на установку и эксплуатацию </w:t>
      </w:r>
      <w:r w:rsidRPr="003034C9">
        <w:rPr>
          <w:rFonts w:ascii="Times New Roman" w:hAnsi="Times New Roman" w:cs="Times New Roman"/>
          <w:sz w:val="28"/>
          <w:szCs w:val="28"/>
        </w:rPr>
        <w:t xml:space="preserve">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лицом, уполномоченным на его заключение общим собранием собственников помещений в многоквартирном доме. </w:t>
      </w:r>
      <w:proofErr w:type="gramEnd"/>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9.4.4. Размещение на фасаде здания, сооружения рекламных конструкций осуществляется вне мест, определенных настоящим </w:t>
      </w:r>
      <w:proofErr w:type="gramStart"/>
      <w:r w:rsidRPr="003034C9">
        <w:rPr>
          <w:rFonts w:ascii="Times New Roman" w:hAnsi="Times New Roman" w:cs="Times New Roman"/>
          <w:sz w:val="28"/>
          <w:szCs w:val="28"/>
        </w:rPr>
        <w:t>Дизайн</w:t>
      </w:r>
      <w:r w:rsidR="00BD08CF">
        <w:rPr>
          <w:rFonts w:ascii="Times New Roman" w:hAnsi="Times New Roman" w:cs="Times New Roman"/>
          <w:sz w:val="28"/>
          <w:szCs w:val="28"/>
        </w:rPr>
        <w:t>-</w:t>
      </w:r>
      <w:r w:rsidRPr="003034C9">
        <w:rPr>
          <w:rFonts w:ascii="Times New Roman" w:hAnsi="Times New Roman" w:cs="Times New Roman"/>
          <w:sz w:val="28"/>
          <w:szCs w:val="28"/>
        </w:rPr>
        <w:t>регламентом</w:t>
      </w:r>
      <w:proofErr w:type="gramEnd"/>
      <w:r w:rsidRPr="003034C9">
        <w:rPr>
          <w:rFonts w:ascii="Times New Roman" w:hAnsi="Times New Roman" w:cs="Times New Roman"/>
          <w:sz w:val="28"/>
          <w:szCs w:val="28"/>
        </w:rPr>
        <w:t xml:space="preserve"> для размещения вывесок.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9.4.5. Размещение на фасаде здания, сооружения рекламных конструкций в местах, определенных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для размещения информационных конструкций, допускается в случае отсутствия в указанных местах информационных конструкций.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9.4.6. По характеру размещения различаются следующие виды рекламных конструкций: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 информационное поле расположено параллельно поверхности стены;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консольные рекламные конструкции – информационное поле расположено перпендикулярно к поверхности стены; </w:t>
      </w:r>
    </w:p>
    <w:p w:rsidR="009054F2" w:rsidRDefault="009054F2" w:rsidP="00905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887" w:rsidRPr="003034C9">
        <w:rPr>
          <w:rFonts w:ascii="Times New Roman" w:hAnsi="Times New Roman" w:cs="Times New Roman"/>
          <w:sz w:val="28"/>
          <w:szCs w:val="28"/>
        </w:rPr>
        <w:t xml:space="preserve">крышные рекламные конструкции – информационное поле расположено над карнизом здания, на уровне кровли;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рекламные конструкции в витринах – носители информации расположены на поверхности или во внутреннем пространстве витрины.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9.4.7. Виды, размеры и места размещения рекламных конструкций должны соответствовать форме паспорта фасада здания (сооружения).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9.4.8. Рекламные конструкции должны иметь маркировку с указанием владельца,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 </w:t>
      </w:r>
    </w:p>
    <w:p w:rsidR="00BD08CF" w:rsidRPr="009054F2" w:rsidRDefault="007B7887" w:rsidP="009054F2">
      <w:pPr>
        <w:spacing w:after="0" w:line="240" w:lineRule="auto"/>
        <w:ind w:firstLine="709"/>
        <w:jc w:val="both"/>
        <w:rPr>
          <w:rFonts w:ascii="Times New Roman" w:hAnsi="Times New Roman" w:cs="Times New Roman"/>
          <w:b/>
          <w:sz w:val="28"/>
          <w:szCs w:val="28"/>
        </w:rPr>
      </w:pPr>
      <w:r w:rsidRPr="009054F2">
        <w:rPr>
          <w:rFonts w:ascii="Times New Roman" w:hAnsi="Times New Roman" w:cs="Times New Roman"/>
          <w:b/>
          <w:sz w:val="28"/>
          <w:szCs w:val="28"/>
        </w:rPr>
        <w:t>Глава III. ЗАКЛЮЧИТЕЛЬНЫЕ ПОЛОЖЕНИЯ</w:t>
      </w:r>
      <w:r w:rsidR="00E2789B">
        <w:rPr>
          <w:rFonts w:ascii="Times New Roman" w:hAnsi="Times New Roman" w:cs="Times New Roman"/>
          <w:b/>
          <w:sz w:val="28"/>
          <w:szCs w:val="28"/>
        </w:rPr>
        <w:t>.</w:t>
      </w:r>
    </w:p>
    <w:p w:rsidR="00BD08CF" w:rsidRPr="009054F2" w:rsidRDefault="007B7887" w:rsidP="009054F2">
      <w:pPr>
        <w:spacing w:after="0" w:line="240" w:lineRule="auto"/>
        <w:ind w:firstLine="709"/>
        <w:jc w:val="both"/>
        <w:rPr>
          <w:rFonts w:ascii="Times New Roman" w:hAnsi="Times New Roman" w:cs="Times New Roman"/>
          <w:b/>
          <w:sz w:val="28"/>
          <w:szCs w:val="28"/>
        </w:rPr>
      </w:pPr>
      <w:r w:rsidRPr="009054F2">
        <w:rPr>
          <w:rFonts w:ascii="Times New Roman" w:hAnsi="Times New Roman" w:cs="Times New Roman"/>
          <w:b/>
          <w:sz w:val="28"/>
          <w:szCs w:val="28"/>
        </w:rPr>
        <w:t xml:space="preserve"> Раздел 10. ОРГАНИЗАЦИЯ ИСПОЛНЕНИЯ</w:t>
      </w:r>
      <w:proofErr w:type="gramStart"/>
      <w:r w:rsidRPr="009054F2">
        <w:rPr>
          <w:rFonts w:ascii="Times New Roman" w:hAnsi="Times New Roman" w:cs="Times New Roman"/>
          <w:b/>
          <w:sz w:val="28"/>
          <w:szCs w:val="28"/>
        </w:rPr>
        <w:t xml:space="preserve"> </w:t>
      </w:r>
      <w:r w:rsidR="00E2789B">
        <w:rPr>
          <w:rFonts w:ascii="Times New Roman" w:hAnsi="Times New Roman" w:cs="Times New Roman"/>
          <w:b/>
          <w:sz w:val="28"/>
          <w:szCs w:val="28"/>
        </w:rPr>
        <w:t>.</w:t>
      </w:r>
      <w:proofErr w:type="gramEnd"/>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10.1. Фасады нежилых зданий, сооружений, не соответствующие требованиям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 форме паспорта фасада здания (сооружения), подлежат приведению в соответствие с требованиями настоящего Дизайн-регламента и формы паспорта фасада здания (сооружения) в течение 90 календарных дней с даты утверждения паспорта фасада здания в порядке, установленном пунктами 3.6–3.7 настоящего Дизайн-регламента.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10.2. </w:t>
      </w:r>
      <w:proofErr w:type="gramStart"/>
      <w:r w:rsidRPr="003034C9">
        <w:rPr>
          <w:rFonts w:ascii="Times New Roman" w:hAnsi="Times New Roman" w:cs="Times New Roman"/>
          <w:sz w:val="28"/>
          <w:szCs w:val="28"/>
        </w:rPr>
        <w:t>Дверные или арочные проемы, входы, витрины, оконные проемы первого и второго этажей, информационные элементы и устройства фасадов зданий и сооружений, рекламные конструкции, размещенные на фасаде жилого здания в нарушение требований настоящего Дизайн-регламента и формы паспорта фасада здания (сооружения), подлежат приведению в соответствие с требованиями настоящего Дизайн-регламента и формы паспорта фасада здания (сооружения) в течение 90 календарных дней с даты утверждения</w:t>
      </w:r>
      <w:proofErr w:type="gramEnd"/>
      <w:r w:rsidRPr="003034C9">
        <w:rPr>
          <w:rFonts w:ascii="Times New Roman" w:hAnsi="Times New Roman" w:cs="Times New Roman"/>
          <w:sz w:val="28"/>
          <w:szCs w:val="28"/>
        </w:rPr>
        <w:t xml:space="preserve"> паспорта фасада здания в порядке, установленном пунктами 3.</w:t>
      </w:r>
      <w:r w:rsidR="006A77F4">
        <w:rPr>
          <w:rFonts w:ascii="Times New Roman" w:hAnsi="Times New Roman" w:cs="Times New Roman"/>
          <w:sz w:val="28"/>
          <w:szCs w:val="28"/>
        </w:rPr>
        <w:t>5</w:t>
      </w:r>
      <w:r w:rsidRPr="003034C9">
        <w:rPr>
          <w:rFonts w:ascii="Times New Roman" w:hAnsi="Times New Roman" w:cs="Times New Roman"/>
          <w:sz w:val="28"/>
          <w:szCs w:val="28"/>
        </w:rPr>
        <w:t>– 3.</w:t>
      </w:r>
      <w:r w:rsidR="006A77F4">
        <w:rPr>
          <w:rFonts w:ascii="Times New Roman" w:hAnsi="Times New Roman" w:cs="Times New Roman"/>
          <w:sz w:val="28"/>
          <w:szCs w:val="28"/>
        </w:rPr>
        <w:t>6</w:t>
      </w:r>
      <w:r w:rsidRPr="003034C9">
        <w:rPr>
          <w:rFonts w:ascii="Times New Roman" w:hAnsi="Times New Roman" w:cs="Times New Roman"/>
          <w:sz w:val="28"/>
          <w:szCs w:val="28"/>
        </w:rPr>
        <w:t xml:space="preserve">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10.3. Рекламные конструкции, размещенные на фасаде здания, сооружения без предусмотренных действующим законодательством, муниципальными нормативными правовыми актами разрешительных документов в нарушение требований Федерального закона от 13.03.2006 № 38-ФЗ «О рекламе», а также требований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подлежат демонтажу в установленном порядке.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10.4. Информационные элементы и устройства фасадов зданий и сооружений, размещенные на фасаде здания, сооружения без предусмотренных действующими муниципальными нормативными правовыми актами разрешительных документов в нарушение требований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 паспорта фасада здания (сооружения), подлежат демонтажу в порядке, установленном муниципальными нормативными правовыми актами.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10.5. </w:t>
      </w:r>
      <w:proofErr w:type="gramStart"/>
      <w:r w:rsidRPr="003034C9">
        <w:rPr>
          <w:rFonts w:ascii="Times New Roman" w:hAnsi="Times New Roman" w:cs="Times New Roman"/>
          <w:sz w:val="28"/>
          <w:szCs w:val="28"/>
        </w:rPr>
        <w:t>Окна, балконы и лоджии жилых помещений, системы технического обеспечения внутренней эксплуатации жилых помещений, а также иные виды дополнительного оборудования фасадов, размещенные на фасадах зданий, сооружений до вступления в силу настоящего Дизайн-регламента и не соответствующие требованиям настоящего Дизайн-регламента и формы паспорта фасада здания (сооружения), могут использоваться без установления срока приведения их в соответствие с требованиями настоящего Дизайн</w:t>
      </w:r>
      <w:r w:rsidR="00BD08CF">
        <w:rPr>
          <w:rFonts w:ascii="Times New Roman" w:hAnsi="Times New Roman" w:cs="Times New Roman"/>
          <w:sz w:val="28"/>
          <w:szCs w:val="28"/>
        </w:rPr>
        <w:t>-</w:t>
      </w:r>
      <w:r w:rsidRPr="003034C9">
        <w:rPr>
          <w:rFonts w:ascii="Times New Roman" w:hAnsi="Times New Roman" w:cs="Times New Roman"/>
          <w:sz w:val="28"/>
          <w:szCs w:val="28"/>
        </w:rPr>
        <w:t>регламента и формы паспорта фасада</w:t>
      </w:r>
      <w:proofErr w:type="gramEnd"/>
      <w:r w:rsidRPr="003034C9">
        <w:rPr>
          <w:rFonts w:ascii="Times New Roman" w:hAnsi="Times New Roman" w:cs="Times New Roman"/>
          <w:sz w:val="28"/>
          <w:szCs w:val="28"/>
        </w:rPr>
        <w:t xml:space="preserve"> здания (сооружения), за исключением случаев, когда использование этих объектов представляет опасность для жизни и здоровья людей, для окружающей среды, что установлено уполномоченным органом в соответствии с действующим законодательством, нормами и техническими регламентами.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10.6. </w:t>
      </w:r>
      <w:proofErr w:type="gramStart"/>
      <w:r w:rsidRPr="003034C9">
        <w:rPr>
          <w:rFonts w:ascii="Times New Roman" w:hAnsi="Times New Roman" w:cs="Times New Roman"/>
          <w:sz w:val="28"/>
          <w:szCs w:val="28"/>
        </w:rPr>
        <w:t>Фасады жилых зданий, сооружений, не соответствующие требованиям настоящего Дизайн-регламента и формы паспорта фасада здания (сооружения), за исключением случаев, указанных в пункте 10.2 настоящего Дизайн-регламента, подлежат приведению в соответствие с требованиями настоящего Дизайн-регламента и формы паспорта фасада здания (сооружения) в порядке, установленном пунктами 3.6–3.7 настоящего Дизайн-регламента, в рамках реконструкции, капитального ремонта здания при условии согласия собственников помещений в многоквартирном доме</w:t>
      </w:r>
      <w:proofErr w:type="gramEnd"/>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полученного</w:t>
      </w:r>
      <w:proofErr w:type="gramEnd"/>
      <w:r w:rsidRPr="003034C9">
        <w:rPr>
          <w:rFonts w:ascii="Times New Roman" w:hAnsi="Times New Roman" w:cs="Times New Roman"/>
          <w:sz w:val="28"/>
          <w:szCs w:val="28"/>
        </w:rPr>
        <w:t xml:space="preserve"> в порядке, установленном Жилищным кодексом Российской Федерации. </w:t>
      </w:r>
    </w:p>
    <w:p w:rsidR="009054F2" w:rsidRDefault="007B7887" w:rsidP="009054F2">
      <w:pPr>
        <w:spacing w:after="0" w:line="240" w:lineRule="auto"/>
        <w:ind w:firstLine="709"/>
        <w:jc w:val="both"/>
        <w:rPr>
          <w:rFonts w:ascii="Times New Roman" w:hAnsi="Times New Roman" w:cs="Times New Roman"/>
          <w:sz w:val="28"/>
          <w:szCs w:val="28"/>
        </w:rPr>
      </w:pPr>
      <w:r w:rsidRPr="009054F2">
        <w:rPr>
          <w:rFonts w:ascii="Times New Roman" w:hAnsi="Times New Roman" w:cs="Times New Roman"/>
          <w:b/>
          <w:sz w:val="28"/>
          <w:szCs w:val="28"/>
        </w:rPr>
        <w:t xml:space="preserve">Раздел 11. ОРГАНИЗАЦИЯ </w:t>
      </w:r>
      <w:proofErr w:type="gramStart"/>
      <w:r w:rsidRPr="009054F2">
        <w:rPr>
          <w:rFonts w:ascii="Times New Roman" w:hAnsi="Times New Roman" w:cs="Times New Roman"/>
          <w:b/>
          <w:sz w:val="28"/>
          <w:szCs w:val="28"/>
        </w:rPr>
        <w:t>КОНТРОЛЯ ЗА</w:t>
      </w:r>
      <w:proofErr w:type="gramEnd"/>
      <w:r w:rsidRPr="009054F2">
        <w:rPr>
          <w:rFonts w:ascii="Times New Roman" w:hAnsi="Times New Roman" w:cs="Times New Roman"/>
          <w:b/>
          <w:sz w:val="28"/>
          <w:szCs w:val="28"/>
        </w:rPr>
        <w:t xml:space="preserve"> СОСТОЯНИЕМ ФАСАДОВ</w:t>
      </w:r>
      <w:r w:rsidR="00E2789B">
        <w:rPr>
          <w:rFonts w:ascii="Times New Roman" w:hAnsi="Times New Roman" w:cs="Times New Roman"/>
          <w:b/>
          <w:sz w:val="28"/>
          <w:szCs w:val="28"/>
        </w:rPr>
        <w:t>.</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11.1. Контроль за соблюдением установленных настоящим </w:t>
      </w:r>
      <w:proofErr w:type="gramStart"/>
      <w:r w:rsidRPr="003034C9">
        <w:rPr>
          <w:rFonts w:ascii="Times New Roman" w:hAnsi="Times New Roman" w:cs="Times New Roman"/>
          <w:sz w:val="28"/>
          <w:szCs w:val="28"/>
        </w:rPr>
        <w:t>Дизайн</w:t>
      </w:r>
      <w:r w:rsidR="005C17B6">
        <w:rPr>
          <w:rFonts w:ascii="Times New Roman" w:hAnsi="Times New Roman" w:cs="Times New Roman"/>
          <w:sz w:val="28"/>
          <w:szCs w:val="28"/>
        </w:rPr>
        <w:t>-</w:t>
      </w:r>
      <w:r w:rsidRPr="003034C9">
        <w:rPr>
          <w:rFonts w:ascii="Times New Roman" w:hAnsi="Times New Roman" w:cs="Times New Roman"/>
          <w:sz w:val="28"/>
          <w:szCs w:val="28"/>
        </w:rPr>
        <w:t>регламентом</w:t>
      </w:r>
      <w:proofErr w:type="gramEnd"/>
      <w:r w:rsidRPr="003034C9">
        <w:rPr>
          <w:rFonts w:ascii="Times New Roman" w:hAnsi="Times New Roman" w:cs="Times New Roman"/>
          <w:sz w:val="28"/>
          <w:szCs w:val="28"/>
        </w:rPr>
        <w:t xml:space="preserve"> требований к содержанию фасадов осуществляют должностные лица </w:t>
      </w:r>
      <w:r w:rsidR="005C17B6">
        <w:rPr>
          <w:rFonts w:ascii="Times New Roman" w:hAnsi="Times New Roman" w:cs="Times New Roman"/>
          <w:sz w:val="28"/>
          <w:szCs w:val="28"/>
        </w:rPr>
        <w:t>администрации городского поселения – город Павловск,</w:t>
      </w:r>
      <w:r w:rsidRPr="003034C9">
        <w:rPr>
          <w:rFonts w:ascii="Times New Roman" w:hAnsi="Times New Roman" w:cs="Times New Roman"/>
          <w:sz w:val="28"/>
          <w:szCs w:val="28"/>
        </w:rPr>
        <w:t xml:space="preserve"> в пределах  возложенных полномочий, а также иные должностные лица в соответствии с действующим законодательством и муниципальными правовыми актами. </w:t>
      </w:r>
    </w:p>
    <w:p w:rsidR="00BD08CF"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11.2. Контроль за соблюдением установленных настоящим </w:t>
      </w:r>
      <w:proofErr w:type="gramStart"/>
      <w:r w:rsidRPr="003034C9">
        <w:rPr>
          <w:rFonts w:ascii="Times New Roman" w:hAnsi="Times New Roman" w:cs="Times New Roman"/>
          <w:sz w:val="28"/>
          <w:szCs w:val="28"/>
        </w:rPr>
        <w:t>Дизайн</w:t>
      </w:r>
      <w:r w:rsidR="00BD08CF">
        <w:rPr>
          <w:rFonts w:ascii="Times New Roman" w:hAnsi="Times New Roman" w:cs="Times New Roman"/>
          <w:sz w:val="28"/>
          <w:szCs w:val="28"/>
        </w:rPr>
        <w:t>-</w:t>
      </w:r>
      <w:r w:rsidRPr="003034C9">
        <w:rPr>
          <w:rFonts w:ascii="Times New Roman" w:hAnsi="Times New Roman" w:cs="Times New Roman"/>
          <w:sz w:val="28"/>
          <w:szCs w:val="28"/>
        </w:rPr>
        <w:t>регламентом</w:t>
      </w:r>
      <w:proofErr w:type="gramEnd"/>
      <w:r w:rsidRPr="003034C9">
        <w:rPr>
          <w:rFonts w:ascii="Times New Roman" w:hAnsi="Times New Roman" w:cs="Times New Roman"/>
          <w:sz w:val="28"/>
          <w:szCs w:val="28"/>
        </w:rPr>
        <w:t xml:space="preserve"> требований осуществляется в порядке и в формах, предусмотренных муниципальными правовыми актами. </w:t>
      </w:r>
    </w:p>
    <w:p w:rsidR="009054F2"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11.3. Лица, виновные в нарушении требований, установленных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привлекаются к ответственности в соответствии с Кодексом Российской Федерации об административных правонарушениях и Законом Воронежской области от 31.12.2003 № 74-ОЗ «Об административных правонарушениях на территории Воронежской области». </w:t>
      </w:r>
    </w:p>
    <w:p w:rsidR="004D46F7" w:rsidRDefault="007B7887" w:rsidP="009054F2">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11.4. Применение мер ответственности не освобождает нарушителей от обязанности устранения допущенных нарушений. </w:t>
      </w:r>
    </w:p>
    <w:p w:rsidR="004D46F7" w:rsidRDefault="004D46F7" w:rsidP="009054F2">
      <w:pPr>
        <w:spacing w:after="0" w:line="240" w:lineRule="auto"/>
        <w:ind w:firstLine="709"/>
        <w:jc w:val="both"/>
        <w:rPr>
          <w:rFonts w:ascii="Times New Roman" w:hAnsi="Times New Roman" w:cs="Times New Roman"/>
          <w:sz w:val="28"/>
          <w:szCs w:val="28"/>
        </w:rPr>
      </w:pPr>
    </w:p>
    <w:p w:rsidR="00BD08CF" w:rsidRDefault="009054F2" w:rsidP="00905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054F2" w:rsidRDefault="009054F2" w:rsidP="00905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A97825" w:rsidRDefault="007B7887" w:rsidP="00A97825">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lastRenderedPageBreak/>
        <w:t xml:space="preserve">Приложение №1 к </w:t>
      </w:r>
      <w:proofErr w:type="gramStart"/>
      <w:r w:rsidRPr="00A97825">
        <w:rPr>
          <w:rFonts w:ascii="Times New Roman" w:hAnsi="Times New Roman" w:cs="Times New Roman"/>
          <w:sz w:val="24"/>
          <w:szCs w:val="24"/>
        </w:rPr>
        <w:t>Дизайн-регламенту</w:t>
      </w:r>
      <w:proofErr w:type="gramEnd"/>
    </w:p>
    <w:p w:rsidR="00A97825" w:rsidRDefault="007B7887" w:rsidP="00A97825">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«Внешний вид фасадов зданий и</w:t>
      </w:r>
    </w:p>
    <w:p w:rsidR="00A97825" w:rsidRDefault="007B7887" w:rsidP="00A97825">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 xml:space="preserve">сооружений </w:t>
      </w:r>
      <w:r w:rsidR="004D46F7" w:rsidRPr="00A97825">
        <w:rPr>
          <w:rFonts w:ascii="Times New Roman" w:hAnsi="Times New Roman" w:cs="Times New Roman"/>
          <w:sz w:val="24"/>
          <w:szCs w:val="24"/>
        </w:rPr>
        <w:t xml:space="preserve">в городском поселении – </w:t>
      </w:r>
    </w:p>
    <w:p w:rsidR="004D46F7" w:rsidRPr="00A97825" w:rsidRDefault="004D46F7" w:rsidP="00A97825">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город Павловск</w:t>
      </w:r>
      <w:r w:rsidR="007B7887" w:rsidRPr="00A97825">
        <w:rPr>
          <w:rFonts w:ascii="Times New Roman" w:hAnsi="Times New Roman" w:cs="Times New Roman"/>
          <w:sz w:val="24"/>
          <w:szCs w:val="24"/>
        </w:rPr>
        <w:t xml:space="preserve">» </w:t>
      </w:r>
    </w:p>
    <w:p w:rsidR="004D46F7" w:rsidRPr="00A97825" w:rsidRDefault="007B7887" w:rsidP="00A97825">
      <w:pPr>
        <w:spacing w:before="240"/>
        <w:ind w:firstLine="709"/>
        <w:jc w:val="both"/>
        <w:rPr>
          <w:rFonts w:ascii="Times New Roman" w:hAnsi="Times New Roman" w:cs="Times New Roman"/>
          <w:b/>
          <w:sz w:val="28"/>
          <w:szCs w:val="28"/>
        </w:rPr>
      </w:pPr>
      <w:r w:rsidRPr="00A97825">
        <w:rPr>
          <w:rFonts w:ascii="Times New Roman" w:hAnsi="Times New Roman" w:cs="Times New Roman"/>
          <w:b/>
          <w:sz w:val="28"/>
          <w:szCs w:val="28"/>
        </w:rPr>
        <w:t xml:space="preserve">ФОРМА ПАСПОРТА ФАСАДА ЗДАНИЯ ИЛИ СООРУЖЕНИЯ </w:t>
      </w:r>
    </w:p>
    <w:p w:rsidR="004D46F7" w:rsidRDefault="007B7887" w:rsidP="00D95C36">
      <w:pPr>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Адрес: дом № ______ </w:t>
      </w:r>
      <w:proofErr w:type="gramStart"/>
      <w:r w:rsidRPr="003034C9">
        <w:rPr>
          <w:rFonts w:ascii="Times New Roman" w:hAnsi="Times New Roman" w:cs="Times New Roman"/>
          <w:sz w:val="28"/>
          <w:szCs w:val="28"/>
        </w:rPr>
        <w:t>по</w:t>
      </w:r>
      <w:proofErr w:type="gramEnd"/>
      <w:r w:rsidRPr="003034C9">
        <w:rPr>
          <w:rFonts w:ascii="Times New Roman" w:hAnsi="Times New Roman" w:cs="Times New Roman"/>
          <w:sz w:val="28"/>
          <w:szCs w:val="28"/>
        </w:rPr>
        <w:t xml:space="preserve"> ____________________ </w:t>
      </w:r>
    </w:p>
    <w:p w:rsidR="004D46F7" w:rsidRPr="00A97825" w:rsidRDefault="007B7887" w:rsidP="00A97825">
      <w:pPr>
        <w:ind w:firstLine="709"/>
        <w:rPr>
          <w:rFonts w:ascii="Times New Roman" w:hAnsi="Times New Roman" w:cs="Times New Roman"/>
          <w:sz w:val="24"/>
          <w:szCs w:val="24"/>
        </w:rPr>
      </w:pPr>
      <w:r w:rsidRPr="003034C9">
        <w:rPr>
          <w:rFonts w:ascii="Times New Roman" w:hAnsi="Times New Roman" w:cs="Times New Roman"/>
          <w:sz w:val="28"/>
          <w:szCs w:val="28"/>
        </w:rPr>
        <w:t xml:space="preserve">Назначение: ___________________________________________________________________ </w:t>
      </w:r>
      <w:r w:rsidRPr="00A97825">
        <w:rPr>
          <w:rFonts w:ascii="Times New Roman" w:hAnsi="Times New Roman" w:cs="Times New Roman"/>
          <w:sz w:val="24"/>
          <w:szCs w:val="24"/>
        </w:rPr>
        <w:t>(общественные здания и сооружения, жилые дома, промышленные здания и сооружения)</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Состав:</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 xml:space="preserve">1. Колористическое решение фасада - </w:t>
      </w:r>
      <w:hyperlink w:anchor="P705" w:history="1">
        <w:r w:rsidRPr="006E39AF">
          <w:rPr>
            <w:rFonts w:ascii="Times New Roman" w:hAnsi="Times New Roman" w:cs="Times New Roman"/>
            <w:sz w:val="28"/>
            <w:szCs w:val="28"/>
          </w:rPr>
          <w:t>страница 1</w:t>
        </w:r>
      </w:hyperlink>
      <w:r w:rsidRPr="006E39AF">
        <w:rPr>
          <w:rFonts w:ascii="Times New Roman" w:hAnsi="Times New Roman" w:cs="Times New Roman"/>
          <w:sz w:val="28"/>
          <w:szCs w:val="28"/>
        </w:rPr>
        <w:t>.</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 xml:space="preserve">2. Рекламно-информационное оформление фасада - </w:t>
      </w:r>
      <w:hyperlink w:anchor="P753" w:history="1">
        <w:r w:rsidRPr="006E39AF">
          <w:rPr>
            <w:rFonts w:ascii="Times New Roman" w:hAnsi="Times New Roman" w:cs="Times New Roman"/>
            <w:sz w:val="28"/>
            <w:szCs w:val="28"/>
          </w:rPr>
          <w:t>страница 2</w:t>
        </w:r>
      </w:hyperlink>
      <w:r w:rsidRPr="006E39AF">
        <w:rPr>
          <w:rFonts w:ascii="Times New Roman" w:hAnsi="Times New Roman" w:cs="Times New Roman"/>
          <w:sz w:val="28"/>
          <w:szCs w:val="28"/>
        </w:rPr>
        <w:t>.</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3. Монументальное и декоративно-прикладное (художественное) оформление</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 xml:space="preserve">фасада - </w:t>
      </w:r>
      <w:hyperlink w:anchor="P798" w:history="1">
        <w:r w:rsidRPr="006E39AF">
          <w:rPr>
            <w:rFonts w:ascii="Times New Roman" w:hAnsi="Times New Roman" w:cs="Times New Roman"/>
            <w:sz w:val="28"/>
            <w:szCs w:val="28"/>
          </w:rPr>
          <w:t>страница 3</w:t>
        </w:r>
      </w:hyperlink>
      <w:r w:rsidRPr="006E39AF">
        <w:rPr>
          <w:rFonts w:ascii="Times New Roman" w:hAnsi="Times New Roman" w:cs="Times New Roman"/>
          <w:sz w:val="28"/>
          <w:szCs w:val="28"/>
        </w:rPr>
        <w:t>.</w:t>
      </w:r>
    </w:p>
    <w:p w:rsidR="00A97825" w:rsidRPr="006E39AF" w:rsidRDefault="00A97825" w:rsidP="00A97825">
      <w:pPr>
        <w:pStyle w:val="ConsPlusNonformat"/>
        <w:ind w:firstLine="709"/>
        <w:jc w:val="both"/>
        <w:rPr>
          <w:rFonts w:ascii="Times New Roman" w:hAnsi="Times New Roman" w:cs="Times New Roman"/>
          <w:sz w:val="28"/>
          <w:szCs w:val="28"/>
        </w:rPr>
      </w:pPr>
      <w:r w:rsidRPr="006E39AF">
        <w:rPr>
          <w:rFonts w:ascii="Times New Roman" w:hAnsi="Times New Roman" w:cs="Times New Roman"/>
          <w:sz w:val="28"/>
          <w:szCs w:val="28"/>
        </w:rPr>
        <w:t xml:space="preserve">4. Дополнительное оборудование фасада - </w:t>
      </w:r>
      <w:hyperlink w:anchor="P837" w:history="1">
        <w:r w:rsidRPr="006E39AF">
          <w:rPr>
            <w:rFonts w:ascii="Times New Roman" w:hAnsi="Times New Roman" w:cs="Times New Roman"/>
            <w:sz w:val="28"/>
            <w:szCs w:val="28"/>
          </w:rPr>
          <w:t>страница 4</w:t>
        </w:r>
      </w:hyperlink>
      <w:r w:rsidRPr="006E39AF">
        <w:rPr>
          <w:rFonts w:ascii="Times New Roman" w:hAnsi="Times New Roman" w:cs="Times New Roman"/>
          <w:sz w:val="28"/>
          <w:szCs w:val="28"/>
        </w:rPr>
        <w:t>.</w:t>
      </w:r>
    </w:p>
    <w:p w:rsidR="00A97825" w:rsidRPr="006E39AF"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A97825" w:rsidRDefault="00A97825" w:rsidP="00D95C36">
      <w:pPr>
        <w:ind w:firstLine="709"/>
        <w:jc w:val="both"/>
        <w:rPr>
          <w:rFonts w:ascii="Times New Roman" w:hAnsi="Times New Roman" w:cs="Times New Roman"/>
          <w:sz w:val="28"/>
          <w:szCs w:val="28"/>
        </w:rPr>
      </w:pPr>
    </w:p>
    <w:p w:rsidR="004D46F7" w:rsidRDefault="007B7887" w:rsidP="00D95C36">
      <w:pPr>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Страница 1 формы паспорта фасада здания или сооружения </w:t>
      </w:r>
    </w:p>
    <w:p w:rsidR="004D46F7" w:rsidRDefault="007B7887" w:rsidP="00D95C36">
      <w:pPr>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Колористическое решение фасада здания (сооружения) по адресу:_________________________________________________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6"/>
        <w:gridCol w:w="1191"/>
        <w:gridCol w:w="1275"/>
        <w:gridCol w:w="340"/>
        <w:gridCol w:w="695"/>
        <w:gridCol w:w="1020"/>
      </w:tblGrid>
      <w:tr w:rsidR="00A97825" w:rsidRPr="00A97825" w:rsidTr="00885F2D">
        <w:tc>
          <w:tcPr>
            <w:tcW w:w="4326" w:type="dxa"/>
            <w:vMerge w:val="restart"/>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Схема колористического решения фасада - чертежи фасад</w:t>
            </w:r>
            <w:proofErr w:type="gramStart"/>
            <w:r w:rsidRPr="00EA4669">
              <w:rPr>
                <w:rFonts w:ascii="Times New Roman" w:hAnsi="Times New Roman" w:cs="Times New Roman"/>
                <w:sz w:val="24"/>
                <w:szCs w:val="24"/>
              </w:rPr>
              <w:t>а(</w:t>
            </w:r>
            <w:proofErr w:type="spellStart"/>
            <w:proofErr w:type="gramEnd"/>
            <w:r w:rsidRPr="00EA4669">
              <w:rPr>
                <w:rFonts w:ascii="Times New Roman" w:hAnsi="Times New Roman" w:cs="Times New Roman"/>
                <w:sz w:val="24"/>
                <w:szCs w:val="24"/>
              </w:rPr>
              <w:t>ов</w:t>
            </w:r>
            <w:proofErr w:type="spellEnd"/>
            <w:r w:rsidRPr="00EA4669">
              <w:rPr>
                <w:rFonts w:ascii="Times New Roman" w:hAnsi="Times New Roman" w:cs="Times New Roman"/>
                <w:sz w:val="24"/>
                <w:szCs w:val="24"/>
              </w:rPr>
              <w:t>) в цветном исполнении.</w:t>
            </w:r>
          </w:p>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Видимые линии контуров изображают сплошной тонкой линией.</w:t>
            </w:r>
          </w:p>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Цветопередача графических материалов должна быть максимально приближена к эталонам колеров используемой цветовой системы;</w:t>
            </w:r>
          </w:p>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 развертки фасадов зданий в границах квартала, в котором располагается здание, в цветном исполнении</w:t>
            </w:r>
          </w:p>
        </w:tc>
        <w:tc>
          <w:tcPr>
            <w:tcW w:w="1191" w:type="dxa"/>
            <w:vMerge w:val="restart"/>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Элементы фасада</w:t>
            </w:r>
          </w:p>
        </w:tc>
        <w:tc>
          <w:tcPr>
            <w:tcW w:w="1615" w:type="dxa"/>
            <w:gridSpan w:val="2"/>
            <w:vMerge w:val="restart"/>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Вид отделки, материал</w:t>
            </w:r>
          </w:p>
        </w:tc>
        <w:tc>
          <w:tcPr>
            <w:tcW w:w="1715" w:type="dxa"/>
            <w:gridSpan w:val="2"/>
          </w:tcPr>
          <w:p w:rsidR="00A97825" w:rsidRPr="00A97825" w:rsidRDefault="00A97825" w:rsidP="00A97825">
            <w:pPr>
              <w:pStyle w:val="ConsPlusNormal"/>
              <w:ind w:firstLine="0"/>
              <w:jc w:val="both"/>
              <w:rPr>
                <w:rFonts w:ascii="Times New Roman" w:hAnsi="Times New Roman" w:cs="Times New Roman"/>
              </w:rPr>
            </w:pPr>
            <w:r w:rsidRPr="00A97825">
              <w:rPr>
                <w:rFonts w:ascii="Times New Roman" w:hAnsi="Times New Roman" w:cs="Times New Roman"/>
              </w:rPr>
              <w:t>Образец колера</w:t>
            </w:r>
          </w:p>
        </w:tc>
      </w:tr>
      <w:tr w:rsidR="00A97825" w:rsidRPr="00A97825" w:rsidTr="00885F2D">
        <w:tc>
          <w:tcPr>
            <w:tcW w:w="4326" w:type="dxa"/>
            <w:vMerge/>
          </w:tcPr>
          <w:p w:rsidR="00A97825" w:rsidRPr="00EA4669" w:rsidRDefault="00A97825" w:rsidP="00A97825">
            <w:pPr>
              <w:jc w:val="both"/>
              <w:rPr>
                <w:rFonts w:ascii="Times New Roman" w:hAnsi="Times New Roman" w:cs="Times New Roman"/>
                <w:sz w:val="24"/>
                <w:szCs w:val="24"/>
              </w:rPr>
            </w:pPr>
          </w:p>
        </w:tc>
        <w:tc>
          <w:tcPr>
            <w:tcW w:w="1191" w:type="dxa"/>
            <w:vMerge/>
          </w:tcPr>
          <w:p w:rsidR="00A97825" w:rsidRPr="00EA4669" w:rsidRDefault="00A97825" w:rsidP="00A97825">
            <w:pPr>
              <w:jc w:val="both"/>
              <w:rPr>
                <w:rFonts w:ascii="Times New Roman" w:hAnsi="Times New Roman" w:cs="Times New Roman"/>
                <w:sz w:val="24"/>
                <w:szCs w:val="24"/>
              </w:rPr>
            </w:pPr>
          </w:p>
        </w:tc>
        <w:tc>
          <w:tcPr>
            <w:tcW w:w="1615" w:type="dxa"/>
            <w:gridSpan w:val="2"/>
            <w:vMerge/>
          </w:tcPr>
          <w:p w:rsidR="00A97825" w:rsidRPr="00EA4669" w:rsidRDefault="00A97825" w:rsidP="00A97825">
            <w:pPr>
              <w:jc w:val="both"/>
              <w:rPr>
                <w:rFonts w:ascii="Times New Roman" w:hAnsi="Times New Roman" w:cs="Times New Roman"/>
                <w:sz w:val="24"/>
                <w:szCs w:val="24"/>
              </w:rPr>
            </w:pPr>
          </w:p>
        </w:tc>
        <w:tc>
          <w:tcPr>
            <w:tcW w:w="1715" w:type="dxa"/>
            <w:gridSpan w:val="2"/>
          </w:tcPr>
          <w:p w:rsidR="00A97825" w:rsidRPr="00A97825" w:rsidRDefault="00A97825" w:rsidP="00A97825">
            <w:pPr>
              <w:pStyle w:val="ConsPlusNormal"/>
              <w:ind w:firstLine="0"/>
              <w:jc w:val="both"/>
              <w:rPr>
                <w:rFonts w:ascii="Times New Roman" w:hAnsi="Times New Roman" w:cs="Times New Roman"/>
              </w:rPr>
            </w:pPr>
            <w:r w:rsidRPr="00A97825">
              <w:rPr>
                <w:rFonts w:ascii="Times New Roman" w:hAnsi="Times New Roman" w:cs="Times New Roman"/>
              </w:rPr>
              <w:t>номер колера</w:t>
            </w:r>
          </w:p>
        </w:tc>
      </w:tr>
      <w:tr w:rsidR="00A97825" w:rsidRPr="00A97825" w:rsidTr="00885F2D">
        <w:tc>
          <w:tcPr>
            <w:tcW w:w="4326" w:type="dxa"/>
            <w:vMerge/>
          </w:tcPr>
          <w:p w:rsidR="00A97825" w:rsidRPr="00EA4669" w:rsidRDefault="00A97825" w:rsidP="00A97825">
            <w:pPr>
              <w:jc w:val="both"/>
              <w:rPr>
                <w:rFonts w:ascii="Times New Roman" w:hAnsi="Times New Roman" w:cs="Times New Roman"/>
                <w:sz w:val="24"/>
                <w:szCs w:val="24"/>
              </w:rPr>
            </w:pPr>
          </w:p>
        </w:tc>
        <w:tc>
          <w:tcPr>
            <w:tcW w:w="1191" w:type="dxa"/>
          </w:tcPr>
          <w:p w:rsidR="00A97825" w:rsidRPr="00EA4669" w:rsidRDefault="00A97825" w:rsidP="00A97825">
            <w:pPr>
              <w:pStyle w:val="ConsPlusNormal"/>
              <w:jc w:val="both"/>
              <w:rPr>
                <w:rFonts w:ascii="Times New Roman" w:hAnsi="Times New Roman" w:cs="Times New Roman"/>
                <w:sz w:val="24"/>
                <w:szCs w:val="24"/>
              </w:rPr>
            </w:pPr>
          </w:p>
        </w:tc>
        <w:tc>
          <w:tcPr>
            <w:tcW w:w="1615" w:type="dxa"/>
            <w:gridSpan w:val="2"/>
          </w:tcPr>
          <w:p w:rsidR="00A97825" w:rsidRPr="00EA4669" w:rsidRDefault="00A97825" w:rsidP="00A97825">
            <w:pPr>
              <w:pStyle w:val="ConsPlusNormal"/>
              <w:jc w:val="both"/>
              <w:rPr>
                <w:rFonts w:ascii="Times New Roman" w:hAnsi="Times New Roman" w:cs="Times New Roman"/>
                <w:sz w:val="24"/>
                <w:szCs w:val="24"/>
              </w:rPr>
            </w:pPr>
          </w:p>
        </w:tc>
        <w:tc>
          <w:tcPr>
            <w:tcW w:w="1715" w:type="dxa"/>
            <w:gridSpan w:val="2"/>
          </w:tcPr>
          <w:p w:rsidR="00A97825" w:rsidRPr="00A97825" w:rsidRDefault="00A97825" w:rsidP="00A97825">
            <w:pPr>
              <w:pStyle w:val="ConsPlusNormal"/>
              <w:jc w:val="both"/>
              <w:rPr>
                <w:rFonts w:ascii="Times New Roman" w:hAnsi="Times New Roman" w:cs="Times New Roman"/>
              </w:rPr>
            </w:pPr>
          </w:p>
        </w:tc>
      </w:tr>
      <w:tr w:rsidR="00A97825" w:rsidRPr="00A97825" w:rsidTr="00885F2D">
        <w:tc>
          <w:tcPr>
            <w:tcW w:w="4326" w:type="dxa"/>
            <w:vMerge/>
          </w:tcPr>
          <w:p w:rsidR="00A97825" w:rsidRPr="00EA4669" w:rsidRDefault="00A97825" w:rsidP="00A97825">
            <w:pPr>
              <w:jc w:val="both"/>
              <w:rPr>
                <w:rFonts w:ascii="Times New Roman" w:hAnsi="Times New Roman" w:cs="Times New Roman"/>
                <w:sz w:val="24"/>
                <w:szCs w:val="24"/>
              </w:rPr>
            </w:pPr>
          </w:p>
        </w:tc>
        <w:tc>
          <w:tcPr>
            <w:tcW w:w="1191" w:type="dxa"/>
          </w:tcPr>
          <w:p w:rsidR="00A97825" w:rsidRPr="00EA4669" w:rsidRDefault="00A97825" w:rsidP="00A97825">
            <w:pPr>
              <w:pStyle w:val="ConsPlusNormal"/>
              <w:jc w:val="both"/>
              <w:rPr>
                <w:rFonts w:ascii="Times New Roman" w:hAnsi="Times New Roman" w:cs="Times New Roman"/>
                <w:sz w:val="24"/>
                <w:szCs w:val="24"/>
              </w:rPr>
            </w:pPr>
          </w:p>
        </w:tc>
        <w:tc>
          <w:tcPr>
            <w:tcW w:w="1615" w:type="dxa"/>
            <w:gridSpan w:val="2"/>
          </w:tcPr>
          <w:p w:rsidR="00A97825" w:rsidRPr="00EA4669" w:rsidRDefault="00A97825" w:rsidP="00A97825">
            <w:pPr>
              <w:pStyle w:val="ConsPlusNormal"/>
              <w:jc w:val="both"/>
              <w:rPr>
                <w:rFonts w:ascii="Times New Roman" w:hAnsi="Times New Roman" w:cs="Times New Roman"/>
                <w:sz w:val="24"/>
                <w:szCs w:val="24"/>
              </w:rPr>
            </w:pPr>
          </w:p>
        </w:tc>
        <w:tc>
          <w:tcPr>
            <w:tcW w:w="1715" w:type="dxa"/>
            <w:gridSpan w:val="2"/>
          </w:tcPr>
          <w:p w:rsidR="00A97825" w:rsidRPr="00A97825" w:rsidRDefault="00A97825" w:rsidP="00A97825">
            <w:pPr>
              <w:pStyle w:val="ConsPlusNormal"/>
              <w:jc w:val="both"/>
              <w:rPr>
                <w:rFonts w:ascii="Times New Roman" w:hAnsi="Times New Roman" w:cs="Times New Roman"/>
              </w:rPr>
            </w:pPr>
          </w:p>
        </w:tc>
      </w:tr>
      <w:tr w:rsidR="00A97825" w:rsidRPr="00A97825" w:rsidTr="00885F2D">
        <w:tc>
          <w:tcPr>
            <w:tcW w:w="4326" w:type="dxa"/>
            <w:vMerge/>
          </w:tcPr>
          <w:p w:rsidR="00A97825" w:rsidRPr="00EA4669" w:rsidRDefault="00A97825" w:rsidP="00A97825">
            <w:pPr>
              <w:jc w:val="both"/>
              <w:rPr>
                <w:rFonts w:ascii="Times New Roman" w:hAnsi="Times New Roman" w:cs="Times New Roman"/>
                <w:sz w:val="24"/>
                <w:szCs w:val="24"/>
              </w:rPr>
            </w:pPr>
          </w:p>
        </w:tc>
        <w:tc>
          <w:tcPr>
            <w:tcW w:w="1191" w:type="dxa"/>
          </w:tcPr>
          <w:p w:rsidR="00A97825" w:rsidRPr="00EA4669" w:rsidRDefault="00A97825" w:rsidP="00A97825">
            <w:pPr>
              <w:pStyle w:val="ConsPlusNormal"/>
              <w:jc w:val="both"/>
              <w:rPr>
                <w:rFonts w:ascii="Times New Roman" w:hAnsi="Times New Roman" w:cs="Times New Roman"/>
                <w:sz w:val="24"/>
                <w:szCs w:val="24"/>
              </w:rPr>
            </w:pPr>
          </w:p>
        </w:tc>
        <w:tc>
          <w:tcPr>
            <w:tcW w:w="1615" w:type="dxa"/>
            <w:gridSpan w:val="2"/>
          </w:tcPr>
          <w:p w:rsidR="00A97825" w:rsidRPr="00EA4669" w:rsidRDefault="00A97825" w:rsidP="00A97825">
            <w:pPr>
              <w:pStyle w:val="ConsPlusNormal"/>
              <w:jc w:val="both"/>
              <w:rPr>
                <w:rFonts w:ascii="Times New Roman" w:hAnsi="Times New Roman" w:cs="Times New Roman"/>
                <w:sz w:val="24"/>
                <w:szCs w:val="24"/>
              </w:rPr>
            </w:pPr>
          </w:p>
        </w:tc>
        <w:tc>
          <w:tcPr>
            <w:tcW w:w="1715" w:type="dxa"/>
            <w:gridSpan w:val="2"/>
          </w:tcPr>
          <w:p w:rsidR="00A97825" w:rsidRPr="00A97825" w:rsidRDefault="00A97825" w:rsidP="00A97825">
            <w:pPr>
              <w:pStyle w:val="ConsPlusNormal"/>
              <w:jc w:val="both"/>
              <w:rPr>
                <w:rFonts w:ascii="Times New Roman" w:hAnsi="Times New Roman" w:cs="Times New Roman"/>
              </w:rPr>
            </w:pPr>
          </w:p>
        </w:tc>
      </w:tr>
      <w:tr w:rsidR="00A97825" w:rsidRPr="00A97825" w:rsidTr="00885F2D">
        <w:tc>
          <w:tcPr>
            <w:tcW w:w="4326" w:type="dxa"/>
            <w:vMerge/>
          </w:tcPr>
          <w:p w:rsidR="00A97825" w:rsidRPr="00EA4669" w:rsidRDefault="00A97825" w:rsidP="00A97825">
            <w:pPr>
              <w:jc w:val="both"/>
              <w:rPr>
                <w:rFonts w:ascii="Times New Roman" w:hAnsi="Times New Roman" w:cs="Times New Roman"/>
                <w:sz w:val="24"/>
                <w:szCs w:val="24"/>
              </w:rPr>
            </w:pPr>
          </w:p>
        </w:tc>
        <w:tc>
          <w:tcPr>
            <w:tcW w:w="1191" w:type="dxa"/>
          </w:tcPr>
          <w:p w:rsidR="00A97825" w:rsidRPr="00EA4669" w:rsidRDefault="00A97825" w:rsidP="00A97825">
            <w:pPr>
              <w:pStyle w:val="ConsPlusNormal"/>
              <w:jc w:val="both"/>
              <w:rPr>
                <w:rFonts w:ascii="Times New Roman" w:hAnsi="Times New Roman" w:cs="Times New Roman"/>
                <w:sz w:val="24"/>
                <w:szCs w:val="24"/>
              </w:rPr>
            </w:pPr>
          </w:p>
        </w:tc>
        <w:tc>
          <w:tcPr>
            <w:tcW w:w="1615" w:type="dxa"/>
            <w:gridSpan w:val="2"/>
          </w:tcPr>
          <w:p w:rsidR="00A97825" w:rsidRPr="00EA4669" w:rsidRDefault="00A97825" w:rsidP="00A97825">
            <w:pPr>
              <w:pStyle w:val="ConsPlusNormal"/>
              <w:jc w:val="both"/>
              <w:rPr>
                <w:rFonts w:ascii="Times New Roman" w:hAnsi="Times New Roman" w:cs="Times New Roman"/>
                <w:sz w:val="24"/>
                <w:szCs w:val="24"/>
              </w:rPr>
            </w:pPr>
          </w:p>
        </w:tc>
        <w:tc>
          <w:tcPr>
            <w:tcW w:w="1715" w:type="dxa"/>
            <w:gridSpan w:val="2"/>
          </w:tcPr>
          <w:p w:rsidR="00A97825" w:rsidRPr="00A97825" w:rsidRDefault="00A97825" w:rsidP="00A97825">
            <w:pPr>
              <w:pStyle w:val="ConsPlusNormal"/>
              <w:jc w:val="both"/>
              <w:rPr>
                <w:rFonts w:ascii="Times New Roman" w:hAnsi="Times New Roman" w:cs="Times New Roman"/>
              </w:rPr>
            </w:pPr>
          </w:p>
        </w:tc>
      </w:tr>
      <w:tr w:rsidR="00A97825" w:rsidRPr="00A97825" w:rsidTr="00EA4669">
        <w:tc>
          <w:tcPr>
            <w:tcW w:w="4326" w:type="dxa"/>
            <w:vMerge/>
            <w:tcBorders>
              <w:bottom w:val="single" w:sz="4" w:space="0" w:color="auto"/>
            </w:tcBorders>
          </w:tcPr>
          <w:p w:rsidR="00A97825" w:rsidRPr="00EA4669" w:rsidRDefault="00A97825" w:rsidP="00A97825">
            <w:pPr>
              <w:jc w:val="both"/>
              <w:rPr>
                <w:rFonts w:ascii="Times New Roman" w:hAnsi="Times New Roman" w:cs="Times New Roman"/>
                <w:sz w:val="24"/>
                <w:szCs w:val="24"/>
              </w:rPr>
            </w:pPr>
          </w:p>
        </w:tc>
        <w:tc>
          <w:tcPr>
            <w:tcW w:w="4521" w:type="dxa"/>
            <w:gridSpan w:val="5"/>
            <w:tcBorders>
              <w:bottom w:val="single" w:sz="4" w:space="0" w:color="auto"/>
            </w:tcBorders>
          </w:tcPr>
          <w:p w:rsidR="00A97825" w:rsidRPr="00EA4669" w:rsidRDefault="00A97825" w:rsidP="00A97825">
            <w:pPr>
              <w:pStyle w:val="ConsPlusNormal"/>
              <w:jc w:val="both"/>
              <w:rPr>
                <w:rFonts w:ascii="Times New Roman" w:hAnsi="Times New Roman" w:cs="Times New Roman"/>
                <w:sz w:val="24"/>
                <w:szCs w:val="24"/>
              </w:rPr>
            </w:pPr>
          </w:p>
        </w:tc>
      </w:tr>
      <w:tr w:rsidR="00A97825" w:rsidRPr="00A97825" w:rsidTr="00EA4669">
        <w:tc>
          <w:tcPr>
            <w:tcW w:w="4326" w:type="dxa"/>
            <w:tcBorders>
              <w:bottom w:val="single" w:sz="4" w:space="0" w:color="auto"/>
            </w:tcBorders>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 чертежи отдельных фрагментов фасада (</w:t>
            </w:r>
            <w:proofErr w:type="spellStart"/>
            <w:r w:rsidRPr="00EA4669">
              <w:rPr>
                <w:rFonts w:ascii="Times New Roman" w:hAnsi="Times New Roman" w:cs="Times New Roman"/>
                <w:sz w:val="24"/>
                <w:szCs w:val="24"/>
              </w:rPr>
              <w:t>ов</w:t>
            </w:r>
            <w:proofErr w:type="spellEnd"/>
            <w:r w:rsidRPr="00EA4669">
              <w:rPr>
                <w:rFonts w:ascii="Times New Roman" w:hAnsi="Times New Roman" w:cs="Times New Roman"/>
                <w:sz w:val="24"/>
                <w:szCs w:val="24"/>
              </w:rPr>
              <w:t>) здания в цветном исполнении. Видимые линии контуров изображают сплошной тонкой линией.</w:t>
            </w:r>
          </w:p>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Цветопередача графических материалов должна быть максимально приближена к эталонам колеров используемой цветовой системы</w:t>
            </w:r>
          </w:p>
        </w:tc>
        <w:tc>
          <w:tcPr>
            <w:tcW w:w="4521" w:type="dxa"/>
            <w:gridSpan w:val="5"/>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Технологическая схема окраски и отделки фасада (</w:t>
            </w:r>
            <w:proofErr w:type="spellStart"/>
            <w:r w:rsidRPr="00EA4669">
              <w:rPr>
                <w:rFonts w:ascii="Times New Roman" w:hAnsi="Times New Roman" w:cs="Times New Roman"/>
                <w:sz w:val="24"/>
                <w:szCs w:val="24"/>
              </w:rPr>
              <w:t>ов</w:t>
            </w:r>
            <w:proofErr w:type="spellEnd"/>
            <w:r w:rsidRPr="00EA4669">
              <w:rPr>
                <w:rFonts w:ascii="Times New Roman" w:hAnsi="Times New Roman" w:cs="Times New Roman"/>
                <w:sz w:val="24"/>
                <w:szCs w:val="24"/>
              </w:rPr>
              <w:t>) здания</w:t>
            </w:r>
          </w:p>
        </w:tc>
      </w:tr>
      <w:tr w:rsidR="00A97825" w:rsidRPr="00A97825" w:rsidTr="00EA4669">
        <w:tblPrEx>
          <w:tblBorders>
            <w:left w:val="nil"/>
          </w:tblBorders>
        </w:tblPrEx>
        <w:tc>
          <w:tcPr>
            <w:tcW w:w="4326" w:type="dxa"/>
            <w:vMerge w:val="restart"/>
            <w:tcBorders>
              <w:top w:val="single" w:sz="4" w:space="0" w:color="auto"/>
              <w:left w:val="single" w:sz="4" w:space="0" w:color="auto"/>
              <w:bottom w:val="single" w:sz="4" w:space="0" w:color="auto"/>
            </w:tcBorders>
          </w:tcPr>
          <w:p w:rsidR="00A97825" w:rsidRPr="00EA4669" w:rsidRDefault="00A97825" w:rsidP="00A97825">
            <w:pPr>
              <w:pStyle w:val="ConsPlusNormal"/>
              <w:jc w:val="both"/>
              <w:rPr>
                <w:rFonts w:ascii="Times New Roman" w:hAnsi="Times New Roman" w:cs="Times New Roman"/>
                <w:sz w:val="24"/>
                <w:szCs w:val="24"/>
              </w:rPr>
            </w:pPr>
          </w:p>
        </w:tc>
        <w:tc>
          <w:tcPr>
            <w:tcW w:w="4521" w:type="dxa"/>
            <w:gridSpan w:val="5"/>
            <w:tcBorders>
              <w:bottom w:val="single" w:sz="4" w:space="0" w:color="auto"/>
            </w:tcBorders>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Согласовано:</w:t>
            </w:r>
          </w:p>
        </w:tc>
      </w:tr>
      <w:tr w:rsidR="00A97825" w:rsidRPr="00A97825" w:rsidTr="00EA4669">
        <w:tblPrEx>
          <w:tblBorders>
            <w:left w:val="nil"/>
          </w:tblBorders>
        </w:tblPrEx>
        <w:tc>
          <w:tcPr>
            <w:tcW w:w="4326" w:type="dxa"/>
            <w:vMerge/>
            <w:tcBorders>
              <w:left w:val="single" w:sz="4" w:space="0" w:color="auto"/>
              <w:bottom w:val="single" w:sz="4" w:space="0" w:color="auto"/>
            </w:tcBorders>
          </w:tcPr>
          <w:p w:rsidR="00A97825" w:rsidRPr="00EA4669" w:rsidRDefault="00A97825" w:rsidP="00A97825">
            <w:pPr>
              <w:jc w:val="both"/>
              <w:rPr>
                <w:rFonts w:ascii="Times New Roman" w:hAnsi="Times New Roman" w:cs="Times New Roman"/>
                <w:sz w:val="24"/>
                <w:szCs w:val="24"/>
              </w:rPr>
            </w:pPr>
          </w:p>
        </w:tc>
        <w:tc>
          <w:tcPr>
            <w:tcW w:w="2466" w:type="dxa"/>
            <w:gridSpan w:val="2"/>
            <w:tcBorders>
              <w:bottom w:val="single" w:sz="4" w:space="0" w:color="auto"/>
            </w:tcBorders>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должность</w:t>
            </w:r>
          </w:p>
        </w:tc>
        <w:tc>
          <w:tcPr>
            <w:tcW w:w="1035" w:type="dxa"/>
            <w:gridSpan w:val="2"/>
          </w:tcPr>
          <w:p w:rsidR="00A97825" w:rsidRPr="00A97825" w:rsidRDefault="00A97825" w:rsidP="00A97825">
            <w:pPr>
              <w:pStyle w:val="ConsPlusNormal"/>
              <w:ind w:firstLine="0"/>
              <w:jc w:val="both"/>
              <w:rPr>
                <w:rFonts w:ascii="Times New Roman" w:hAnsi="Times New Roman" w:cs="Times New Roman"/>
              </w:rPr>
            </w:pPr>
            <w:r w:rsidRPr="00A97825">
              <w:rPr>
                <w:rFonts w:ascii="Times New Roman" w:hAnsi="Times New Roman" w:cs="Times New Roman"/>
              </w:rPr>
              <w:t>Ф.И.О.</w:t>
            </w:r>
          </w:p>
        </w:tc>
        <w:tc>
          <w:tcPr>
            <w:tcW w:w="1020" w:type="dxa"/>
          </w:tcPr>
          <w:p w:rsidR="00A97825" w:rsidRPr="00A97825" w:rsidRDefault="00A97825" w:rsidP="00A97825">
            <w:pPr>
              <w:pStyle w:val="ConsPlusNormal"/>
              <w:ind w:firstLine="0"/>
              <w:jc w:val="both"/>
              <w:rPr>
                <w:rFonts w:ascii="Times New Roman" w:hAnsi="Times New Roman" w:cs="Times New Roman"/>
              </w:rPr>
            </w:pPr>
            <w:r w:rsidRPr="00A97825">
              <w:rPr>
                <w:rFonts w:ascii="Times New Roman" w:hAnsi="Times New Roman" w:cs="Times New Roman"/>
              </w:rPr>
              <w:t>подпись/ дата</w:t>
            </w:r>
          </w:p>
        </w:tc>
      </w:tr>
      <w:tr w:rsidR="00A97825" w:rsidRPr="00A97825" w:rsidTr="00EA4669">
        <w:tblPrEx>
          <w:tblBorders>
            <w:left w:val="nil"/>
          </w:tblBorders>
        </w:tblPrEx>
        <w:tc>
          <w:tcPr>
            <w:tcW w:w="4326" w:type="dxa"/>
            <w:vMerge/>
            <w:tcBorders>
              <w:left w:val="single" w:sz="4" w:space="0" w:color="auto"/>
              <w:bottom w:val="single" w:sz="4" w:space="0" w:color="auto"/>
            </w:tcBorders>
          </w:tcPr>
          <w:p w:rsidR="00A97825" w:rsidRPr="00EA4669" w:rsidRDefault="00A97825" w:rsidP="00A97825">
            <w:pPr>
              <w:jc w:val="both"/>
              <w:rPr>
                <w:rFonts w:ascii="Times New Roman" w:hAnsi="Times New Roman" w:cs="Times New Roman"/>
                <w:sz w:val="24"/>
                <w:szCs w:val="24"/>
              </w:rPr>
            </w:pPr>
          </w:p>
        </w:tc>
        <w:tc>
          <w:tcPr>
            <w:tcW w:w="2466" w:type="dxa"/>
            <w:gridSpan w:val="2"/>
            <w:tcBorders>
              <w:bottom w:val="single" w:sz="4" w:space="0" w:color="auto"/>
            </w:tcBorders>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Начальник сектора по градостроительству, архитектуры и земельных отношений администрации городского поселения - город Павловск</w:t>
            </w:r>
          </w:p>
        </w:tc>
        <w:tc>
          <w:tcPr>
            <w:tcW w:w="1035" w:type="dxa"/>
            <w:gridSpan w:val="2"/>
          </w:tcPr>
          <w:p w:rsidR="00A97825" w:rsidRPr="00A97825" w:rsidRDefault="00A97825" w:rsidP="00A97825">
            <w:pPr>
              <w:pStyle w:val="ConsPlusNormal"/>
              <w:jc w:val="both"/>
              <w:rPr>
                <w:rFonts w:ascii="Times New Roman" w:hAnsi="Times New Roman" w:cs="Times New Roman"/>
              </w:rPr>
            </w:pPr>
          </w:p>
        </w:tc>
        <w:tc>
          <w:tcPr>
            <w:tcW w:w="1020" w:type="dxa"/>
          </w:tcPr>
          <w:p w:rsidR="00A97825" w:rsidRPr="00A97825" w:rsidRDefault="00A97825" w:rsidP="00A97825">
            <w:pPr>
              <w:pStyle w:val="ConsPlusNormal"/>
              <w:jc w:val="both"/>
              <w:rPr>
                <w:rFonts w:ascii="Times New Roman" w:hAnsi="Times New Roman" w:cs="Times New Roman"/>
              </w:rPr>
            </w:pPr>
          </w:p>
        </w:tc>
      </w:tr>
      <w:tr w:rsidR="00A97825" w:rsidRPr="00A97825" w:rsidTr="00EA4669">
        <w:tblPrEx>
          <w:tblBorders>
            <w:left w:val="nil"/>
          </w:tblBorders>
        </w:tblPrEx>
        <w:tc>
          <w:tcPr>
            <w:tcW w:w="4326" w:type="dxa"/>
            <w:vMerge/>
            <w:tcBorders>
              <w:left w:val="single" w:sz="4" w:space="0" w:color="auto"/>
              <w:bottom w:val="single" w:sz="4" w:space="0" w:color="auto"/>
            </w:tcBorders>
          </w:tcPr>
          <w:p w:rsidR="00A97825" w:rsidRPr="00EA4669" w:rsidRDefault="00A97825" w:rsidP="00A97825">
            <w:pPr>
              <w:jc w:val="both"/>
              <w:rPr>
                <w:rFonts w:ascii="Times New Roman" w:hAnsi="Times New Roman" w:cs="Times New Roman"/>
                <w:sz w:val="24"/>
                <w:szCs w:val="24"/>
              </w:rPr>
            </w:pPr>
          </w:p>
        </w:tc>
        <w:tc>
          <w:tcPr>
            <w:tcW w:w="2466" w:type="dxa"/>
            <w:gridSpan w:val="2"/>
            <w:tcBorders>
              <w:bottom w:val="single" w:sz="4" w:space="0" w:color="auto"/>
            </w:tcBorders>
          </w:tcPr>
          <w:p w:rsidR="00A97825" w:rsidRPr="00EA4669" w:rsidRDefault="00A97825" w:rsidP="00A97825">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Глава городского поселения - город Павловск</w:t>
            </w:r>
          </w:p>
        </w:tc>
        <w:tc>
          <w:tcPr>
            <w:tcW w:w="1035" w:type="dxa"/>
            <w:gridSpan w:val="2"/>
          </w:tcPr>
          <w:p w:rsidR="00A97825" w:rsidRPr="00A97825" w:rsidRDefault="00A97825" w:rsidP="00A97825">
            <w:pPr>
              <w:pStyle w:val="ConsPlusNormal"/>
              <w:jc w:val="both"/>
              <w:rPr>
                <w:rFonts w:ascii="Times New Roman" w:hAnsi="Times New Roman" w:cs="Times New Roman"/>
              </w:rPr>
            </w:pPr>
          </w:p>
        </w:tc>
        <w:tc>
          <w:tcPr>
            <w:tcW w:w="1020" w:type="dxa"/>
          </w:tcPr>
          <w:p w:rsidR="00A97825" w:rsidRPr="00A97825" w:rsidRDefault="00A97825" w:rsidP="00A97825">
            <w:pPr>
              <w:pStyle w:val="ConsPlusNormal"/>
              <w:jc w:val="both"/>
              <w:rPr>
                <w:rFonts w:ascii="Times New Roman" w:hAnsi="Times New Roman" w:cs="Times New Roman"/>
              </w:rPr>
            </w:pPr>
          </w:p>
        </w:tc>
      </w:tr>
    </w:tbl>
    <w:p w:rsidR="00A97825" w:rsidRPr="00A97825" w:rsidRDefault="00A97825" w:rsidP="00A97825">
      <w:pPr>
        <w:pStyle w:val="ConsPlusNormal"/>
        <w:ind w:firstLine="540"/>
        <w:jc w:val="both"/>
        <w:rPr>
          <w:rFonts w:ascii="Times New Roman" w:hAnsi="Times New Roman" w:cs="Times New Roman"/>
        </w:rPr>
      </w:pPr>
    </w:p>
    <w:p w:rsidR="00EA4669" w:rsidRDefault="00EA4669" w:rsidP="00A97825">
      <w:pPr>
        <w:pStyle w:val="ConsPlusNormal"/>
        <w:ind w:firstLine="540"/>
        <w:jc w:val="both"/>
        <w:rPr>
          <w:rFonts w:ascii="Times New Roman" w:hAnsi="Times New Roman" w:cs="Times New Roman"/>
          <w:sz w:val="28"/>
          <w:szCs w:val="28"/>
        </w:rPr>
      </w:pPr>
    </w:p>
    <w:p w:rsidR="00A97825" w:rsidRPr="00A97825" w:rsidRDefault="00A97825" w:rsidP="00A97825">
      <w:pPr>
        <w:pStyle w:val="ConsPlusNormal"/>
        <w:ind w:firstLine="540"/>
        <w:jc w:val="both"/>
        <w:rPr>
          <w:rFonts w:ascii="Times New Roman" w:hAnsi="Times New Roman" w:cs="Times New Roman"/>
          <w:sz w:val="28"/>
          <w:szCs w:val="28"/>
        </w:rPr>
      </w:pPr>
      <w:r w:rsidRPr="00A97825">
        <w:rPr>
          <w:rFonts w:ascii="Times New Roman" w:hAnsi="Times New Roman" w:cs="Times New Roman"/>
          <w:sz w:val="28"/>
          <w:szCs w:val="28"/>
        </w:rPr>
        <w:t>Приложение выполняется в формате А</w:t>
      </w:r>
      <w:proofErr w:type="gramStart"/>
      <w:r w:rsidRPr="00A97825">
        <w:rPr>
          <w:rFonts w:ascii="Times New Roman" w:hAnsi="Times New Roman" w:cs="Times New Roman"/>
          <w:sz w:val="28"/>
          <w:szCs w:val="28"/>
        </w:rPr>
        <w:t>4</w:t>
      </w:r>
      <w:proofErr w:type="gramEnd"/>
      <w:r w:rsidRPr="00A97825">
        <w:rPr>
          <w:rFonts w:ascii="Times New Roman" w:hAnsi="Times New Roman" w:cs="Times New Roman"/>
          <w:sz w:val="28"/>
          <w:szCs w:val="28"/>
        </w:rPr>
        <w:t>.</w:t>
      </w:r>
    </w:p>
    <w:p w:rsidR="00A97825" w:rsidRDefault="00A97825" w:rsidP="00A97825">
      <w:pPr>
        <w:pStyle w:val="ConsPlusNormal"/>
        <w:ind w:firstLine="540"/>
        <w:jc w:val="both"/>
      </w:pPr>
    </w:p>
    <w:p w:rsidR="00EA4669" w:rsidRDefault="00EA4669" w:rsidP="00EA4669">
      <w:pPr>
        <w:pStyle w:val="ConsPlusNormal"/>
        <w:jc w:val="right"/>
        <w:outlineLvl w:val="2"/>
        <w:rPr>
          <w:rFonts w:ascii="Times New Roman" w:hAnsi="Times New Roman" w:cs="Times New Roman"/>
        </w:rPr>
      </w:pPr>
    </w:p>
    <w:p w:rsidR="00EA4669" w:rsidRDefault="00EA4669" w:rsidP="00EA4669">
      <w:pPr>
        <w:pStyle w:val="ConsPlusNormal"/>
        <w:jc w:val="right"/>
        <w:outlineLvl w:val="2"/>
        <w:rPr>
          <w:rFonts w:ascii="Times New Roman" w:hAnsi="Times New Roman" w:cs="Times New Roman"/>
        </w:rPr>
      </w:pPr>
    </w:p>
    <w:p w:rsidR="00EA4669" w:rsidRDefault="00EA4669" w:rsidP="00EA4669">
      <w:pPr>
        <w:pStyle w:val="ConsPlusNormal"/>
        <w:jc w:val="right"/>
        <w:outlineLvl w:val="2"/>
        <w:rPr>
          <w:rFonts w:ascii="Times New Roman" w:hAnsi="Times New Roman" w:cs="Times New Roman"/>
        </w:rPr>
      </w:pPr>
    </w:p>
    <w:p w:rsidR="00EA4669" w:rsidRDefault="00EA4669" w:rsidP="00EA4669">
      <w:pPr>
        <w:pStyle w:val="ConsPlusNormal"/>
        <w:jc w:val="right"/>
        <w:outlineLvl w:val="2"/>
        <w:rPr>
          <w:rFonts w:ascii="Times New Roman" w:hAnsi="Times New Roman" w:cs="Times New Roman"/>
        </w:rPr>
      </w:pPr>
    </w:p>
    <w:p w:rsidR="00EA4669" w:rsidRDefault="00EA4669" w:rsidP="00EA4669">
      <w:pPr>
        <w:pStyle w:val="ConsPlusNormal"/>
        <w:jc w:val="right"/>
        <w:outlineLvl w:val="2"/>
        <w:rPr>
          <w:rFonts w:ascii="Times New Roman" w:hAnsi="Times New Roman" w:cs="Times New Roman"/>
        </w:rPr>
      </w:pPr>
    </w:p>
    <w:p w:rsidR="00EA4669" w:rsidRDefault="00EA4669" w:rsidP="00EA4669">
      <w:pPr>
        <w:ind w:firstLine="709"/>
        <w:jc w:val="both"/>
        <w:rPr>
          <w:rFonts w:ascii="Times New Roman" w:hAnsi="Times New Roman" w:cs="Times New Roman"/>
          <w:sz w:val="28"/>
          <w:szCs w:val="28"/>
        </w:rPr>
      </w:pPr>
    </w:p>
    <w:p w:rsidR="00EA4669" w:rsidRDefault="00EA4669" w:rsidP="00EA4669">
      <w:pPr>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Страница </w:t>
      </w:r>
      <w:r>
        <w:rPr>
          <w:rFonts w:ascii="Times New Roman" w:hAnsi="Times New Roman" w:cs="Times New Roman"/>
          <w:sz w:val="28"/>
          <w:szCs w:val="28"/>
        </w:rPr>
        <w:t>2</w:t>
      </w:r>
      <w:r w:rsidRPr="003034C9">
        <w:rPr>
          <w:rFonts w:ascii="Times New Roman" w:hAnsi="Times New Roman" w:cs="Times New Roman"/>
          <w:sz w:val="28"/>
          <w:szCs w:val="28"/>
        </w:rPr>
        <w:t xml:space="preserve"> формы паспорта фасада здания или сооружения </w:t>
      </w:r>
    </w:p>
    <w:p w:rsidR="00EA4669" w:rsidRPr="00EA4669" w:rsidRDefault="00EA4669" w:rsidP="00EA4669">
      <w:pPr>
        <w:pStyle w:val="ConsPlusNormal"/>
        <w:rPr>
          <w:rFonts w:ascii="Times New Roman" w:hAnsi="Times New Roman" w:cs="Times New Roman"/>
          <w:sz w:val="28"/>
          <w:szCs w:val="28"/>
        </w:rPr>
      </w:pPr>
      <w:r w:rsidRPr="00EA4669">
        <w:rPr>
          <w:rFonts w:ascii="Times New Roman" w:hAnsi="Times New Roman" w:cs="Times New Roman"/>
          <w:sz w:val="28"/>
          <w:szCs w:val="28"/>
        </w:rPr>
        <w:t>Рекламно-информационное оформление фасада здания (сооружения) по адресу: ____________________________</w:t>
      </w:r>
    </w:p>
    <w:p w:rsidR="00EA4669" w:rsidRPr="00EA4669" w:rsidRDefault="00EA4669" w:rsidP="00EA466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934"/>
        <w:gridCol w:w="1117"/>
        <w:gridCol w:w="340"/>
        <w:gridCol w:w="887"/>
        <w:gridCol w:w="340"/>
        <w:gridCol w:w="1285"/>
      </w:tblGrid>
      <w:tr w:rsidR="00EA4669" w:rsidRPr="00EA4669" w:rsidTr="00E60724">
        <w:tc>
          <w:tcPr>
            <w:tcW w:w="3798" w:type="dxa"/>
            <w:vMerge w:val="restart"/>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Схема размещения информационных элементов и устройств фасада здания (сооружения) и рекламных конструкций на фасаде:</w:t>
            </w:r>
          </w:p>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 чертежи фасад</w:t>
            </w:r>
            <w:proofErr w:type="gramStart"/>
            <w:r w:rsidRPr="00EA4669">
              <w:rPr>
                <w:rFonts w:ascii="Times New Roman" w:hAnsi="Times New Roman" w:cs="Times New Roman"/>
                <w:sz w:val="24"/>
                <w:szCs w:val="24"/>
              </w:rPr>
              <w:t>а(</w:t>
            </w:r>
            <w:proofErr w:type="spellStart"/>
            <w:proofErr w:type="gramEnd"/>
            <w:r w:rsidRPr="00EA4669">
              <w:rPr>
                <w:rFonts w:ascii="Times New Roman" w:hAnsi="Times New Roman" w:cs="Times New Roman"/>
                <w:sz w:val="24"/>
                <w:szCs w:val="24"/>
              </w:rPr>
              <w:t>ов</w:t>
            </w:r>
            <w:proofErr w:type="spellEnd"/>
            <w:r w:rsidRPr="00EA4669">
              <w:rPr>
                <w:rFonts w:ascii="Times New Roman" w:hAnsi="Times New Roman" w:cs="Times New Roman"/>
                <w:sz w:val="24"/>
                <w:szCs w:val="24"/>
              </w:rPr>
              <w:t>) здания, предусматривающие размещение информационных элементов и устройств фасада здания (сооружения) и рекламных конструкций, изображенных согласно условным обозначениям (в цвете) с привязкой к элементам фасада.</w:t>
            </w:r>
          </w:p>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Видимые линии контуров изображают сплошной тонкой линией</w:t>
            </w:r>
          </w:p>
        </w:tc>
        <w:tc>
          <w:tcPr>
            <w:tcW w:w="1934" w:type="dxa"/>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Наименование</w:t>
            </w:r>
          </w:p>
        </w:tc>
        <w:tc>
          <w:tcPr>
            <w:tcW w:w="1457" w:type="dxa"/>
            <w:gridSpan w:val="2"/>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Вид, габариты</w:t>
            </w:r>
          </w:p>
        </w:tc>
        <w:tc>
          <w:tcPr>
            <w:tcW w:w="887" w:type="dxa"/>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Кол-во (шт.)</w:t>
            </w:r>
          </w:p>
        </w:tc>
        <w:tc>
          <w:tcPr>
            <w:tcW w:w="1625" w:type="dxa"/>
            <w:gridSpan w:val="2"/>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Условные обозначения</w:t>
            </w: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1934" w:type="dxa"/>
          </w:tcPr>
          <w:p w:rsidR="00EA4669" w:rsidRPr="00EA4669" w:rsidRDefault="00EA4669" w:rsidP="00885F2D">
            <w:pPr>
              <w:pStyle w:val="ConsPlusNormal"/>
              <w:rPr>
                <w:rFonts w:ascii="Times New Roman" w:hAnsi="Times New Roman" w:cs="Times New Roman"/>
                <w:sz w:val="24"/>
                <w:szCs w:val="24"/>
              </w:rPr>
            </w:pPr>
          </w:p>
        </w:tc>
        <w:tc>
          <w:tcPr>
            <w:tcW w:w="1457" w:type="dxa"/>
            <w:gridSpan w:val="2"/>
          </w:tcPr>
          <w:p w:rsidR="00EA4669" w:rsidRPr="00EA4669" w:rsidRDefault="00EA4669" w:rsidP="00885F2D">
            <w:pPr>
              <w:pStyle w:val="ConsPlusNormal"/>
              <w:rPr>
                <w:rFonts w:ascii="Times New Roman" w:hAnsi="Times New Roman" w:cs="Times New Roman"/>
                <w:sz w:val="24"/>
                <w:szCs w:val="24"/>
              </w:rPr>
            </w:pPr>
          </w:p>
        </w:tc>
        <w:tc>
          <w:tcPr>
            <w:tcW w:w="887" w:type="dxa"/>
          </w:tcPr>
          <w:p w:rsidR="00EA4669" w:rsidRPr="00EA4669" w:rsidRDefault="00EA4669" w:rsidP="00885F2D">
            <w:pPr>
              <w:pStyle w:val="ConsPlusNormal"/>
              <w:rPr>
                <w:rFonts w:ascii="Times New Roman" w:hAnsi="Times New Roman" w:cs="Times New Roman"/>
                <w:sz w:val="24"/>
                <w:szCs w:val="24"/>
              </w:rPr>
            </w:pPr>
          </w:p>
        </w:tc>
        <w:tc>
          <w:tcPr>
            <w:tcW w:w="1625" w:type="dxa"/>
            <w:gridSpan w:val="2"/>
          </w:tcPr>
          <w:p w:rsidR="00EA4669" w:rsidRPr="00EA4669" w:rsidRDefault="00EA4669" w:rsidP="00885F2D">
            <w:pPr>
              <w:pStyle w:val="ConsPlusNormal"/>
              <w:rPr>
                <w:rFonts w:ascii="Times New Roman" w:hAnsi="Times New Roman" w:cs="Times New Roman"/>
                <w:sz w:val="24"/>
                <w:szCs w:val="24"/>
              </w:rPr>
            </w:pP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1934" w:type="dxa"/>
          </w:tcPr>
          <w:p w:rsidR="00EA4669" w:rsidRPr="00EA4669" w:rsidRDefault="00EA4669" w:rsidP="00885F2D">
            <w:pPr>
              <w:pStyle w:val="ConsPlusNormal"/>
              <w:rPr>
                <w:rFonts w:ascii="Times New Roman" w:hAnsi="Times New Roman" w:cs="Times New Roman"/>
                <w:sz w:val="24"/>
                <w:szCs w:val="24"/>
              </w:rPr>
            </w:pPr>
          </w:p>
        </w:tc>
        <w:tc>
          <w:tcPr>
            <w:tcW w:w="1457" w:type="dxa"/>
            <w:gridSpan w:val="2"/>
          </w:tcPr>
          <w:p w:rsidR="00EA4669" w:rsidRPr="00EA4669" w:rsidRDefault="00EA4669" w:rsidP="00885F2D">
            <w:pPr>
              <w:pStyle w:val="ConsPlusNormal"/>
              <w:rPr>
                <w:rFonts w:ascii="Times New Roman" w:hAnsi="Times New Roman" w:cs="Times New Roman"/>
                <w:sz w:val="24"/>
                <w:szCs w:val="24"/>
              </w:rPr>
            </w:pPr>
          </w:p>
        </w:tc>
        <w:tc>
          <w:tcPr>
            <w:tcW w:w="887" w:type="dxa"/>
          </w:tcPr>
          <w:p w:rsidR="00EA4669" w:rsidRPr="00EA4669" w:rsidRDefault="00EA4669" w:rsidP="00885F2D">
            <w:pPr>
              <w:pStyle w:val="ConsPlusNormal"/>
              <w:rPr>
                <w:rFonts w:ascii="Times New Roman" w:hAnsi="Times New Roman" w:cs="Times New Roman"/>
                <w:sz w:val="24"/>
                <w:szCs w:val="24"/>
              </w:rPr>
            </w:pPr>
          </w:p>
        </w:tc>
        <w:tc>
          <w:tcPr>
            <w:tcW w:w="1625" w:type="dxa"/>
            <w:gridSpan w:val="2"/>
          </w:tcPr>
          <w:p w:rsidR="00EA4669" w:rsidRPr="00EA4669" w:rsidRDefault="00EA4669" w:rsidP="00885F2D">
            <w:pPr>
              <w:pStyle w:val="ConsPlusNormal"/>
              <w:rPr>
                <w:rFonts w:ascii="Times New Roman" w:hAnsi="Times New Roman" w:cs="Times New Roman"/>
                <w:sz w:val="24"/>
                <w:szCs w:val="24"/>
              </w:rPr>
            </w:pP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1934" w:type="dxa"/>
          </w:tcPr>
          <w:p w:rsidR="00EA4669" w:rsidRPr="00EA4669" w:rsidRDefault="00EA4669" w:rsidP="00885F2D">
            <w:pPr>
              <w:pStyle w:val="ConsPlusNormal"/>
              <w:rPr>
                <w:rFonts w:ascii="Times New Roman" w:hAnsi="Times New Roman" w:cs="Times New Roman"/>
                <w:sz w:val="24"/>
                <w:szCs w:val="24"/>
              </w:rPr>
            </w:pPr>
          </w:p>
        </w:tc>
        <w:tc>
          <w:tcPr>
            <w:tcW w:w="1457" w:type="dxa"/>
            <w:gridSpan w:val="2"/>
          </w:tcPr>
          <w:p w:rsidR="00EA4669" w:rsidRPr="00EA4669" w:rsidRDefault="00EA4669" w:rsidP="00885F2D">
            <w:pPr>
              <w:pStyle w:val="ConsPlusNormal"/>
              <w:rPr>
                <w:rFonts w:ascii="Times New Roman" w:hAnsi="Times New Roman" w:cs="Times New Roman"/>
                <w:sz w:val="24"/>
                <w:szCs w:val="24"/>
              </w:rPr>
            </w:pPr>
          </w:p>
        </w:tc>
        <w:tc>
          <w:tcPr>
            <w:tcW w:w="887" w:type="dxa"/>
          </w:tcPr>
          <w:p w:rsidR="00EA4669" w:rsidRPr="00EA4669" w:rsidRDefault="00EA4669" w:rsidP="00885F2D">
            <w:pPr>
              <w:pStyle w:val="ConsPlusNormal"/>
              <w:rPr>
                <w:rFonts w:ascii="Times New Roman" w:hAnsi="Times New Roman" w:cs="Times New Roman"/>
                <w:sz w:val="24"/>
                <w:szCs w:val="24"/>
              </w:rPr>
            </w:pPr>
          </w:p>
        </w:tc>
        <w:tc>
          <w:tcPr>
            <w:tcW w:w="1625" w:type="dxa"/>
            <w:gridSpan w:val="2"/>
          </w:tcPr>
          <w:p w:rsidR="00EA4669" w:rsidRPr="00EA4669" w:rsidRDefault="00EA4669" w:rsidP="00885F2D">
            <w:pPr>
              <w:pStyle w:val="ConsPlusNormal"/>
              <w:rPr>
                <w:rFonts w:ascii="Times New Roman" w:hAnsi="Times New Roman" w:cs="Times New Roman"/>
                <w:sz w:val="24"/>
                <w:szCs w:val="24"/>
              </w:rPr>
            </w:pP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5903" w:type="dxa"/>
            <w:gridSpan w:val="6"/>
          </w:tcPr>
          <w:p w:rsidR="00EA4669" w:rsidRPr="00EA4669" w:rsidRDefault="00EA4669" w:rsidP="00885F2D">
            <w:pPr>
              <w:pStyle w:val="ConsPlusNormal"/>
              <w:rPr>
                <w:rFonts w:ascii="Times New Roman" w:hAnsi="Times New Roman" w:cs="Times New Roman"/>
                <w:sz w:val="24"/>
                <w:szCs w:val="24"/>
              </w:rPr>
            </w:pPr>
          </w:p>
        </w:tc>
      </w:tr>
      <w:tr w:rsidR="00EA4669" w:rsidRPr="00EA4669" w:rsidTr="00E60724">
        <w:tc>
          <w:tcPr>
            <w:tcW w:w="3798" w:type="dxa"/>
          </w:tcPr>
          <w:p w:rsidR="00EA4669" w:rsidRPr="00EA4669" w:rsidRDefault="00EA4669" w:rsidP="00EA4669">
            <w:pPr>
              <w:pStyle w:val="ConsPlusNormal"/>
              <w:ind w:firstLine="709"/>
              <w:rPr>
                <w:rFonts w:ascii="Times New Roman" w:hAnsi="Times New Roman" w:cs="Times New Roman"/>
                <w:sz w:val="24"/>
                <w:szCs w:val="24"/>
              </w:rPr>
            </w:pPr>
          </w:p>
        </w:tc>
        <w:tc>
          <w:tcPr>
            <w:tcW w:w="5903" w:type="dxa"/>
            <w:gridSpan w:val="6"/>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Согласовано:</w:t>
            </w:r>
          </w:p>
        </w:tc>
      </w:tr>
      <w:tr w:rsidR="00EA4669" w:rsidRPr="00EA4669" w:rsidTr="00E60724">
        <w:tc>
          <w:tcPr>
            <w:tcW w:w="3798" w:type="dxa"/>
            <w:vMerge w:val="restart"/>
          </w:tcPr>
          <w:p w:rsidR="00EA4669" w:rsidRPr="00EA4669" w:rsidRDefault="00EA4669" w:rsidP="00EA4669">
            <w:pPr>
              <w:pStyle w:val="ConsPlusNormal"/>
              <w:ind w:firstLine="709"/>
              <w:rPr>
                <w:rFonts w:ascii="Times New Roman" w:hAnsi="Times New Roman" w:cs="Times New Roman"/>
                <w:sz w:val="24"/>
                <w:szCs w:val="24"/>
              </w:rPr>
            </w:pPr>
          </w:p>
        </w:tc>
        <w:tc>
          <w:tcPr>
            <w:tcW w:w="3051" w:type="dxa"/>
            <w:gridSpan w:val="2"/>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должность</w:t>
            </w:r>
          </w:p>
        </w:tc>
        <w:tc>
          <w:tcPr>
            <w:tcW w:w="1567" w:type="dxa"/>
            <w:gridSpan w:val="3"/>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Ф.И.О.</w:t>
            </w:r>
          </w:p>
        </w:tc>
        <w:tc>
          <w:tcPr>
            <w:tcW w:w="1285" w:type="dxa"/>
          </w:tcPr>
          <w:p w:rsidR="00EA4669" w:rsidRPr="00EA4669" w:rsidRDefault="00EA4669" w:rsidP="00EA4669">
            <w:pPr>
              <w:pStyle w:val="ConsPlusNormal"/>
              <w:ind w:firstLine="0"/>
              <w:rPr>
                <w:rFonts w:ascii="Times New Roman" w:hAnsi="Times New Roman" w:cs="Times New Roman"/>
                <w:sz w:val="24"/>
                <w:szCs w:val="24"/>
              </w:rPr>
            </w:pPr>
            <w:r w:rsidRPr="00EA4669">
              <w:rPr>
                <w:rFonts w:ascii="Times New Roman" w:hAnsi="Times New Roman" w:cs="Times New Roman"/>
                <w:sz w:val="24"/>
                <w:szCs w:val="24"/>
              </w:rPr>
              <w:t>подпись/ дата</w:t>
            </w: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3051" w:type="dxa"/>
            <w:gridSpan w:val="2"/>
          </w:tcPr>
          <w:p w:rsidR="00EA4669" w:rsidRPr="00EA4669" w:rsidRDefault="00EA4669"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Начальник сектора по градостроительству, архитектуры и земельных отношений администрации городского поселения - город Павловск</w:t>
            </w:r>
          </w:p>
        </w:tc>
        <w:tc>
          <w:tcPr>
            <w:tcW w:w="1567" w:type="dxa"/>
            <w:gridSpan w:val="3"/>
          </w:tcPr>
          <w:p w:rsidR="00EA4669" w:rsidRPr="00EA4669" w:rsidRDefault="00EA4669" w:rsidP="00885F2D">
            <w:pPr>
              <w:pStyle w:val="ConsPlusNormal"/>
              <w:rPr>
                <w:rFonts w:ascii="Times New Roman" w:hAnsi="Times New Roman" w:cs="Times New Roman"/>
                <w:sz w:val="24"/>
                <w:szCs w:val="24"/>
              </w:rPr>
            </w:pPr>
          </w:p>
        </w:tc>
        <w:tc>
          <w:tcPr>
            <w:tcW w:w="1285" w:type="dxa"/>
          </w:tcPr>
          <w:p w:rsidR="00EA4669" w:rsidRPr="00EA4669" w:rsidRDefault="00EA4669" w:rsidP="00885F2D">
            <w:pPr>
              <w:pStyle w:val="ConsPlusNormal"/>
              <w:rPr>
                <w:rFonts w:ascii="Times New Roman" w:hAnsi="Times New Roman" w:cs="Times New Roman"/>
                <w:sz w:val="24"/>
                <w:szCs w:val="24"/>
              </w:rPr>
            </w:pPr>
          </w:p>
        </w:tc>
      </w:tr>
      <w:tr w:rsidR="00EA4669" w:rsidRPr="00EA4669" w:rsidTr="00E60724">
        <w:tc>
          <w:tcPr>
            <w:tcW w:w="3798" w:type="dxa"/>
            <w:vMerge/>
          </w:tcPr>
          <w:p w:rsidR="00EA4669" w:rsidRPr="00EA4669" w:rsidRDefault="00EA4669" w:rsidP="00EA4669">
            <w:pPr>
              <w:ind w:firstLine="709"/>
              <w:rPr>
                <w:rFonts w:ascii="Times New Roman" w:hAnsi="Times New Roman" w:cs="Times New Roman"/>
                <w:sz w:val="24"/>
                <w:szCs w:val="24"/>
              </w:rPr>
            </w:pPr>
          </w:p>
        </w:tc>
        <w:tc>
          <w:tcPr>
            <w:tcW w:w="3051" w:type="dxa"/>
            <w:gridSpan w:val="2"/>
          </w:tcPr>
          <w:p w:rsidR="00EA4669" w:rsidRPr="00EA4669" w:rsidRDefault="00EA4669"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Глава городского поселения - город Павловск</w:t>
            </w:r>
          </w:p>
        </w:tc>
        <w:tc>
          <w:tcPr>
            <w:tcW w:w="1567" w:type="dxa"/>
            <w:gridSpan w:val="3"/>
          </w:tcPr>
          <w:p w:rsidR="00EA4669" w:rsidRPr="00EA4669" w:rsidRDefault="00EA4669" w:rsidP="00885F2D">
            <w:pPr>
              <w:pStyle w:val="ConsPlusNormal"/>
              <w:rPr>
                <w:rFonts w:ascii="Times New Roman" w:hAnsi="Times New Roman" w:cs="Times New Roman"/>
                <w:sz w:val="24"/>
                <w:szCs w:val="24"/>
              </w:rPr>
            </w:pPr>
          </w:p>
        </w:tc>
        <w:tc>
          <w:tcPr>
            <w:tcW w:w="1285" w:type="dxa"/>
          </w:tcPr>
          <w:p w:rsidR="00EA4669" w:rsidRPr="00EA4669" w:rsidRDefault="00EA4669" w:rsidP="00885F2D">
            <w:pPr>
              <w:pStyle w:val="ConsPlusNormal"/>
              <w:rPr>
                <w:rFonts w:ascii="Times New Roman" w:hAnsi="Times New Roman" w:cs="Times New Roman"/>
                <w:sz w:val="24"/>
                <w:szCs w:val="24"/>
              </w:rPr>
            </w:pPr>
          </w:p>
        </w:tc>
      </w:tr>
    </w:tbl>
    <w:p w:rsidR="00EA4669" w:rsidRPr="00EA4669" w:rsidRDefault="00EA4669" w:rsidP="00EA4669">
      <w:pPr>
        <w:pStyle w:val="ConsPlusNormal"/>
        <w:ind w:firstLine="540"/>
        <w:jc w:val="both"/>
        <w:rPr>
          <w:rFonts w:ascii="Times New Roman" w:hAnsi="Times New Roman" w:cs="Times New Roman"/>
        </w:rPr>
      </w:pPr>
    </w:p>
    <w:p w:rsidR="00E60724" w:rsidRDefault="00E60724" w:rsidP="00EA4669">
      <w:pPr>
        <w:pStyle w:val="ConsPlusNormal"/>
        <w:ind w:firstLine="540"/>
        <w:jc w:val="both"/>
        <w:rPr>
          <w:rFonts w:ascii="Times New Roman" w:hAnsi="Times New Roman" w:cs="Times New Roman"/>
          <w:sz w:val="28"/>
          <w:szCs w:val="28"/>
        </w:rPr>
      </w:pPr>
    </w:p>
    <w:p w:rsidR="00EA4669" w:rsidRPr="00EA4669" w:rsidRDefault="00EA4669" w:rsidP="00EA4669">
      <w:pPr>
        <w:pStyle w:val="ConsPlusNormal"/>
        <w:ind w:firstLine="540"/>
        <w:jc w:val="both"/>
        <w:rPr>
          <w:rFonts w:ascii="Times New Roman" w:hAnsi="Times New Roman" w:cs="Times New Roman"/>
          <w:sz w:val="28"/>
          <w:szCs w:val="28"/>
        </w:rPr>
      </w:pPr>
      <w:r w:rsidRPr="00EA4669">
        <w:rPr>
          <w:rFonts w:ascii="Times New Roman" w:hAnsi="Times New Roman" w:cs="Times New Roman"/>
          <w:sz w:val="28"/>
          <w:szCs w:val="28"/>
        </w:rPr>
        <w:t>Приложение выполняется в формате А</w:t>
      </w:r>
      <w:proofErr w:type="gramStart"/>
      <w:r w:rsidRPr="00EA4669">
        <w:rPr>
          <w:rFonts w:ascii="Times New Roman" w:hAnsi="Times New Roman" w:cs="Times New Roman"/>
          <w:sz w:val="28"/>
          <w:szCs w:val="28"/>
        </w:rPr>
        <w:t>4</w:t>
      </w:r>
      <w:proofErr w:type="gramEnd"/>
      <w:r w:rsidRPr="00EA4669">
        <w:rPr>
          <w:rFonts w:ascii="Times New Roman" w:hAnsi="Times New Roman" w:cs="Times New Roman"/>
          <w:sz w:val="28"/>
          <w:szCs w:val="28"/>
        </w:rPr>
        <w:t>.</w:t>
      </w:r>
    </w:p>
    <w:p w:rsidR="00EA4669" w:rsidRPr="00EA4669" w:rsidRDefault="00EA4669" w:rsidP="00EA4669">
      <w:pPr>
        <w:pStyle w:val="ConsPlusNormal"/>
        <w:ind w:firstLine="540"/>
        <w:jc w:val="both"/>
        <w:rPr>
          <w:rFonts w:ascii="Times New Roman" w:hAnsi="Times New Roman" w:cs="Times New Roman"/>
        </w:rPr>
      </w:pPr>
    </w:p>
    <w:p w:rsidR="00E60724" w:rsidRDefault="00E60724" w:rsidP="00EA4669">
      <w:pPr>
        <w:pStyle w:val="ConsPlusNormal"/>
        <w:outlineLvl w:val="2"/>
        <w:rPr>
          <w:rFonts w:ascii="Times New Roman" w:hAnsi="Times New Roman" w:cs="Times New Roman"/>
          <w:sz w:val="28"/>
          <w:szCs w:val="28"/>
        </w:rPr>
      </w:pPr>
      <w:bookmarkStart w:id="0" w:name="P798"/>
      <w:bookmarkEnd w:id="0"/>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60724" w:rsidRDefault="00E60724" w:rsidP="00EA4669">
      <w:pPr>
        <w:pStyle w:val="ConsPlusNormal"/>
        <w:outlineLvl w:val="2"/>
        <w:rPr>
          <w:rFonts w:ascii="Times New Roman" w:hAnsi="Times New Roman" w:cs="Times New Roman"/>
          <w:sz w:val="28"/>
          <w:szCs w:val="28"/>
        </w:rPr>
      </w:pPr>
    </w:p>
    <w:p w:rsidR="00EA4669" w:rsidRPr="00EA4669" w:rsidRDefault="00EA4669" w:rsidP="00EA4669">
      <w:pPr>
        <w:pStyle w:val="ConsPlusNormal"/>
        <w:outlineLvl w:val="2"/>
        <w:rPr>
          <w:rFonts w:ascii="Times New Roman" w:hAnsi="Times New Roman" w:cs="Times New Roman"/>
          <w:sz w:val="28"/>
          <w:szCs w:val="28"/>
        </w:rPr>
      </w:pPr>
      <w:r w:rsidRPr="00EA4669">
        <w:rPr>
          <w:rFonts w:ascii="Times New Roman" w:hAnsi="Times New Roman" w:cs="Times New Roman"/>
          <w:sz w:val="28"/>
          <w:szCs w:val="28"/>
        </w:rPr>
        <w:lastRenderedPageBreak/>
        <w:t>Страница 3формы паспорта</w:t>
      </w:r>
      <w:r>
        <w:rPr>
          <w:rFonts w:ascii="Times New Roman" w:hAnsi="Times New Roman" w:cs="Times New Roman"/>
          <w:sz w:val="28"/>
          <w:szCs w:val="28"/>
        </w:rPr>
        <w:t xml:space="preserve"> </w:t>
      </w:r>
      <w:r w:rsidRPr="00EA4669">
        <w:rPr>
          <w:rFonts w:ascii="Times New Roman" w:hAnsi="Times New Roman" w:cs="Times New Roman"/>
          <w:sz w:val="28"/>
          <w:szCs w:val="28"/>
        </w:rPr>
        <w:t>фасада здания или сооружения</w:t>
      </w:r>
    </w:p>
    <w:p w:rsidR="00EA4669" w:rsidRPr="00EA4669" w:rsidRDefault="00EA4669" w:rsidP="00EA4669">
      <w:pPr>
        <w:pStyle w:val="ConsPlusNormal"/>
        <w:ind w:firstLine="540"/>
        <w:jc w:val="both"/>
        <w:rPr>
          <w:rFonts w:ascii="Times New Roman" w:hAnsi="Times New Roman" w:cs="Times New Roman"/>
          <w:sz w:val="28"/>
          <w:szCs w:val="28"/>
        </w:rPr>
      </w:pPr>
    </w:p>
    <w:p w:rsidR="00EA4669" w:rsidRPr="00EA4669" w:rsidRDefault="00EA4669" w:rsidP="00E60724">
      <w:pPr>
        <w:pStyle w:val="ConsPlusNormal"/>
        <w:ind w:firstLine="0"/>
        <w:jc w:val="both"/>
        <w:rPr>
          <w:rFonts w:ascii="Times New Roman" w:hAnsi="Times New Roman" w:cs="Times New Roman"/>
          <w:sz w:val="28"/>
          <w:szCs w:val="28"/>
        </w:rPr>
      </w:pPr>
      <w:r w:rsidRPr="00EA4669">
        <w:rPr>
          <w:rFonts w:ascii="Times New Roman" w:hAnsi="Times New Roman" w:cs="Times New Roman"/>
          <w:sz w:val="28"/>
          <w:szCs w:val="28"/>
        </w:rPr>
        <w:t>Монументальное и декоративно-прикладное (художественное)</w:t>
      </w:r>
      <w:r w:rsidR="00E60724">
        <w:rPr>
          <w:rFonts w:ascii="Times New Roman" w:hAnsi="Times New Roman" w:cs="Times New Roman"/>
          <w:sz w:val="28"/>
          <w:szCs w:val="28"/>
        </w:rPr>
        <w:t xml:space="preserve"> </w:t>
      </w:r>
      <w:r w:rsidRPr="00EA4669">
        <w:rPr>
          <w:rFonts w:ascii="Times New Roman" w:hAnsi="Times New Roman" w:cs="Times New Roman"/>
          <w:sz w:val="28"/>
          <w:szCs w:val="28"/>
        </w:rPr>
        <w:t>оформление фасада здания (сооружения) по адресу:</w:t>
      </w:r>
    </w:p>
    <w:p w:rsidR="00EA4669" w:rsidRPr="00EA4669" w:rsidRDefault="00EA4669" w:rsidP="00E60724">
      <w:pPr>
        <w:pStyle w:val="ConsPlusNormal"/>
        <w:ind w:firstLine="0"/>
        <w:rPr>
          <w:rFonts w:ascii="Times New Roman" w:hAnsi="Times New Roman" w:cs="Times New Roman"/>
        </w:rPr>
      </w:pPr>
      <w:r w:rsidRPr="00EA4669">
        <w:rPr>
          <w:rFonts w:ascii="Times New Roman" w:hAnsi="Times New Roman" w:cs="Times New Roman"/>
          <w:sz w:val="28"/>
          <w:szCs w:val="28"/>
        </w:rPr>
        <w:t>________________________________________________________</w:t>
      </w:r>
    </w:p>
    <w:p w:rsidR="00EA4669" w:rsidRPr="00EA4669" w:rsidRDefault="00EA4669" w:rsidP="00EA466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4"/>
        <w:gridCol w:w="739"/>
        <w:gridCol w:w="1644"/>
        <w:gridCol w:w="278"/>
        <w:gridCol w:w="1538"/>
        <w:gridCol w:w="1307"/>
      </w:tblGrid>
      <w:tr w:rsidR="00EA4669" w:rsidRPr="00EA4669" w:rsidTr="00E60724">
        <w:tc>
          <w:tcPr>
            <w:tcW w:w="4054" w:type="dxa"/>
            <w:vMerge w:val="restart"/>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Схема размещения произведений на фасаде:</w:t>
            </w:r>
          </w:p>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 чертежи фасад</w:t>
            </w:r>
            <w:proofErr w:type="gramStart"/>
            <w:r w:rsidRPr="00E60724">
              <w:rPr>
                <w:rFonts w:ascii="Times New Roman" w:hAnsi="Times New Roman" w:cs="Times New Roman"/>
                <w:sz w:val="24"/>
                <w:szCs w:val="24"/>
              </w:rPr>
              <w:t>а(</w:t>
            </w:r>
            <w:proofErr w:type="spellStart"/>
            <w:proofErr w:type="gramEnd"/>
            <w:r w:rsidRPr="00E60724">
              <w:rPr>
                <w:rFonts w:ascii="Times New Roman" w:hAnsi="Times New Roman" w:cs="Times New Roman"/>
                <w:sz w:val="24"/>
                <w:szCs w:val="24"/>
              </w:rPr>
              <w:t>ов</w:t>
            </w:r>
            <w:proofErr w:type="spellEnd"/>
            <w:r w:rsidRPr="00E60724">
              <w:rPr>
                <w:rFonts w:ascii="Times New Roman" w:hAnsi="Times New Roman" w:cs="Times New Roman"/>
                <w:sz w:val="24"/>
                <w:szCs w:val="24"/>
              </w:rPr>
              <w:t>) здания, предусматривающие размещение произведений монументального и декоративно-прикладного искусства, изображенных согласно условным обозначениям (в цвете) с привязкой к элементам фасада.</w:t>
            </w:r>
          </w:p>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Видимые линии контуров изображают сплошной тонкой линией</w:t>
            </w:r>
          </w:p>
        </w:tc>
        <w:tc>
          <w:tcPr>
            <w:tcW w:w="739" w:type="dxa"/>
          </w:tcPr>
          <w:p w:rsidR="00EA4669" w:rsidRPr="00E60724" w:rsidRDefault="00E60724" w:rsidP="00E60724">
            <w:pPr>
              <w:pStyle w:val="ConsPlusNormal"/>
              <w:ind w:firstLine="0"/>
              <w:rPr>
                <w:rFonts w:ascii="Times New Roman" w:hAnsi="Times New Roman" w:cs="Times New Roman"/>
                <w:sz w:val="24"/>
                <w:szCs w:val="24"/>
              </w:rPr>
            </w:pPr>
            <w:r>
              <w:rPr>
                <w:rFonts w:ascii="Times New Roman" w:hAnsi="Times New Roman" w:cs="Times New Roman"/>
                <w:sz w:val="24"/>
                <w:szCs w:val="24"/>
              </w:rPr>
              <w:t>№ п</w:t>
            </w:r>
            <w:r w:rsidR="00EA4669" w:rsidRPr="00E60724">
              <w:rPr>
                <w:rFonts w:ascii="Times New Roman" w:hAnsi="Times New Roman" w:cs="Times New Roman"/>
                <w:sz w:val="24"/>
                <w:szCs w:val="24"/>
              </w:rPr>
              <w:t>оз.</w:t>
            </w:r>
          </w:p>
        </w:tc>
        <w:tc>
          <w:tcPr>
            <w:tcW w:w="1644" w:type="dxa"/>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Наименование</w:t>
            </w:r>
          </w:p>
        </w:tc>
        <w:tc>
          <w:tcPr>
            <w:tcW w:w="3123" w:type="dxa"/>
            <w:gridSpan w:val="3"/>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Основание установки (правоустанавливающий документ)</w:t>
            </w:r>
          </w:p>
        </w:tc>
      </w:tr>
      <w:tr w:rsidR="00EA4669" w:rsidRPr="00EA4669" w:rsidTr="00E60724">
        <w:tc>
          <w:tcPr>
            <w:tcW w:w="4054" w:type="dxa"/>
            <w:vMerge/>
          </w:tcPr>
          <w:p w:rsidR="00EA4669" w:rsidRPr="00E60724" w:rsidRDefault="00EA4669" w:rsidP="00885F2D">
            <w:pPr>
              <w:rPr>
                <w:rFonts w:ascii="Times New Roman" w:hAnsi="Times New Roman" w:cs="Times New Roman"/>
                <w:sz w:val="24"/>
                <w:szCs w:val="24"/>
              </w:rPr>
            </w:pPr>
          </w:p>
        </w:tc>
        <w:tc>
          <w:tcPr>
            <w:tcW w:w="739" w:type="dxa"/>
          </w:tcPr>
          <w:p w:rsidR="00EA4669" w:rsidRPr="00E60724" w:rsidRDefault="00EA4669" w:rsidP="00885F2D">
            <w:pPr>
              <w:pStyle w:val="ConsPlusNormal"/>
              <w:rPr>
                <w:rFonts w:ascii="Times New Roman" w:hAnsi="Times New Roman" w:cs="Times New Roman"/>
                <w:sz w:val="24"/>
                <w:szCs w:val="24"/>
              </w:rPr>
            </w:pPr>
          </w:p>
        </w:tc>
        <w:tc>
          <w:tcPr>
            <w:tcW w:w="1644" w:type="dxa"/>
          </w:tcPr>
          <w:p w:rsidR="00EA4669" w:rsidRPr="00E60724" w:rsidRDefault="00EA4669" w:rsidP="00885F2D">
            <w:pPr>
              <w:pStyle w:val="ConsPlusNormal"/>
              <w:rPr>
                <w:rFonts w:ascii="Times New Roman" w:hAnsi="Times New Roman" w:cs="Times New Roman"/>
                <w:sz w:val="24"/>
                <w:szCs w:val="24"/>
              </w:rPr>
            </w:pPr>
          </w:p>
        </w:tc>
        <w:tc>
          <w:tcPr>
            <w:tcW w:w="3123" w:type="dxa"/>
            <w:gridSpan w:val="3"/>
          </w:tcPr>
          <w:p w:rsidR="00EA4669" w:rsidRPr="00E60724" w:rsidRDefault="00EA4669" w:rsidP="00885F2D">
            <w:pPr>
              <w:pStyle w:val="ConsPlusNormal"/>
              <w:rPr>
                <w:rFonts w:ascii="Times New Roman" w:hAnsi="Times New Roman" w:cs="Times New Roman"/>
                <w:sz w:val="24"/>
                <w:szCs w:val="24"/>
              </w:rPr>
            </w:pPr>
          </w:p>
        </w:tc>
      </w:tr>
      <w:tr w:rsidR="00EA4669" w:rsidRPr="00EA4669" w:rsidTr="00E60724">
        <w:tc>
          <w:tcPr>
            <w:tcW w:w="4054" w:type="dxa"/>
            <w:vMerge/>
          </w:tcPr>
          <w:p w:rsidR="00EA4669" w:rsidRPr="00E60724" w:rsidRDefault="00EA4669" w:rsidP="00885F2D">
            <w:pPr>
              <w:rPr>
                <w:rFonts w:ascii="Times New Roman" w:hAnsi="Times New Roman" w:cs="Times New Roman"/>
                <w:sz w:val="24"/>
                <w:szCs w:val="24"/>
              </w:rPr>
            </w:pPr>
          </w:p>
        </w:tc>
        <w:tc>
          <w:tcPr>
            <w:tcW w:w="739" w:type="dxa"/>
          </w:tcPr>
          <w:p w:rsidR="00EA4669" w:rsidRPr="00E60724" w:rsidRDefault="00EA4669" w:rsidP="00885F2D">
            <w:pPr>
              <w:pStyle w:val="ConsPlusNormal"/>
              <w:rPr>
                <w:rFonts w:ascii="Times New Roman" w:hAnsi="Times New Roman" w:cs="Times New Roman"/>
                <w:sz w:val="24"/>
                <w:szCs w:val="24"/>
              </w:rPr>
            </w:pPr>
          </w:p>
        </w:tc>
        <w:tc>
          <w:tcPr>
            <w:tcW w:w="1644" w:type="dxa"/>
          </w:tcPr>
          <w:p w:rsidR="00EA4669" w:rsidRPr="00E60724" w:rsidRDefault="00EA4669" w:rsidP="00885F2D">
            <w:pPr>
              <w:pStyle w:val="ConsPlusNormal"/>
              <w:rPr>
                <w:rFonts w:ascii="Times New Roman" w:hAnsi="Times New Roman" w:cs="Times New Roman"/>
                <w:sz w:val="24"/>
                <w:szCs w:val="24"/>
              </w:rPr>
            </w:pPr>
          </w:p>
        </w:tc>
        <w:tc>
          <w:tcPr>
            <w:tcW w:w="3123" w:type="dxa"/>
            <w:gridSpan w:val="3"/>
          </w:tcPr>
          <w:p w:rsidR="00EA4669" w:rsidRPr="00E60724" w:rsidRDefault="00EA4669" w:rsidP="00885F2D">
            <w:pPr>
              <w:pStyle w:val="ConsPlusNormal"/>
              <w:rPr>
                <w:rFonts w:ascii="Times New Roman" w:hAnsi="Times New Roman" w:cs="Times New Roman"/>
                <w:sz w:val="24"/>
                <w:szCs w:val="24"/>
              </w:rPr>
            </w:pPr>
          </w:p>
        </w:tc>
      </w:tr>
      <w:tr w:rsidR="00EA4669" w:rsidRPr="00EA4669" w:rsidTr="00E60724">
        <w:tc>
          <w:tcPr>
            <w:tcW w:w="4054" w:type="dxa"/>
            <w:vMerge/>
          </w:tcPr>
          <w:p w:rsidR="00EA4669" w:rsidRPr="00E60724" w:rsidRDefault="00EA4669" w:rsidP="00885F2D">
            <w:pPr>
              <w:rPr>
                <w:rFonts w:ascii="Times New Roman" w:hAnsi="Times New Roman" w:cs="Times New Roman"/>
                <w:sz w:val="24"/>
                <w:szCs w:val="24"/>
              </w:rPr>
            </w:pPr>
          </w:p>
        </w:tc>
        <w:tc>
          <w:tcPr>
            <w:tcW w:w="5506" w:type="dxa"/>
            <w:gridSpan w:val="5"/>
          </w:tcPr>
          <w:p w:rsidR="00EA4669" w:rsidRPr="00E60724" w:rsidRDefault="00EA4669" w:rsidP="00885F2D">
            <w:pPr>
              <w:pStyle w:val="ConsPlusNormal"/>
              <w:rPr>
                <w:rFonts w:ascii="Times New Roman" w:hAnsi="Times New Roman" w:cs="Times New Roman"/>
                <w:sz w:val="24"/>
                <w:szCs w:val="24"/>
              </w:rPr>
            </w:pPr>
          </w:p>
        </w:tc>
      </w:tr>
      <w:tr w:rsidR="00EA4669" w:rsidRPr="00EA4669" w:rsidTr="00E60724">
        <w:tc>
          <w:tcPr>
            <w:tcW w:w="4054" w:type="dxa"/>
          </w:tcPr>
          <w:p w:rsidR="00EA4669" w:rsidRPr="00E60724" w:rsidRDefault="00EA4669" w:rsidP="00885F2D">
            <w:pPr>
              <w:pStyle w:val="ConsPlusNormal"/>
              <w:rPr>
                <w:rFonts w:ascii="Times New Roman" w:hAnsi="Times New Roman" w:cs="Times New Roman"/>
                <w:sz w:val="24"/>
                <w:szCs w:val="24"/>
              </w:rPr>
            </w:pPr>
          </w:p>
        </w:tc>
        <w:tc>
          <w:tcPr>
            <w:tcW w:w="5506" w:type="dxa"/>
            <w:gridSpan w:val="5"/>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Согласовано:</w:t>
            </w:r>
          </w:p>
        </w:tc>
      </w:tr>
      <w:tr w:rsidR="00EA4669" w:rsidRPr="00EA4669" w:rsidTr="00E60724">
        <w:tc>
          <w:tcPr>
            <w:tcW w:w="4054" w:type="dxa"/>
            <w:vMerge w:val="restart"/>
          </w:tcPr>
          <w:p w:rsidR="00EA4669" w:rsidRPr="00E60724" w:rsidRDefault="00EA4669" w:rsidP="00885F2D">
            <w:pPr>
              <w:pStyle w:val="ConsPlusNormal"/>
              <w:rPr>
                <w:rFonts w:ascii="Times New Roman" w:hAnsi="Times New Roman" w:cs="Times New Roman"/>
                <w:sz w:val="24"/>
                <w:szCs w:val="24"/>
              </w:rPr>
            </w:pPr>
          </w:p>
        </w:tc>
        <w:tc>
          <w:tcPr>
            <w:tcW w:w="2661" w:type="dxa"/>
            <w:gridSpan w:val="3"/>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должность</w:t>
            </w:r>
          </w:p>
        </w:tc>
        <w:tc>
          <w:tcPr>
            <w:tcW w:w="1538" w:type="dxa"/>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Ф.И.О.</w:t>
            </w:r>
          </w:p>
        </w:tc>
        <w:tc>
          <w:tcPr>
            <w:tcW w:w="1307" w:type="dxa"/>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подпись / дата</w:t>
            </w:r>
          </w:p>
        </w:tc>
      </w:tr>
      <w:tr w:rsidR="00E60724" w:rsidRPr="00EA4669" w:rsidTr="00E60724">
        <w:tc>
          <w:tcPr>
            <w:tcW w:w="4054" w:type="dxa"/>
            <w:vMerge/>
          </w:tcPr>
          <w:p w:rsidR="00E60724" w:rsidRPr="00E60724" w:rsidRDefault="00E60724" w:rsidP="00885F2D">
            <w:pPr>
              <w:rPr>
                <w:rFonts w:ascii="Times New Roman" w:hAnsi="Times New Roman" w:cs="Times New Roman"/>
                <w:sz w:val="24"/>
                <w:szCs w:val="24"/>
              </w:rPr>
            </w:pPr>
          </w:p>
        </w:tc>
        <w:tc>
          <w:tcPr>
            <w:tcW w:w="2661" w:type="dxa"/>
            <w:gridSpan w:val="3"/>
          </w:tcPr>
          <w:p w:rsidR="00E60724" w:rsidRPr="00EA4669" w:rsidRDefault="00E60724"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Начальник сектора по градостроительству, архитектуры и земельных отношений администрации городского поселения - город Павловск</w:t>
            </w:r>
          </w:p>
        </w:tc>
        <w:tc>
          <w:tcPr>
            <w:tcW w:w="1538" w:type="dxa"/>
          </w:tcPr>
          <w:p w:rsidR="00E60724" w:rsidRPr="00E60724" w:rsidRDefault="00E60724" w:rsidP="00885F2D">
            <w:pPr>
              <w:pStyle w:val="ConsPlusNormal"/>
              <w:rPr>
                <w:rFonts w:ascii="Times New Roman" w:hAnsi="Times New Roman" w:cs="Times New Roman"/>
                <w:sz w:val="24"/>
                <w:szCs w:val="24"/>
              </w:rPr>
            </w:pPr>
          </w:p>
        </w:tc>
        <w:tc>
          <w:tcPr>
            <w:tcW w:w="1307" w:type="dxa"/>
          </w:tcPr>
          <w:p w:rsidR="00E60724" w:rsidRPr="00E60724" w:rsidRDefault="00E60724" w:rsidP="00885F2D">
            <w:pPr>
              <w:pStyle w:val="ConsPlusNormal"/>
              <w:rPr>
                <w:rFonts w:ascii="Times New Roman" w:hAnsi="Times New Roman" w:cs="Times New Roman"/>
                <w:sz w:val="24"/>
                <w:szCs w:val="24"/>
              </w:rPr>
            </w:pPr>
          </w:p>
        </w:tc>
      </w:tr>
      <w:tr w:rsidR="00E60724" w:rsidRPr="00EA4669" w:rsidTr="00E60724">
        <w:tc>
          <w:tcPr>
            <w:tcW w:w="4054" w:type="dxa"/>
            <w:vMerge/>
          </w:tcPr>
          <w:p w:rsidR="00E60724" w:rsidRPr="00E60724" w:rsidRDefault="00E60724" w:rsidP="00885F2D">
            <w:pPr>
              <w:rPr>
                <w:rFonts w:ascii="Times New Roman" w:hAnsi="Times New Roman" w:cs="Times New Roman"/>
                <w:sz w:val="24"/>
                <w:szCs w:val="24"/>
              </w:rPr>
            </w:pPr>
          </w:p>
        </w:tc>
        <w:tc>
          <w:tcPr>
            <w:tcW w:w="2661" w:type="dxa"/>
            <w:gridSpan w:val="3"/>
          </w:tcPr>
          <w:p w:rsidR="00E60724" w:rsidRPr="00EA4669" w:rsidRDefault="00E60724"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Глава городского поселения - город Павловск</w:t>
            </w:r>
          </w:p>
        </w:tc>
        <w:tc>
          <w:tcPr>
            <w:tcW w:w="1538" w:type="dxa"/>
          </w:tcPr>
          <w:p w:rsidR="00E60724" w:rsidRPr="00E60724" w:rsidRDefault="00E60724" w:rsidP="00885F2D">
            <w:pPr>
              <w:pStyle w:val="ConsPlusNormal"/>
              <w:rPr>
                <w:rFonts w:ascii="Times New Roman" w:hAnsi="Times New Roman" w:cs="Times New Roman"/>
                <w:sz w:val="24"/>
                <w:szCs w:val="24"/>
              </w:rPr>
            </w:pPr>
          </w:p>
        </w:tc>
        <w:tc>
          <w:tcPr>
            <w:tcW w:w="1307" w:type="dxa"/>
          </w:tcPr>
          <w:p w:rsidR="00E60724" w:rsidRPr="00E60724" w:rsidRDefault="00E60724" w:rsidP="00885F2D">
            <w:pPr>
              <w:pStyle w:val="ConsPlusNormal"/>
              <w:rPr>
                <w:rFonts w:ascii="Times New Roman" w:hAnsi="Times New Roman" w:cs="Times New Roman"/>
                <w:sz w:val="24"/>
                <w:szCs w:val="24"/>
              </w:rPr>
            </w:pPr>
          </w:p>
        </w:tc>
      </w:tr>
    </w:tbl>
    <w:p w:rsidR="00EA4669" w:rsidRPr="00EA4669" w:rsidRDefault="00EA4669" w:rsidP="00EA4669">
      <w:pPr>
        <w:pStyle w:val="ConsPlusNormal"/>
        <w:ind w:firstLine="540"/>
        <w:jc w:val="both"/>
        <w:rPr>
          <w:rFonts w:ascii="Times New Roman" w:hAnsi="Times New Roman" w:cs="Times New Roman"/>
        </w:rPr>
      </w:pPr>
    </w:p>
    <w:p w:rsidR="00EA4669" w:rsidRPr="00E60724" w:rsidRDefault="00EA4669" w:rsidP="00EA4669">
      <w:pPr>
        <w:pStyle w:val="ConsPlusNormal"/>
        <w:ind w:firstLine="540"/>
        <w:jc w:val="both"/>
        <w:rPr>
          <w:rFonts w:ascii="Times New Roman" w:hAnsi="Times New Roman" w:cs="Times New Roman"/>
          <w:sz w:val="28"/>
          <w:szCs w:val="28"/>
        </w:rPr>
      </w:pPr>
      <w:r w:rsidRPr="00E60724">
        <w:rPr>
          <w:rFonts w:ascii="Times New Roman" w:hAnsi="Times New Roman" w:cs="Times New Roman"/>
          <w:sz w:val="28"/>
          <w:szCs w:val="28"/>
        </w:rPr>
        <w:t>Приложение выполняется в формате А</w:t>
      </w:r>
      <w:proofErr w:type="gramStart"/>
      <w:r w:rsidRPr="00E60724">
        <w:rPr>
          <w:rFonts w:ascii="Times New Roman" w:hAnsi="Times New Roman" w:cs="Times New Roman"/>
          <w:sz w:val="28"/>
          <w:szCs w:val="28"/>
        </w:rPr>
        <w:t>4</w:t>
      </w:r>
      <w:proofErr w:type="gramEnd"/>
      <w:r w:rsidRPr="00E60724">
        <w:rPr>
          <w:rFonts w:ascii="Times New Roman" w:hAnsi="Times New Roman" w:cs="Times New Roman"/>
          <w:sz w:val="28"/>
          <w:szCs w:val="28"/>
        </w:rPr>
        <w:t>.</w:t>
      </w:r>
    </w:p>
    <w:p w:rsidR="00EA4669" w:rsidRPr="00EA4669" w:rsidRDefault="00EA4669" w:rsidP="00EA4669">
      <w:pPr>
        <w:pStyle w:val="ConsPlusNormal"/>
        <w:ind w:firstLine="540"/>
        <w:jc w:val="both"/>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bookmarkStart w:id="1" w:name="P837"/>
      <w:bookmarkEnd w:id="1"/>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60724" w:rsidRDefault="00E60724" w:rsidP="00EA4669">
      <w:pPr>
        <w:pStyle w:val="ConsPlusNormal"/>
        <w:jc w:val="right"/>
        <w:outlineLvl w:val="2"/>
        <w:rPr>
          <w:rFonts w:ascii="Times New Roman" w:hAnsi="Times New Roman" w:cs="Times New Roman"/>
        </w:rPr>
      </w:pPr>
    </w:p>
    <w:p w:rsidR="00EA4669" w:rsidRPr="00E60724" w:rsidRDefault="00EA4669" w:rsidP="00E60724">
      <w:pPr>
        <w:pStyle w:val="ConsPlusNormal"/>
        <w:jc w:val="both"/>
        <w:outlineLvl w:val="2"/>
        <w:rPr>
          <w:rFonts w:ascii="Times New Roman" w:hAnsi="Times New Roman" w:cs="Times New Roman"/>
          <w:sz w:val="28"/>
          <w:szCs w:val="28"/>
        </w:rPr>
      </w:pPr>
      <w:r w:rsidRPr="00E60724">
        <w:rPr>
          <w:rFonts w:ascii="Times New Roman" w:hAnsi="Times New Roman" w:cs="Times New Roman"/>
          <w:sz w:val="28"/>
          <w:szCs w:val="28"/>
        </w:rPr>
        <w:lastRenderedPageBreak/>
        <w:t>Страница 4формы паспорта</w:t>
      </w:r>
      <w:r w:rsidR="00E60724">
        <w:rPr>
          <w:rFonts w:ascii="Times New Roman" w:hAnsi="Times New Roman" w:cs="Times New Roman"/>
          <w:sz w:val="28"/>
          <w:szCs w:val="28"/>
        </w:rPr>
        <w:t xml:space="preserve"> </w:t>
      </w:r>
      <w:r w:rsidRPr="00E60724">
        <w:rPr>
          <w:rFonts w:ascii="Times New Roman" w:hAnsi="Times New Roman" w:cs="Times New Roman"/>
          <w:sz w:val="28"/>
          <w:szCs w:val="28"/>
        </w:rPr>
        <w:t>фасада здания или сооружения</w:t>
      </w:r>
    </w:p>
    <w:p w:rsidR="00EA4669" w:rsidRPr="00EA4669" w:rsidRDefault="00EA4669" w:rsidP="00EA4669">
      <w:pPr>
        <w:pStyle w:val="ConsPlusNormal"/>
        <w:ind w:firstLine="540"/>
        <w:jc w:val="both"/>
        <w:rPr>
          <w:rFonts w:ascii="Times New Roman" w:hAnsi="Times New Roman" w:cs="Times New Roman"/>
        </w:rPr>
      </w:pPr>
    </w:p>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8"/>
          <w:szCs w:val="28"/>
        </w:rPr>
        <w:t>Дополнительное оборудование фасада здания (сооружения)</w:t>
      </w:r>
      <w:r w:rsidR="00E60724">
        <w:rPr>
          <w:rFonts w:ascii="Times New Roman" w:hAnsi="Times New Roman" w:cs="Times New Roman"/>
          <w:sz w:val="28"/>
          <w:szCs w:val="28"/>
        </w:rPr>
        <w:t xml:space="preserve"> </w:t>
      </w:r>
      <w:r w:rsidRPr="00E60724">
        <w:rPr>
          <w:rFonts w:ascii="Times New Roman" w:hAnsi="Times New Roman" w:cs="Times New Roman"/>
          <w:sz w:val="28"/>
          <w:szCs w:val="28"/>
        </w:rPr>
        <w:t>по адресу:</w:t>
      </w:r>
      <w:r w:rsidRPr="00EA4669">
        <w:rPr>
          <w:rFonts w:ascii="Times New Roman" w:hAnsi="Times New Roman" w:cs="Times New Roman"/>
        </w:rPr>
        <w:t xml:space="preserve"> </w:t>
      </w:r>
      <w:r w:rsidRPr="00E60724">
        <w:rPr>
          <w:rFonts w:ascii="Times New Roman" w:hAnsi="Times New Roman" w:cs="Times New Roman"/>
          <w:sz w:val="24"/>
          <w:szCs w:val="24"/>
        </w:rPr>
        <w:t>___________________________________________</w:t>
      </w:r>
    </w:p>
    <w:p w:rsidR="00EA4669" w:rsidRPr="00E60724" w:rsidRDefault="00EA4669" w:rsidP="00EA466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5"/>
        <w:gridCol w:w="2154"/>
        <w:gridCol w:w="278"/>
        <w:gridCol w:w="841"/>
        <w:gridCol w:w="624"/>
        <w:gridCol w:w="1020"/>
      </w:tblGrid>
      <w:tr w:rsidR="00EA4669" w:rsidRPr="00EA4669" w:rsidTr="00885F2D">
        <w:tc>
          <w:tcPr>
            <w:tcW w:w="4055" w:type="dxa"/>
            <w:vMerge w:val="restart"/>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Схема размещения дополнительного оборудования на фасаде:</w:t>
            </w:r>
          </w:p>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 чертежи фасад</w:t>
            </w:r>
            <w:proofErr w:type="gramStart"/>
            <w:r w:rsidRPr="00E60724">
              <w:rPr>
                <w:rFonts w:ascii="Times New Roman" w:hAnsi="Times New Roman" w:cs="Times New Roman"/>
                <w:sz w:val="24"/>
                <w:szCs w:val="24"/>
              </w:rPr>
              <w:t>а(</w:t>
            </w:r>
            <w:proofErr w:type="spellStart"/>
            <w:proofErr w:type="gramEnd"/>
            <w:r w:rsidRPr="00E60724">
              <w:rPr>
                <w:rFonts w:ascii="Times New Roman" w:hAnsi="Times New Roman" w:cs="Times New Roman"/>
                <w:sz w:val="24"/>
                <w:szCs w:val="24"/>
              </w:rPr>
              <w:t>ов</w:t>
            </w:r>
            <w:proofErr w:type="spellEnd"/>
            <w:r w:rsidRPr="00E60724">
              <w:rPr>
                <w:rFonts w:ascii="Times New Roman" w:hAnsi="Times New Roman" w:cs="Times New Roman"/>
                <w:sz w:val="24"/>
                <w:szCs w:val="24"/>
              </w:rPr>
              <w:t>) здания, предусматривающие размещение дополнительного оборудования, изображенного согласно условным обозначениям (в цвете) с привязкой к элементам фасада.</w:t>
            </w:r>
          </w:p>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Видимые линии контуров изображают сплошной тонкой линией</w:t>
            </w:r>
          </w:p>
        </w:tc>
        <w:tc>
          <w:tcPr>
            <w:tcW w:w="2154" w:type="dxa"/>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Наименование</w:t>
            </w:r>
          </w:p>
        </w:tc>
        <w:tc>
          <w:tcPr>
            <w:tcW w:w="1119" w:type="dxa"/>
            <w:gridSpan w:val="2"/>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Кол-во (шт.)</w:t>
            </w:r>
          </w:p>
        </w:tc>
        <w:tc>
          <w:tcPr>
            <w:tcW w:w="1644" w:type="dxa"/>
            <w:gridSpan w:val="2"/>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Условные обозначения</w:t>
            </w:r>
          </w:p>
        </w:tc>
      </w:tr>
      <w:tr w:rsidR="00EA4669" w:rsidRPr="00EA4669" w:rsidTr="00885F2D">
        <w:tc>
          <w:tcPr>
            <w:tcW w:w="4055" w:type="dxa"/>
            <w:vMerge/>
          </w:tcPr>
          <w:p w:rsidR="00EA4669" w:rsidRPr="00E60724" w:rsidRDefault="00EA4669" w:rsidP="00885F2D">
            <w:pPr>
              <w:rPr>
                <w:rFonts w:ascii="Times New Roman" w:hAnsi="Times New Roman" w:cs="Times New Roman"/>
                <w:sz w:val="24"/>
                <w:szCs w:val="24"/>
              </w:rPr>
            </w:pPr>
          </w:p>
        </w:tc>
        <w:tc>
          <w:tcPr>
            <w:tcW w:w="2154" w:type="dxa"/>
          </w:tcPr>
          <w:p w:rsidR="00EA4669" w:rsidRPr="00E60724" w:rsidRDefault="00EA4669" w:rsidP="00885F2D">
            <w:pPr>
              <w:pStyle w:val="ConsPlusNormal"/>
              <w:rPr>
                <w:rFonts w:ascii="Times New Roman" w:hAnsi="Times New Roman" w:cs="Times New Roman"/>
                <w:sz w:val="24"/>
                <w:szCs w:val="24"/>
              </w:rPr>
            </w:pPr>
          </w:p>
        </w:tc>
        <w:tc>
          <w:tcPr>
            <w:tcW w:w="1119" w:type="dxa"/>
            <w:gridSpan w:val="2"/>
          </w:tcPr>
          <w:p w:rsidR="00EA4669" w:rsidRPr="00E60724" w:rsidRDefault="00EA4669" w:rsidP="00885F2D">
            <w:pPr>
              <w:pStyle w:val="ConsPlusNormal"/>
              <w:rPr>
                <w:rFonts w:ascii="Times New Roman" w:hAnsi="Times New Roman" w:cs="Times New Roman"/>
                <w:sz w:val="24"/>
                <w:szCs w:val="24"/>
              </w:rPr>
            </w:pPr>
          </w:p>
        </w:tc>
        <w:tc>
          <w:tcPr>
            <w:tcW w:w="1644" w:type="dxa"/>
            <w:gridSpan w:val="2"/>
          </w:tcPr>
          <w:p w:rsidR="00EA4669" w:rsidRPr="00E60724" w:rsidRDefault="00EA4669" w:rsidP="00885F2D">
            <w:pPr>
              <w:pStyle w:val="ConsPlusNormal"/>
              <w:rPr>
                <w:rFonts w:ascii="Times New Roman" w:hAnsi="Times New Roman" w:cs="Times New Roman"/>
                <w:sz w:val="24"/>
                <w:szCs w:val="24"/>
              </w:rPr>
            </w:pPr>
          </w:p>
        </w:tc>
      </w:tr>
      <w:tr w:rsidR="00EA4669" w:rsidRPr="00EA4669" w:rsidTr="00885F2D">
        <w:tc>
          <w:tcPr>
            <w:tcW w:w="4055" w:type="dxa"/>
            <w:vMerge/>
          </w:tcPr>
          <w:p w:rsidR="00EA4669" w:rsidRPr="00E60724" w:rsidRDefault="00EA4669" w:rsidP="00885F2D">
            <w:pPr>
              <w:rPr>
                <w:rFonts w:ascii="Times New Roman" w:hAnsi="Times New Roman" w:cs="Times New Roman"/>
                <w:sz w:val="24"/>
                <w:szCs w:val="24"/>
              </w:rPr>
            </w:pPr>
          </w:p>
        </w:tc>
        <w:tc>
          <w:tcPr>
            <w:tcW w:w="2154" w:type="dxa"/>
          </w:tcPr>
          <w:p w:rsidR="00EA4669" w:rsidRPr="00E60724" w:rsidRDefault="00EA4669" w:rsidP="00885F2D">
            <w:pPr>
              <w:pStyle w:val="ConsPlusNormal"/>
              <w:rPr>
                <w:rFonts w:ascii="Times New Roman" w:hAnsi="Times New Roman" w:cs="Times New Roman"/>
                <w:sz w:val="24"/>
                <w:szCs w:val="24"/>
              </w:rPr>
            </w:pPr>
          </w:p>
        </w:tc>
        <w:tc>
          <w:tcPr>
            <w:tcW w:w="1119" w:type="dxa"/>
            <w:gridSpan w:val="2"/>
          </w:tcPr>
          <w:p w:rsidR="00EA4669" w:rsidRPr="00E60724" w:rsidRDefault="00EA4669" w:rsidP="00885F2D">
            <w:pPr>
              <w:pStyle w:val="ConsPlusNormal"/>
              <w:rPr>
                <w:rFonts w:ascii="Times New Roman" w:hAnsi="Times New Roman" w:cs="Times New Roman"/>
                <w:sz w:val="24"/>
                <w:szCs w:val="24"/>
              </w:rPr>
            </w:pPr>
          </w:p>
        </w:tc>
        <w:tc>
          <w:tcPr>
            <w:tcW w:w="1644" w:type="dxa"/>
            <w:gridSpan w:val="2"/>
          </w:tcPr>
          <w:p w:rsidR="00EA4669" w:rsidRPr="00E60724" w:rsidRDefault="00EA4669" w:rsidP="00885F2D">
            <w:pPr>
              <w:pStyle w:val="ConsPlusNormal"/>
              <w:rPr>
                <w:rFonts w:ascii="Times New Roman" w:hAnsi="Times New Roman" w:cs="Times New Roman"/>
                <w:sz w:val="24"/>
                <w:szCs w:val="24"/>
              </w:rPr>
            </w:pPr>
          </w:p>
        </w:tc>
      </w:tr>
      <w:tr w:rsidR="00EA4669" w:rsidRPr="00EA4669" w:rsidTr="00E60724">
        <w:tc>
          <w:tcPr>
            <w:tcW w:w="4055" w:type="dxa"/>
            <w:vMerge/>
            <w:tcBorders>
              <w:bottom w:val="single" w:sz="4" w:space="0" w:color="auto"/>
            </w:tcBorders>
          </w:tcPr>
          <w:p w:rsidR="00EA4669" w:rsidRPr="00E60724" w:rsidRDefault="00EA4669" w:rsidP="00885F2D">
            <w:pPr>
              <w:rPr>
                <w:rFonts w:ascii="Times New Roman" w:hAnsi="Times New Roman" w:cs="Times New Roman"/>
                <w:sz w:val="24"/>
                <w:szCs w:val="24"/>
              </w:rPr>
            </w:pPr>
          </w:p>
        </w:tc>
        <w:tc>
          <w:tcPr>
            <w:tcW w:w="4917" w:type="dxa"/>
            <w:gridSpan w:val="5"/>
            <w:tcBorders>
              <w:bottom w:val="single" w:sz="4" w:space="0" w:color="auto"/>
            </w:tcBorders>
          </w:tcPr>
          <w:p w:rsidR="00EA4669" w:rsidRPr="00E60724" w:rsidRDefault="00EA4669" w:rsidP="00885F2D">
            <w:pPr>
              <w:pStyle w:val="ConsPlusNormal"/>
              <w:rPr>
                <w:rFonts w:ascii="Times New Roman" w:hAnsi="Times New Roman" w:cs="Times New Roman"/>
                <w:sz w:val="24"/>
                <w:szCs w:val="24"/>
              </w:rPr>
            </w:pPr>
          </w:p>
        </w:tc>
      </w:tr>
      <w:tr w:rsidR="00EA4669" w:rsidRPr="00EA4669" w:rsidTr="00E60724">
        <w:tblPrEx>
          <w:tblBorders>
            <w:left w:val="none" w:sz="0" w:space="0" w:color="auto"/>
          </w:tblBorders>
        </w:tblPrEx>
        <w:tc>
          <w:tcPr>
            <w:tcW w:w="4055" w:type="dxa"/>
            <w:tcBorders>
              <w:left w:val="single" w:sz="4" w:space="0" w:color="auto"/>
              <w:bottom w:val="single" w:sz="4" w:space="0" w:color="auto"/>
            </w:tcBorders>
          </w:tcPr>
          <w:p w:rsidR="00EA4669" w:rsidRPr="00E60724" w:rsidRDefault="00EA4669" w:rsidP="00885F2D">
            <w:pPr>
              <w:pStyle w:val="ConsPlusNormal"/>
              <w:rPr>
                <w:rFonts w:ascii="Times New Roman" w:hAnsi="Times New Roman" w:cs="Times New Roman"/>
                <w:sz w:val="24"/>
                <w:szCs w:val="24"/>
              </w:rPr>
            </w:pPr>
          </w:p>
        </w:tc>
        <w:tc>
          <w:tcPr>
            <w:tcW w:w="4917" w:type="dxa"/>
            <w:gridSpan w:val="5"/>
            <w:tcBorders>
              <w:bottom w:val="single" w:sz="4" w:space="0" w:color="auto"/>
            </w:tcBorders>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Согласовано:</w:t>
            </w:r>
          </w:p>
        </w:tc>
      </w:tr>
      <w:tr w:rsidR="00EA4669" w:rsidRPr="00EA4669" w:rsidTr="00E60724">
        <w:tblPrEx>
          <w:tblBorders>
            <w:left w:val="none" w:sz="0" w:space="0" w:color="auto"/>
          </w:tblBorders>
        </w:tblPrEx>
        <w:tc>
          <w:tcPr>
            <w:tcW w:w="4055" w:type="dxa"/>
            <w:vMerge w:val="restart"/>
            <w:tcBorders>
              <w:top w:val="single" w:sz="4" w:space="0" w:color="auto"/>
              <w:left w:val="single" w:sz="4" w:space="0" w:color="auto"/>
              <w:bottom w:val="single" w:sz="4" w:space="0" w:color="auto"/>
            </w:tcBorders>
          </w:tcPr>
          <w:p w:rsidR="00EA4669" w:rsidRPr="00E60724" w:rsidRDefault="00EA4669" w:rsidP="00885F2D">
            <w:pPr>
              <w:pStyle w:val="ConsPlusNormal"/>
              <w:rPr>
                <w:rFonts w:ascii="Times New Roman" w:hAnsi="Times New Roman" w:cs="Times New Roman"/>
                <w:sz w:val="24"/>
                <w:szCs w:val="24"/>
              </w:rPr>
            </w:pPr>
          </w:p>
        </w:tc>
        <w:tc>
          <w:tcPr>
            <w:tcW w:w="2432" w:type="dxa"/>
            <w:gridSpan w:val="2"/>
            <w:tcBorders>
              <w:top w:val="single" w:sz="4" w:space="0" w:color="auto"/>
              <w:bottom w:val="single" w:sz="4" w:space="0" w:color="auto"/>
            </w:tcBorders>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должность</w:t>
            </w:r>
          </w:p>
        </w:tc>
        <w:tc>
          <w:tcPr>
            <w:tcW w:w="1465" w:type="dxa"/>
            <w:gridSpan w:val="2"/>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Ф.И.О.</w:t>
            </w:r>
          </w:p>
        </w:tc>
        <w:tc>
          <w:tcPr>
            <w:tcW w:w="1020" w:type="dxa"/>
          </w:tcPr>
          <w:p w:rsidR="00EA4669" w:rsidRPr="00E60724" w:rsidRDefault="00EA4669" w:rsidP="00E60724">
            <w:pPr>
              <w:pStyle w:val="ConsPlusNormal"/>
              <w:ind w:firstLine="0"/>
              <w:rPr>
                <w:rFonts w:ascii="Times New Roman" w:hAnsi="Times New Roman" w:cs="Times New Roman"/>
                <w:sz w:val="24"/>
                <w:szCs w:val="24"/>
              </w:rPr>
            </w:pPr>
            <w:r w:rsidRPr="00E60724">
              <w:rPr>
                <w:rFonts w:ascii="Times New Roman" w:hAnsi="Times New Roman" w:cs="Times New Roman"/>
                <w:sz w:val="24"/>
                <w:szCs w:val="24"/>
              </w:rPr>
              <w:t>подпись/ дата</w:t>
            </w:r>
          </w:p>
        </w:tc>
      </w:tr>
      <w:tr w:rsidR="00E60724" w:rsidRPr="00EA4669" w:rsidTr="00E60724">
        <w:tblPrEx>
          <w:tblBorders>
            <w:left w:val="none" w:sz="0" w:space="0" w:color="auto"/>
          </w:tblBorders>
        </w:tblPrEx>
        <w:tc>
          <w:tcPr>
            <w:tcW w:w="4055" w:type="dxa"/>
            <w:vMerge/>
            <w:tcBorders>
              <w:top w:val="single" w:sz="4" w:space="0" w:color="auto"/>
              <w:left w:val="single" w:sz="4" w:space="0" w:color="auto"/>
              <w:bottom w:val="single" w:sz="4" w:space="0" w:color="auto"/>
            </w:tcBorders>
          </w:tcPr>
          <w:p w:rsidR="00E60724" w:rsidRPr="00E60724" w:rsidRDefault="00E60724" w:rsidP="00885F2D">
            <w:pPr>
              <w:rPr>
                <w:rFonts w:ascii="Times New Roman" w:hAnsi="Times New Roman" w:cs="Times New Roman"/>
                <w:sz w:val="24"/>
                <w:szCs w:val="24"/>
              </w:rPr>
            </w:pPr>
          </w:p>
        </w:tc>
        <w:tc>
          <w:tcPr>
            <w:tcW w:w="2432" w:type="dxa"/>
            <w:gridSpan w:val="2"/>
            <w:tcBorders>
              <w:top w:val="single" w:sz="4" w:space="0" w:color="auto"/>
              <w:bottom w:val="single" w:sz="4" w:space="0" w:color="auto"/>
            </w:tcBorders>
          </w:tcPr>
          <w:p w:rsidR="00E60724" w:rsidRPr="00EA4669" w:rsidRDefault="00E60724"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Начальник сектора по градостроительству, архитектуры и земельных отношений администрации городского поселения - город Павловск</w:t>
            </w:r>
          </w:p>
        </w:tc>
        <w:tc>
          <w:tcPr>
            <w:tcW w:w="1465" w:type="dxa"/>
            <w:gridSpan w:val="2"/>
          </w:tcPr>
          <w:p w:rsidR="00E60724" w:rsidRPr="00E60724" w:rsidRDefault="00E60724" w:rsidP="00885F2D">
            <w:pPr>
              <w:pStyle w:val="ConsPlusNormal"/>
              <w:rPr>
                <w:rFonts w:ascii="Times New Roman" w:hAnsi="Times New Roman" w:cs="Times New Roman"/>
                <w:sz w:val="24"/>
                <w:szCs w:val="24"/>
              </w:rPr>
            </w:pPr>
          </w:p>
        </w:tc>
        <w:tc>
          <w:tcPr>
            <w:tcW w:w="1020" w:type="dxa"/>
          </w:tcPr>
          <w:p w:rsidR="00E60724" w:rsidRPr="00E60724" w:rsidRDefault="00E60724" w:rsidP="00885F2D">
            <w:pPr>
              <w:pStyle w:val="ConsPlusNormal"/>
              <w:rPr>
                <w:rFonts w:ascii="Times New Roman" w:hAnsi="Times New Roman" w:cs="Times New Roman"/>
                <w:sz w:val="24"/>
                <w:szCs w:val="24"/>
              </w:rPr>
            </w:pPr>
          </w:p>
        </w:tc>
      </w:tr>
      <w:tr w:rsidR="00E60724" w:rsidRPr="00EA4669" w:rsidTr="00E60724">
        <w:tblPrEx>
          <w:tblBorders>
            <w:left w:val="none" w:sz="0" w:space="0" w:color="auto"/>
          </w:tblBorders>
        </w:tblPrEx>
        <w:tc>
          <w:tcPr>
            <w:tcW w:w="4055" w:type="dxa"/>
            <w:vMerge/>
            <w:tcBorders>
              <w:top w:val="single" w:sz="4" w:space="0" w:color="auto"/>
              <w:left w:val="single" w:sz="4" w:space="0" w:color="auto"/>
              <w:bottom w:val="single" w:sz="4" w:space="0" w:color="auto"/>
            </w:tcBorders>
          </w:tcPr>
          <w:p w:rsidR="00E60724" w:rsidRPr="00E60724" w:rsidRDefault="00E60724" w:rsidP="00885F2D">
            <w:pPr>
              <w:rPr>
                <w:rFonts w:ascii="Times New Roman" w:hAnsi="Times New Roman" w:cs="Times New Roman"/>
                <w:sz w:val="24"/>
                <w:szCs w:val="24"/>
              </w:rPr>
            </w:pPr>
          </w:p>
        </w:tc>
        <w:tc>
          <w:tcPr>
            <w:tcW w:w="2432" w:type="dxa"/>
            <w:gridSpan w:val="2"/>
            <w:tcBorders>
              <w:top w:val="single" w:sz="4" w:space="0" w:color="auto"/>
              <w:bottom w:val="single" w:sz="4" w:space="0" w:color="auto"/>
            </w:tcBorders>
          </w:tcPr>
          <w:p w:rsidR="00E60724" w:rsidRPr="00EA4669" w:rsidRDefault="00E60724" w:rsidP="00885F2D">
            <w:pPr>
              <w:pStyle w:val="ConsPlusNormal"/>
              <w:ind w:firstLine="0"/>
              <w:jc w:val="both"/>
              <w:rPr>
                <w:rFonts w:ascii="Times New Roman" w:hAnsi="Times New Roman" w:cs="Times New Roman"/>
                <w:sz w:val="24"/>
                <w:szCs w:val="24"/>
              </w:rPr>
            </w:pPr>
            <w:r w:rsidRPr="00EA4669">
              <w:rPr>
                <w:rFonts w:ascii="Times New Roman" w:hAnsi="Times New Roman" w:cs="Times New Roman"/>
                <w:sz w:val="24"/>
                <w:szCs w:val="24"/>
              </w:rPr>
              <w:t>Глава городского поселения - город Павловск</w:t>
            </w:r>
          </w:p>
        </w:tc>
        <w:tc>
          <w:tcPr>
            <w:tcW w:w="1465" w:type="dxa"/>
            <w:gridSpan w:val="2"/>
          </w:tcPr>
          <w:p w:rsidR="00E60724" w:rsidRPr="00E60724" w:rsidRDefault="00E60724" w:rsidP="00885F2D">
            <w:pPr>
              <w:pStyle w:val="ConsPlusNormal"/>
              <w:rPr>
                <w:rFonts w:ascii="Times New Roman" w:hAnsi="Times New Roman" w:cs="Times New Roman"/>
                <w:sz w:val="24"/>
                <w:szCs w:val="24"/>
              </w:rPr>
            </w:pPr>
          </w:p>
        </w:tc>
        <w:tc>
          <w:tcPr>
            <w:tcW w:w="1020" w:type="dxa"/>
          </w:tcPr>
          <w:p w:rsidR="00E60724" w:rsidRPr="00E60724" w:rsidRDefault="00E60724" w:rsidP="00885F2D">
            <w:pPr>
              <w:pStyle w:val="ConsPlusNormal"/>
              <w:rPr>
                <w:rFonts w:ascii="Times New Roman" w:hAnsi="Times New Roman" w:cs="Times New Roman"/>
                <w:sz w:val="24"/>
                <w:szCs w:val="24"/>
              </w:rPr>
            </w:pPr>
          </w:p>
        </w:tc>
      </w:tr>
    </w:tbl>
    <w:p w:rsidR="00EA4669" w:rsidRPr="00EA4669" w:rsidRDefault="00EA4669" w:rsidP="00EA4669">
      <w:pPr>
        <w:pStyle w:val="ConsPlusNormal"/>
        <w:ind w:firstLine="540"/>
        <w:jc w:val="both"/>
        <w:rPr>
          <w:rFonts w:ascii="Times New Roman" w:hAnsi="Times New Roman" w:cs="Times New Roman"/>
        </w:rPr>
      </w:pPr>
    </w:p>
    <w:p w:rsidR="00EA4669" w:rsidRPr="00E60724" w:rsidRDefault="00EA4669" w:rsidP="00EA4669">
      <w:pPr>
        <w:pStyle w:val="ConsPlusNormal"/>
        <w:ind w:firstLine="540"/>
        <w:jc w:val="both"/>
        <w:rPr>
          <w:rFonts w:ascii="Times New Roman" w:hAnsi="Times New Roman" w:cs="Times New Roman"/>
          <w:sz w:val="28"/>
          <w:szCs w:val="28"/>
        </w:rPr>
      </w:pPr>
      <w:r w:rsidRPr="00E60724">
        <w:rPr>
          <w:rFonts w:ascii="Times New Roman" w:hAnsi="Times New Roman" w:cs="Times New Roman"/>
          <w:sz w:val="28"/>
          <w:szCs w:val="28"/>
        </w:rPr>
        <w:t>Приложение выполняется в формате А</w:t>
      </w:r>
      <w:proofErr w:type="gramStart"/>
      <w:r w:rsidRPr="00E60724">
        <w:rPr>
          <w:rFonts w:ascii="Times New Roman" w:hAnsi="Times New Roman" w:cs="Times New Roman"/>
          <w:sz w:val="28"/>
          <w:szCs w:val="28"/>
        </w:rPr>
        <w:t>4</w:t>
      </w:r>
      <w:proofErr w:type="gramEnd"/>
      <w:r w:rsidRPr="00E60724">
        <w:rPr>
          <w:rFonts w:ascii="Times New Roman" w:hAnsi="Times New Roman" w:cs="Times New Roman"/>
          <w:sz w:val="28"/>
          <w:szCs w:val="28"/>
        </w:rPr>
        <w:t>.</w:t>
      </w:r>
    </w:p>
    <w:p w:rsidR="00EA4669" w:rsidRPr="00E60724" w:rsidRDefault="00EA4669" w:rsidP="00EA4669">
      <w:pPr>
        <w:pStyle w:val="ConsPlusNormal"/>
        <w:ind w:firstLine="540"/>
        <w:jc w:val="both"/>
        <w:rPr>
          <w:rFonts w:ascii="Times New Roman" w:hAnsi="Times New Roman" w:cs="Times New Roman"/>
          <w:sz w:val="28"/>
          <w:szCs w:val="28"/>
        </w:rPr>
      </w:pPr>
    </w:p>
    <w:p w:rsidR="004D46F7" w:rsidRDefault="004D46F7" w:rsidP="00D95C36">
      <w:pPr>
        <w:ind w:firstLine="709"/>
        <w:jc w:val="both"/>
        <w:rPr>
          <w:rFonts w:ascii="Times New Roman" w:hAnsi="Times New Roman" w:cs="Times New Roman"/>
          <w:sz w:val="28"/>
          <w:szCs w:val="28"/>
        </w:rPr>
      </w:pPr>
    </w:p>
    <w:p w:rsidR="00EA4669" w:rsidRDefault="00EA4669" w:rsidP="00EA46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EA4669" w:rsidRDefault="00EA4669" w:rsidP="00EA46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D46F7" w:rsidRDefault="004D46F7" w:rsidP="00EA4669">
      <w:pPr>
        <w:spacing w:before="240"/>
        <w:ind w:firstLine="709"/>
        <w:jc w:val="both"/>
        <w:rPr>
          <w:rFonts w:ascii="Times New Roman" w:hAnsi="Times New Roman" w:cs="Times New Roman"/>
          <w:sz w:val="28"/>
          <w:szCs w:val="28"/>
        </w:rPr>
      </w:pPr>
    </w:p>
    <w:p w:rsidR="004D46F7" w:rsidRDefault="004D46F7" w:rsidP="00D95C36">
      <w:pPr>
        <w:ind w:firstLine="709"/>
        <w:jc w:val="both"/>
        <w:rPr>
          <w:rFonts w:ascii="Times New Roman" w:hAnsi="Times New Roman" w:cs="Times New Roman"/>
          <w:sz w:val="28"/>
          <w:szCs w:val="28"/>
        </w:rPr>
      </w:pPr>
    </w:p>
    <w:p w:rsidR="004D46F7" w:rsidRDefault="004D46F7" w:rsidP="00D95C36">
      <w:pPr>
        <w:ind w:firstLine="709"/>
        <w:jc w:val="both"/>
        <w:rPr>
          <w:rFonts w:ascii="Times New Roman" w:hAnsi="Times New Roman" w:cs="Times New Roman"/>
          <w:sz w:val="28"/>
          <w:szCs w:val="28"/>
        </w:rPr>
      </w:pPr>
    </w:p>
    <w:p w:rsidR="004D46F7" w:rsidRDefault="004D46F7" w:rsidP="00D95C36">
      <w:pPr>
        <w:ind w:firstLine="709"/>
        <w:jc w:val="both"/>
        <w:rPr>
          <w:rFonts w:ascii="Times New Roman" w:hAnsi="Times New Roman" w:cs="Times New Roman"/>
          <w:sz w:val="28"/>
          <w:szCs w:val="28"/>
        </w:rPr>
      </w:pPr>
    </w:p>
    <w:p w:rsidR="004D46F7" w:rsidRDefault="004D46F7" w:rsidP="00D95C36">
      <w:pPr>
        <w:ind w:firstLine="709"/>
        <w:jc w:val="both"/>
        <w:rPr>
          <w:rFonts w:ascii="Times New Roman" w:hAnsi="Times New Roman" w:cs="Times New Roman"/>
          <w:sz w:val="28"/>
          <w:szCs w:val="28"/>
        </w:rPr>
      </w:pPr>
    </w:p>
    <w:p w:rsidR="00E60724" w:rsidRDefault="00E60724" w:rsidP="00E60724">
      <w:pPr>
        <w:spacing w:after="0" w:line="240" w:lineRule="auto"/>
        <w:ind w:firstLine="6237"/>
        <w:jc w:val="both"/>
        <w:rPr>
          <w:rFonts w:ascii="Times New Roman" w:hAnsi="Times New Roman" w:cs="Times New Roman"/>
          <w:sz w:val="24"/>
          <w:szCs w:val="24"/>
        </w:rPr>
      </w:pPr>
      <w:r w:rsidRPr="00E60724">
        <w:rPr>
          <w:rFonts w:ascii="Times New Roman" w:hAnsi="Times New Roman" w:cs="Times New Roman"/>
          <w:sz w:val="24"/>
          <w:szCs w:val="24"/>
        </w:rPr>
        <w:lastRenderedPageBreak/>
        <w:t>П</w:t>
      </w:r>
      <w:r w:rsidR="007B7887" w:rsidRPr="00E60724">
        <w:rPr>
          <w:rFonts w:ascii="Times New Roman" w:hAnsi="Times New Roman" w:cs="Times New Roman"/>
          <w:sz w:val="24"/>
          <w:szCs w:val="24"/>
        </w:rPr>
        <w:t xml:space="preserve">риложение №2 </w:t>
      </w:r>
      <w:r w:rsidRPr="00A97825">
        <w:rPr>
          <w:rFonts w:ascii="Times New Roman" w:hAnsi="Times New Roman" w:cs="Times New Roman"/>
          <w:sz w:val="24"/>
          <w:szCs w:val="24"/>
        </w:rPr>
        <w:t xml:space="preserve">к </w:t>
      </w:r>
      <w:proofErr w:type="gramStart"/>
      <w:r w:rsidRPr="00A97825">
        <w:rPr>
          <w:rFonts w:ascii="Times New Roman" w:hAnsi="Times New Roman" w:cs="Times New Roman"/>
          <w:sz w:val="24"/>
          <w:szCs w:val="24"/>
        </w:rPr>
        <w:t>Дизайн-регламенту</w:t>
      </w:r>
      <w:proofErr w:type="gramEnd"/>
    </w:p>
    <w:p w:rsidR="00E60724" w:rsidRDefault="00E60724" w:rsidP="00E60724">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«Внешний вид фасадов зданий и</w:t>
      </w:r>
    </w:p>
    <w:p w:rsidR="00E60724" w:rsidRDefault="00E60724" w:rsidP="00E60724">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 xml:space="preserve">сооружений в городском поселении – </w:t>
      </w:r>
    </w:p>
    <w:p w:rsidR="00E60724" w:rsidRPr="00A97825" w:rsidRDefault="00E60724" w:rsidP="00E60724">
      <w:pPr>
        <w:spacing w:after="0" w:line="240" w:lineRule="auto"/>
        <w:ind w:firstLine="6237"/>
        <w:jc w:val="both"/>
        <w:rPr>
          <w:rFonts w:ascii="Times New Roman" w:hAnsi="Times New Roman" w:cs="Times New Roman"/>
          <w:sz w:val="24"/>
          <w:szCs w:val="24"/>
        </w:rPr>
      </w:pPr>
      <w:r w:rsidRPr="00A97825">
        <w:rPr>
          <w:rFonts w:ascii="Times New Roman" w:hAnsi="Times New Roman" w:cs="Times New Roman"/>
          <w:sz w:val="24"/>
          <w:szCs w:val="24"/>
        </w:rPr>
        <w:t xml:space="preserve">город Павловск» </w:t>
      </w:r>
    </w:p>
    <w:p w:rsidR="006A77F4" w:rsidRPr="00E60724" w:rsidRDefault="006A77F4" w:rsidP="00E60724">
      <w:pPr>
        <w:ind w:firstLine="7088"/>
        <w:jc w:val="both"/>
        <w:rPr>
          <w:rFonts w:ascii="Times New Roman" w:hAnsi="Times New Roman" w:cs="Times New Roman"/>
          <w:sz w:val="24"/>
          <w:szCs w:val="24"/>
        </w:rPr>
      </w:pP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Специальные требования для размещения информационных элементов и устройств фасадов зданий и сооружений и рекламных конструкций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 Требования к содержанию информации, распространяемой посредством информационных элементов и устройств фасадов зданий и сооружений и рекламных конструкций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1.1. Распространяемая информация должна соответствовать требованиям Закона РФ от 01.06.2005 № 53-ФЗ «О государственном языке Российской Федерации».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1.2. Информация, распространяемая посредством информационных элементов и устройств фасадов зданий и сооружений и рекламных конструкций, выполняется на русском языке.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1.3. </w:t>
      </w:r>
      <w:proofErr w:type="gramStart"/>
      <w:r w:rsidRPr="003034C9">
        <w:rPr>
          <w:rFonts w:ascii="Times New Roman" w:hAnsi="Times New Roman" w:cs="Times New Roman"/>
          <w:sz w:val="28"/>
          <w:szCs w:val="28"/>
        </w:rPr>
        <w:t>Допускается использование в текстах информационных и рекламных конструкций коммерческого обозначения, фирменного наименования,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и наличия у владельца указанной конструкции исключительного права на использование товарного знака или знака обслуживания, а также коммерческого обозначения, фирменного наименования.</w:t>
      </w:r>
      <w:proofErr w:type="gramEnd"/>
      <w:r w:rsidRPr="003034C9">
        <w:rPr>
          <w:rFonts w:ascii="Times New Roman" w:hAnsi="Times New Roman" w:cs="Times New Roman"/>
          <w:sz w:val="28"/>
          <w:szCs w:val="28"/>
        </w:rPr>
        <w:t xml:space="preserve"> В случаях использования коммерческого обозначения, фирменного наименования, товарных знаков и знаков обслуживания в оригинальном написании (на иностранном языке) в составе информации должен содержаться текст на русском языке, указывающий профиль деятельност</w:t>
      </w:r>
      <w:r w:rsidR="006A77F4">
        <w:rPr>
          <w:rFonts w:ascii="Times New Roman" w:hAnsi="Times New Roman" w:cs="Times New Roman"/>
          <w:sz w:val="28"/>
          <w:szCs w:val="28"/>
        </w:rPr>
        <w:t xml:space="preserve">и, тип предоставляемых услуг. </w:t>
      </w:r>
      <w:r w:rsidRPr="003034C9">
        <w:rPr>
          <w:rFonts w:ascii="Times New Roman" w:hAnsi="Times New Roman" w:cs="Times New Roman"/>
          <w:sz w:val="28"/>
          <w:szCs w:val="28"/>
        </w:rPr>
        <w:t xml:space="preserve"> Текст на русском языке о профиле деятельности, типе предоставляемых услуг должен стилистически соответствовать товарному знаку или знаку обслуживания. Текст на русском языке о профиле деятельности, типе предоставляемых услуг должен стилистически соответствовать написанию коммерческого обозначения, фирменного наименования, товарного знака и знака обслуживания.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1.4. Недопустимо использование в текстах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 Требования к содержанию информации: </w:t>
      </w:r>
    </w:p>
    <w:p w:rsidR="00E6072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1.5.1. Не допускается размещение информации, содержащей оскорбления на почве расы, религии, пола, сексуальной ориентации, инвалидности, возраста;</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пропаганду насилия, порнографии, наркотиков, </w:t>
      </w:r>
      <w:proofErr w:type="spellStart"/>
      <w:r w:rsidRPr="003034C9">
        <w:rPr>
          <w:rFonts w:ascii="Times New Roman" w:hAnsi="Times New Roman" w:cs="Times New Roman"/>
          <w:sz w:val="28"/>
          <w:szCs w:val="28"/>
        </w:rPr>
        <w:t>табакокурения</w:t>
      </w:r>
      <w:proofErr w:type="spellEnd"/>
      <w:r w:rsidRPr="003034C9">
        <w:rPr>
          <w:rFonts w:ascii="Times New Roman" w:hAnsi="Times New Roman" w:cs="Times New Roman"/>
          <w:sz w:val="28"/>
          <w:szCs w:val="28"/>
        </w:rPr>
        <w:t xml:space="preserve">, употребления алкоголя. </w:t>
      </w:r>
    </w:p>
    <w:p w:rsidR="00E6072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1.5.2. Не допускается размещение в составе вывески и информационной конструкции развернутого перечня товаров, услуг;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информации о конкретном товаре, позволяющей индивидуализировать товар среди ряда однородных товаров, а также сопутствующей информации: указание </w:t>
      </w:r>
      <w:r w:rsidRPr="003034C9">
        <w:rPr>
          <w:rFonts w:ascii="Times New Roman" w:hAnsi="Times New Roman" w:cs="Times New Roman"/>
          <w:sz w:val="28"/>
          <w:szCs w:val="28"/>
        </w:rPr>
        <w:lastRenderedPageBreak/>
        <w:t xml:space="preserve">телефона, </w:t>
      </w:r>
      <w:proofErr w:type="gramStart"/>
      <w:r w:rsidRPr="003034C9">
        <w:rPr>
          <w:rFonts w:ascii="Times New Roman" w:hAnsi="Times New Roman" w:cs="Times New Roman"/>
          <w:sz w:val="28"/>
          <w:szCs w:val="28"/>
        </w:rPr>
        <w:t>интернет</w:t>
      </w:r>
      <w:r w:rsidR="006E39AF">
        <w:rPr>
          <w:rFonts w:ascii="Times New Roman" w:hAnsi="Times New Roman" w:cs="Times New Roman"/>
          <w:sz w:val="28"/>
          <w:szCs w:val="28"/>
        </w:rPr>
        <w:t>-адреса</w:t>
      </w:r>
      <w:proofErr w:type="gramEnd"/>
      <w:r w:rsidR="006E39AF">
        <w:rPr>
          <w:rFonts w:ascii="Times New Roman" w:hAnsi="Times New Roman" w:cs="Times New Roman"/>
          <w:sz w:val="28"/>
          <w:szCs w:val="28"/>
        </w:rPr>
        <w:t xml:space="preserve">, </w:t>
      </w:r>
      <w:r w:rsidRPr="003034C9">
        <w:rPr>
          <w:rFonts w:ascii="Times New Roman" w:hAnsi="Times New Roman" w:cs="Times New Roman"/>
          <w:sz w:val="28"/>
          <w:szCs w:val="28"/>
        </w:rPr>
        <w:t xml:space="preserve">описание качеств товара. При наличии указанной информации применяются положения, установленные пунктом 9.4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 требования, установленные Федеральным законом от 13.03.2006 № 38-ФЗ «О рекламе» и настоящим Дизайн-регламентом для размещения рекламных конструкций.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1.5.3. Размещаемая информация должна быть достоверной.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1.5.4. Информация о типе (виде, профиле деятельности) предприятий торговли должна соответствовать типам предприятий торговли, установленным Национальным стандартом Российской Федерации «Услуги торговли. Классификация предприятий торговли» ГОСТ </w:t>
      </w:r>
      <w:proofErr w:type="gramStart"/>
      <w:r w:rsidRPr="003034C9">
        <w:rPr>
          <w:rFonts w:ascii="Times New Roman" w:hAnsi="Times New Roman" w:cs="Times New Roman"/>
          <w:sz w:val="28"/>
          <w:szCs w:val="28"/>
        </w:rPr>
        <w:t>Р</w:t>
      </w:r>
      <w:proofErr w:type="gramEnd"/>
      <w:r w:rsidRPr="003034C9">
        <w:rPr>
          <w:rFonts w:ascii="Times New Roman" w:hAnsi="Times New Roman" w:cs="Times New Roman"/>
          <w:sz w:val="28"/>
          <w:szCs w:val="28"/>
        </w:rPr>
        <w:t xml:space="preserve"> 51773-2009, утвержденным приказом Федерального агентства по техническому регулированию и метрологии от 15.12.2009 № 771-ст.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1.5.5. Информация о типе (виде, профиле деятельности) предприятий общественного питания должна соответствовать типам предприятий общественного питания, установленным Национальным стандартом Российской Федерации «Услуги общественного питания. Классификация предприятий общественного питания» ГОСТ </w:t>
      </w:r>
      <w:proofErr w:type="gramStart"/>
      <w:r w:rsidRPr="003034C9">
        <w:rPr>
          <w:rFonts w:ascii="Times New Roman" w:hAnsi="Times New Roman" w:cs="Times New Roman"/>
          <w:sz w:val="28"/>
          <w:szCs w:val="28"/>
        </w:rPr>
        <w:t>Р</w:t>
      </w:r>
      <w:proofErr w:type="gramEnd"/>
      <w:r w:rsidRPr="003034C9">
        <w:rPr>
          <w:rFonts w:ascii="Times New Roman" w:hAnsi="Times New Roman" w:cs="Times New Roman"/>
          <w:sz w:val="28"/>
          <w:szCs w:val="28"/>
        </w:rPr>
        <w:t xml:space="preserve"> 50762-2007, утвержденным приказом Федерального агентства по техническому регулированию и метрологии от 27.12.2007 № 475-ст.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1.5.6. Перечень услуг, оказываемых населению, установлен классификатором услуг «ОК 002-93. Общероссийский классификатор услуг населению», утвержденным постановлением Госстандарта России от 28.06.1993 № 163.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2. Зонирование городской информационной среды в целях установления требований к размещаемым информационным элементам и устройствам фасадов зданий и сооружений и рекламным конструкциям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2.1. В целях сохранения образа исторического города требования к размещаемым информационным элементам и устройствам фасадов зданий и сооружений и рекламным конструкциям устанавливаются дифференцированно, исходя из места расположения здания, сооружения, на которых размещаются информационные элементы и устройства фасадов зданий и сооружений и рекламные конструкции. </w:t>
      </w:r>
    </w:p>
    <w:p w:rsidR="00E6072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2.2. Исходя из архитектурно-градостроительной значимости территории, с учетом создания единого архитектурно-художественного облика территории городского </w:t>
      </w:r>
      <w:r w:rsidR="00270882">
        <w:rPr>
          <w:rFonts w:ascii="Times New Roman" w:hAnsi="Times New Roman" w:cs="Times New Roman"/>
          <w:sz w:val="28"/>
          <w:szCs w:val="28"/>
        </w:rPr>
        <w:t>поселения</w:t>
      </w:r>
      <w:r w:rsidRPr="003034C9">
        <w:rPr>
          <w:rFonts w:ascii="Times New Roman" w:hAnsi="Times New Roman" w:cs="Times New Roman"/>
          <w:sz w:val="28"/>
          <w:szCs w:val="28"/>
        </w:rPr>
        <w:t xml:space="preserve"> для целей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выделяются:</w:t>
      </w:r>
    </w:p>
    <w:p w:rsidR="00E6072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зона строгой регламентации;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зона общей регламентации. </w:t>
      </w:r>
    </w:p>
    <w:p w:rsidR="004E693F" w:rsidRPr="00683C5B" w:rsidRDefault="007B7887" w:rsidP="004E693F">
      <w:pPr>
        <w:pStyle w:val="a3"/>
        <w:spacing w:after="0"/>
        <w:ind w:left="0" w:firstLine="540"/>
        <w:jc w:val="both"/>
        <w:rPr>
          <w:sz w:val="28"/>
          <w:szCs w:val="28"/>
        </w:rPr>
      </w:pPr>
      <w:r w:rsidRPr="003034C9">
        <w:rPr>
          <w:sz w:val="28"/>
          <w:szCs w:val="28"/>
        </w:rPr>
        <w:t xml:space="preserve">2.3. Зона строгой регламентации включает: </w:t>
      </w:r>
      <w:r w:rsidR="004E693F">
        <w:rPr>
          <w:sz w:val="28"/>
          <w:szCs w:val="28"/>
        </w:rPr>
        <w:t xml:space="preserve">территорию старой части города, </w:t>
      </w:r>
      <w:r w:rsidR="004E693F" w:rsidRPr="00683C5B">
        <w:rPr>
          <w:sz w:val="28"/>
          <w:szCs w:val="28"/>
        </w:rPr>
        <w:t>по обе стороны</w:t>
      </w:r>
      <w:r w:rsidR="004E693F">
        <w:rPr>
          <w:sz w:val="28"/>
          <w:szCs w:val="28"/>
        </w:rPr>
        <w:t xml:space="preserve"> </w:t>
      </w:r>
      <w:r w:rsidR="004E693F" w:rsidRPr="00683C5B">
        <w:rPr>
          <w:sz w:val="28"/>
          <w:szCs w:val="28"/>
        </w:rPr>
        <w:t xml:space="preserve">от проезжей части улиц: </w:t>
      </w:r>
    </w:p>
    <w:p w:rsidR="004E693F" w:rsidRPr="00683C5B" w:rsidRDefault="004E693F" w:rsidP="004E693F">
      <w:pPr>
        <w:pStyle w:val="a3"/>
        <w:spacing w:after="0"/>
        <w:ind w:left="0" w:firstLine="709"/>
        <w:jc w:val="both"/>
        <w:rPr>
          <w:sz w:val="28"/>
          <w:szCs w:val="28"/>
        </w:rPr>
      </w:pPr>
      <w:r w:rsidRPr="00683C5B">
        <w:rPr>
          <w:sz w:val="28"/>
          <w:szCs w:val="28"/>
        </w:rPr>
        <w:t>- пр</w:t>
      </w:r>
      <w:proofErr w:type="gramStart"/>
      <w:r w:rsidRPr="00683C5B">
        <w:rPr>
          <w:sz w:val="28"/>
          <w:szCs w:val="28"/>
        </w:rPr>
        <w:t>.Р</w:t>
      </w:r>
      <w:proofErr w:type="gramEnd"/>
      <w:r w:rsidRPr="00683C5B">
        <w:rPr>
          <w:sz w:val="28"/>
          <w:szCs w:val="28"/>
        </w:rPr>
        <w:t>еволюции на участке от ул. Петровская до ул. Войкова;</w:t>
      </w:r>
    </w:p>
    <w:p w:rsidR="004E693F" w:rsidRPr="00683C5B" w:rsidRDefault="004E693F" w:rsidP="004E693F">
      <w:pPr>
        <w:pStyle w:val="a3"/>
        <w:spacing w:after="0"/>
        <w:ind w:left="0" w:firstLine="709"/>
        <w:jc w:val="both"/>
        <w:rPr>
          <w:sz w:val="28"/>
          <w:szCs w:val="28"/>
        </w:rPr>
      </w:pPr>
      <w:r w:rsidRPr="00683C5B">
        <w:rPr>
          <w:sz w:val="28"/>
          <w:szCs w:val="28"/>
        </w:rPr>
        <w:t>- сквер («Петровский») расположенный по ул. Петровская площадь</w:t>
      </w:r>
      <w:r>
        <w:rPr>
          <w:sz w:val="28"/>
          <w:szCs w:val="28"/>
        </w:rPr>
        <w:t xml:space="preserve"> </w:t>
      </w:r>
      <w:r w:rsidRPr="00683C5B">
        <w:rPr>
          <w:sz w:val="28"/>
          <w:szCs w:val="28"/>
        </w:rPr>
        <w:t>на участке ограниченном  пр. Революции и  ул. Ленина;</w:t>
      </w:r>
    </w:p>
    <w:p w:rsidR="004E693F" w:rsidRPr="00683C5B" w:rsidRDefault="004E693F" w:rsidP="004E693F">
      <w:pPr>
        <w:pStyle w:val="a3"/>
        <w:spacing w:after="0"/>
        <w:ind w:left="0" w:firstLine="709"/>
        <w:jc w:val="both"/>
        <w:rPr>
          <w:sz w:val="28"/>
          <w:szCs w:val="28"/>
        </w:rPr>
      </w:pPr>
      <w:r w:rsidRPr="00683C5B">
        <w:rPr>
          <w:sz w:val="28"/>
          <w:szCs w:val="28"/>
        </w:rPr>
        <w:t>- ул. 9 Января на участке от  пр. Революции до ул. Ленина;</w:t>
      </w:r>
    </w:p>
    <w:p w:rsidR="004E693F" w:rsidRPr="00683C5B" w:rsidRDefault="004E693F" w:rsidP="004E693F">
      <w:pPr>
        <w:pStyle w:val="a3"/>
        <w:spacing w:after="0"/>
        <w:ind w:left="0" w:firstLine="709"/>
        <w:jc w:val="both"/>
        <w:rPr>
          <w:sz w:val="28"/>
          <w:szCs w:val="28"/>
        </w:rPr>
      </w:pPr>
      <w:r w:rsidRPr="00683C5B">
        <w:rPr>
          <w:sz w:val="28"/>
          <w:szCs w:val="28"/>
        </w:rPr>
        <w:t>- ул. К.Маркса на участке от ул. Набережная до пр. Революции;</w:t>
      </w:r>
    </w:p>
    <w:p w:rsidR="004E693F" w:rsidRPr="00683C5B" w:rsidRDefault="004E693F" w:rsidP="004E693F">
      <w:pPr>
        <w:pStyle w:val="a3"/>
        <w:spacing w:after="0"/>
        <w:ind w:left="0" w:firstLine="709"/>
        <w:jc w:val="both"/>
        <w:rPr>
          <w:sz w:val="28"/>
          <w:szCs w:val="28"/>
        </w:rPr>
      </w:pPr>
      <w:r w:rsidRPr="00683C5B">
        <w:rPr>
          <w:sz w:val="28"/>
          <w:szCs w:val="28"/>
        </w:rPr>
        <w:t>- ул. Покровская о начала улицы до  ул. Ленина;</w:t>
      </w:r>
    </w:p>
    <w:p w:rsidR="004E693F" w:rsidRPr="00683C5B" w:rsidRDefault="004E693F" w:rsidP="004E693F">
      <w:pPr>
        <w:pStyle w:val="a3"/>
        <w:spacing w:after="0"/>
        <w:ind w:left="0" w:firstLine="709"/>
        <w:jc w:val="both"/>
        <w:rPr>
          <w:sz w:val="28"/>
          <w:szCs w:val="28"/>
        </w:rPr>
      </w:pPr>
      <w:r w:rsidRPr="00683C5B">
        <w:rPr>
          <w:sz w:val="28"/>
          <w:szCs w:val="28"/>
        </w:rPr>
        <w:t>- ул. 1 Мая на участке от ул. Набережная до пр. Революции;</w:t>
      </w:r>
    </w:p>
    <w:p w:rsidR="004E693F" w:rsidRPr="00683C5B" w:rsidRDefault="004E693F" w:rsidP="004E693F">
      <w:pPr>
        <w:pStyle w:val="a3"/>
        <w:spacing w:after="0"/>
        <w:ind w:left="0" w:firstLine="709"/>
        <w:jc w:val="both"/>
        <w:rPr>
          <w:sz w:val="28"/>
          <w:szCs w:val="28"/>
        </w:rPr>
      </w:pPr>
      <w:r w:rsidRPr="00683C5B">
        <w:rPr>
          <w:sz w:val="28"/>
          <w:szCs w:val="28"/>
        </w:rPr>
        <w:t>- ул. К.Готвальда на участке от ул. Красный путь до ул. Набережная;</w:t>
      </w:r>
    </w:p>
    <w:p w:rsidR="004E693F" w:rsidRDefault="004E693F" w:rsidP="004E693F">
      <w:pPr>
        <w:pStyle w:val="a3"/>
        <w:spacing w:after="0"/>
        <w:ind w:left="0" w:firstLine="709"/>
        <w:jc w:val="both"/>
        <w:rPr>
          <w:sz w:val="28"/>
          <w:szCs w:val="28"/>
        </w:rPr>
      </w:pPr>
      <w:r w:rsidRPr="00683C5B">
        <w:rPr>
          <w:sz w:val="28"/>
          <w:szCs w:val="28"/>
        </w:rPr>
        <w:lastRenderedPageBreak/>
        <w:t>-  ул. Войкова на участке от у</w:t>
      </w:r>
      <w:r>
        <w:rPr>
          <w:sz w:val="28"/>
          <w:szCs w:val="28"/>
        </w:rPr>
        <w:t>л. Застрожного до пр. Революции;</w:t>
      </w:r>
    </w:p>
    <w:p w:rsidR="00E60724" w:rsidRDefault="007B7887" w:rsidP="004E693F">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основные магистральные улицы города;</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ценные в архитектурно-художественном отношении здания и сооружения.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2.3.1. Перечень улиц центральной части города, включенных в зону строгой регламентации: </w:t>
      </w:r>
    </w:p>
    <w:p w:rsidR="004E693F" w:rsidRDefault="007B7887" w:rsidP="004E693F">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1.</w:t>
      </w:r>
      <w:r w:rsidR="004E693F">
        <w:rPr>
          <w:rFonts w:ascii="Times New Roman" w:hAnsi="Times New Roman" w:cs="Times New Roman"/>
          <w:sz w:val="28"/>
          <w:szCs w:val="28"/>
        </w:rPr>
        <w:t xml:space="preserve"> ул. 40 лет Октября</w:t>
      </w:r>
      <w:r w:rsidR="004E693F" w:rsidRPr="003034C9">
        <w:rPr>
          <w:rFonts w:ascii="Times New Roman" w:hAnsi="Times New Roman" w:cs="Times New Roman"/>
          <w:sz w:val="28"/>
          <w:szCs w:val="28"/>
        </w:rPr>
        <w:t>;</w:t>
      </w:r>
    </w:p>
    <w:p w:rsidR="004E693F" w:rsidRDefault="006A77F4" w:rsidP="004E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E693F" w:rsidRPr="004E693F">
        <w:rPr>
          <w:rFonts w:ascii="Times New Roman" w:hAnsi="Times New Roman" w:cs="Times New Roman"/>
          <w:sz w:val="28"/>
          <w:szCs w:val="28"/>
        </w:rPr>
        <w:t xml:space="preserve"> </w:t>
      </w:r>
      <w:r w:rsidR="004E693F">
        <w:rPr>
          <w:rFonts w:ascii="Times New Roman" w:hAnsi="Times New Roman" w:cs="Times New Roman"/>
          <w:sz w:val="28"/>
          <w:szCs w:val="28"/>
        </w:rPr>
        <w:t>ул. Горького</w:t>
      </w:r>
      <w:r w:rsidR="004E693F" w:rsidRPr="003034C9">
        <w:rPr>
          <w:rFonts w:ascii="Times New Roman" w:hAnsi="Times New Roman" w:cs="Times New Roman"/>
          <w:sz w:val="28"/>
          <w:szCs w:val="28"/>
        </w:rPr>
        <w:t>;</w:t>
      </w:r>
    </w:p>
    <w:p w:rsidR="004E693F" w:rsidRDefault="006A77F4" w:rsidP="004E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693F">
        <w:rPr>
          <w:rFonts w:ascii="Times New Roman" w:hAnsi="Times New Roman" w:cs="Times New Roman"/>
          <w:sz w:val="28"/>
          <w:szCs w:val="28"/>
        </w:rPr>
        <w:t xml:space="preserve"> пр. Революции</w:t>
      </w:r>
      <w:r w:rsidR="004E693F" w:rsidRPr="003034C9">
        <w:rPr>
          <w:rFonts w:ascii="Times New Roman" w:hAnsi="Times New Roman" w:cs="Times New Roman"/>
          <w:sz w:val="28"/>
          <w:szCs w:val="28"/>
        </w:rPr>
        <w:t>;</w:t>
      </w:r>
    </w:p>
    <w:p w:rsidR="00885F2D" w:rsidRDefault="004E693F" w:rsidP="00885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85F2D">
        <w:rPr>
          <w:rFonts w:ascii="Times New Roman" w:hAnsi="Times New Roman" w:cs="Times New Roman"/>
          <w:sz w:val="28"/>
          <w:szCs w:val="28"/>
        </w:rPr>
        <w:t>ул. Ленина</w:t>
      </w:r>
      <w:r w:rsidR="00885F2D" w:rsidRPr="003034C9">
        <w:rPr>
          <w:rFonts w:ascii="Times New Roman" w:hAnsi="Times New Roman" w:cs="Times New Roman"/>
          <w:sz w:val="28"/>
          <w:szCs w:val="28"/>
        </w:rPr>
        <w:t>;</w:t>
      </w:r>
    </w:p>
    <w:p w:rsidR="006A77F4" w:rsidRDefault="00885F2D" w:rsidP="00E607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ул. Зои Космодемьянской.</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2.3.2. К зоне строгой регламентации относятся здания, сооружения, которые просматриваются или расположены по красной линии, линии застро</w:t>
      </w:r>
      <w:r w:rsidR="006A77F4">
        <w:rPr>
          <w:rFonts w:ascii="Times New Roman" w:hAnsi="Times New Roman" w:cs="Times New Roman"/>
          <w:sz w:val="28"/>
          <w:szCs w:val="28"/>
        </w:rPr>
        <w:t>йки основных магистральных улиц</w:t>
      </w:r>
      <w:r w:rsidRPr="003034C9">
        <w:rPr>
          <w:rFonts w:ascii="Times New Roman" w:hAnsi="Times New Roman" w:cs="Times New Roman"/>
          <w:sz w:val="28"/>
          <w:szCs w:val="28"/>
        </w:rPr>
        <w:t xml:space="preserve">.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2.4. Зона общей регламентации включает всю территорию города, за исключением территории, отнесенной к зоне строгой регламентации.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 Требования к размещению настенных и отнесенных информационных элементов и устройств фасадов зданий и сооружений и настенных рекламных конструкций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3.1. Н</w:t>
      </w:r>
      <w:r w:rsidR="006A77F4">
        <w:rPr>
          <w:rFonts w:ascii="Times New Roman" w:hAnsi="Times New Roman" w:cs="Times New Roman"/>
          <w:sz w:val="28"/>
          <w:szCs w:val="28"/>
        </w:rPr>
        <w:t xml:space="preserve">астенные вывески и указатели. </w:t>
      </w:r>
      <w:r w:rsidRPr="003034C9">
        <w:rPr>
          <w:rFonts w:ascii="Times New Roman" w:hAnsi="Times New Roman" w:cs="Times New Roman"/>
          <w:sz w:val="28"/>
          <w:szCs w:val="28"/>
        </w:rPr>
        <w:t xml:space="preserve">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3.1.1. Максимальный размер настенных вывесок и указателей – 0,4 м по ширине и 0,6 м по высоте.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3.1.2. Цвета и материалы настенных вывесок должны соответствовать цветам и материалам информационных конструкций организации. Рекомендуются натуральные материалы: неокрашенный металл или камень.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3.1.3. Цвет фона настенных вывесок должен быть однородным.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3.1.4. Допускается размещение </w:t>
      </w:r>
      <w:proofErr w:type="spellStart"/>
      <w:r w:rsidRPr="003034C9">
        <w:rPr>
          <w:rFonts w:ascii="Times New Roman" w:hAnsi="Times New Roman" w:cs="Times New Roman"/>
          <w:sz w:val="28"/>
          <w:szCs w:val="28"/>
        </w:rPr>
        <w:t>бесфоновых</w:t>
      </w:r>
      <w:proofErr w:type="spellEnd"/>
      <w:r w:rsidRPr="003034C9">
        <w:rPr>
          <w:rFonts w:ascii="Times New Roman" w:hAnsi="Times New Roman" w:cs="Times New Roman"/>
          <w:sz w:val="28"/>
          <w:szCs w:val="28"/>
        </w:rPr>
        <w:t xml:space="preserve"> настенных вывесок из отдельных букв и знаков.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3.1.5. Подсветка настенных вывесок допускается только в случае, если на фасаде разрешена установка </w:t>
      </w:r>
      <w:proofErr w:type="spellStart"/>
      <w:r w:rsidRPr="003034C9">
        <w:rPr>
          <w:rFonts w:ascii="Times New Roman" w:hAnsi="Times New Roman" w:cs="Times New Roman"/>
          <w:sz w:val="28"/>
          <w:szCs w:val="28"/>
        </w:rPr>
        <w:t>лайтбоксов</w:t>
      </w:r>
      <w:proofErr w:type="spellEnd"/>
      <w:r w:rsidRPr="003034C9">
        <w:rPr>
          <w:rFonts w:ascii="Times New Roman" w:hAnsi="Times New Roman" w:cs="Times New Roman"/>
          <w:sz w:val="28"/>
          <w:szCs w:val="28"/>
        </w:rPr>
        <w:t xml:space="preserve">. Рекомендуется подсветка отдельных букв, а не всего короба настенной вывески.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3.1.6. Не допускается использование экранов и ЖК-дисплеев для динамического отображения информации.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3.1.7. Не допускается размещение настенных вывесок и указателей на боковых сторонах фризов входных групп.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3.1.8. Нижний край настенных вывесок и указателей должен быть установлен не выше уровня 1,5 м.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3.1.9. Вывески, объединенные в настенный указатель в соответствии с пунктом 9.2.7.5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должны быть одинакового размера, выполнены в одной стилистике и из одного материала.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3.1.10. Сменные модули в настенном указателе должны иметь одинаковые размеры, одинаковую схему расположения информации и одинаковое цветовое решение.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3.1.11. Рекомендуется группировать сменные модули в настенном указателе по этажам, а внутри одного этажа – по алфавиту.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3.1.12. В индивидуальных случаях при наличии в здании, сооружении помещений, занимаемых значительным количеством заинтересованных лиц, а также в случае, если во дворе здания, сооружения расположено здание, сооружение, занимаемое значительным колич</w:t>
      </w:r>
      <w:r w:rsidR="006A77F4">
        <w:rPr>
          <w:rFonts w:ascii="Times New Roman" w:hAnsi="Times New Roman" w:cs="Times New Roman"/>
          <w:sz w:val="28"/>
          <w:szCs w:val="28"/>
        </w:rPr>
        <w:t xml:space="preserve">еством заинтересованных лиц, </w:t>
      </w:r>
      <w:r w:rsidRPr="003034C9">
        <w:rPr>
          <w:rFonts w:ascii="Times New Roman" w:hAnsi="Times New Roman" w:cs="Times New Roman"/>
          <w:sz w:val="28"/>
          <w:szCs w:val="28"/>
        </w:rPr>
        <w:t xml:space="preserve">допускается увеличение размера настенного указателя, установленного пунктом 3.1.1 настоящего приложения, но не более 1м по ширине или высоте.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3.2. Вывески на входах.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3.2.1. Максимальный размер вывески при расположении на остеклении входа – 0,3 м по ширине и 0,4 м по высоте.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3.2.2. На остеклении входа допускается размещение однотонных вывесок, выполненных трафаретной печатью без фона.</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3.2.3. На остеклении входа не допускается размещение вывесок, объединенных в указатель.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 Настенные и отнесенные информационные конструкции.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3.3.1. По характеру информационного поля различаются: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и отнесенные информационные конструкции, состоящие из отдельных букв и знаков;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и отнесенные информационные конструкции на прозрачной либо непрозрачной основе;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и отнесенные информационные конструкции с подсветкой коробом;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и отнесенные информационные конструкции в виде настенной панельной конструкции.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3.3.2. Настенные и отнесенные информационные конструкции, состоящие из отдельных букв и знаков.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3.3.2.1. Настенные и отнесенные информационные конструкции данного вида являются приоритетными для любых типов зданий, сооружений в любой из зон регламентации.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3.3.2.2. Буквы и знаки данного вида настенных и отнесенных информационных конструкций крепятся непосредственно на фасад здания, сооружения без дополнительных коробов и подложек.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3.3.2.3. Буквы и знаки данного вида настенных и отнесенных информационных конструкций могут быть плоскими либо объемными, оборудованными внешней либо внутренней подсветкой.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3.3.2.4. Рекомендуемые материалы для данного вида информационных конструкций – металл либо камень. Допускается использование иных материалов.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 Настенные и отнесенные информационные конструкции на прозрачной либо непрозрачной основе. </w:t>
      </w:r>
    </w:p>
    <w:p w:rsidR="006A77F4"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3.3.3.1. Настенные и отнесенные информационные конструкции данного вида могут размещаться на любых зданиях, сооружениях.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3.3.3.2. Буквы и знаки данного вида настенных и отнесенных информационных конструкций должны быть объемными либо отстоять от плоскости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3.3.3.3. Для данного вида настенных и отнесенных информационных конструкций не допускается применение букв и знаков, напечатанных на плоскости </w:t>
      </w:r>
      <w:r w:rsidRPr="003034C9">
        <w:rPr>
          <w:rFonts w:ascii="Times New Roman" w:hAnsi="Times New Roman" w:cs="Times New Roman"/>
          <w:sz w:val="28"/>
          <w:szCs w:val="28"/>
        </w:rPr>
        <w:lastRenderedPageBreak/>
        <w:t xml:space="preserve">конструкции либо выходящих за пределы плоскости конструкции. 3.3.3.4. Приоритетным является использование прозрачной основы для крепления отдельных элементов данного вида настенных и отнесенных информационных конструкций.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3.3.3.5. Для непрозрачной основы данного вида информационных конструкций не допускается использование ярких цветов либо цветов, диссонирующих с </w:t>
      </w:r>
      <w:proofErr w:type="spellStart"/>
      <w:r w:rsidRPr="003034C9">
        <w:rPr>
          <w:rFonts w:ascii="Times New Roman" w:hAnsi="Times New Roman" w:cs="Times New Roman"/>
          <w:sz w:val="28"/>
          <w:szCs w:val="28"/>
        </w:rPr>
        <w:t>колористикой</w:t>
      </w:r>
      <w:proofErr w:type="spellEnd"/>
      <w:r w:rsidRPr="003034C9">
        <w:rPr>
          <w:rFonts w:ascii="Times New Roman" w:hAnsi="Times New Roman" w:cs="Times New Roman"/>
          <w:sz w:val="28"/>
          <w:szCs w:val="28"/>
        </w:rPr>
        <w:t xml:space="preserve">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3.3.3.6. Рекомендуется разработка общего цветового решения основы для всех информационных конструкций данного вида, размещаемых на фасаде одного здания, сооружения.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3.3.4. Настенные и отнесенные информационные конструкции с подсветкой коробом.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3.3.4.1. Размещение настенных и отнесенных информационных конструкций данного вида допускается исключительно в зоне общей регламентации. Размещение настенных и отнесенных информационных конструкций с подсветкой коробом в зоне строгой регламентации не допускаетс</w:t>
      </w:r>
      <w:r w:rsidR="00403E9D">
        <w:rPr>
          <w:rFonts w:ascii="Times New Roman" w:hAnsi="Times New Roman" w:cs="Times New Roman"/>
          <w:sz w:val="28"/>
          <w:szCs w:val="28"/>
        </w:rPr>
        <w:t xml:space="preserve">я. </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3.3.4.2. Буквы и знаки данного вида настенных и отнесенных информационных конструкций могут быть плоскими либо объемными. Приоритетным является использование объемных букв и знаков.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3.3.4.3. Внутренняя подсветка данного вида настенных и отнесенных информационных конструкций должна быть равномерной, не допускается использование мигающей подсветки.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3.3.4.4. Не допускается использование разных цветов подсветки, ярких цветов подсветки либо цветов подсветки, диссонирующих с </w:t>
      </w:r>
      <w:proofErr w:type="spellStart"/>
      <w:r w:rsidRPr="003034C9">
        <w:rPr>
          <w:rFonts w:ascii="Times New Roman" w:hAnsi="Times New Roman" w:cs="Times New Roman"/>
          <w:sz w:val="28"/>
          <w:szCs w:val="28"/>
        </w:rPr>
        <w:t>колористикой</w:t>
      </w:r>
      <w:proofErr w:type="spellEnd"/>
      <w:r w:rsidRPr="003034C9">
        <w:rPr>
          <w:rFonts w:ascii="Times New Roman" w:hAnsi="Times New Roman" w:cs="Times New Roman"/>
          <w:sz w:val="28"/>
          <w:szCs w:val="28"/>
        </w:rPr>
        <w:t xml:space="preserve">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3.3.5. Настенные и отнесенные информационные конструкции в виде настенных панельных конструкций.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3.3.5.1. </w:t>
      </w:r>
      <w:proofErr w:type="gramStart"/>
      <w:r w:rsidRPr="003034C9">
        <w:rPr>
          <w:rFonts w:ascii="Times New Roman" w:hAnsi="Times New Roman" w:cs="Times New Roman"/>
          <w:sz w:val="28"/>
          <w:szCs w:val="28"/>
        </w:rPr>
        <w:t>Настенные и отнесенные информационные конструкции данного вида размещаются на крупных зданиях нежилого назначения, а также на глухих стенах зданий, сооружений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w:t>
      </w:r>
      <w:proofErr w:type="gramEnd"/>
      <w:r w:rsidRPr="003034C9">
        <w:rPr>
          <w:rFonts w:ascii="Times New Roman" w:hAnsi="Times New Roman" w:cs="Times New Roman"/>
          <w:sz w:val="28"/>
          <w:szCs w:val="28"/>
        </w:rPr>
        <w:t xml:space="preserve"> На одной стене, а также при примыкании двух глухих стен в разных плоскостях, отвечающих указанному выше требованию, допускается размещение одной настенной панельной конструкции.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3.3.5.2. Настенные и отнесенные информационные конструкции данного вида выполняются на твердой основе с обязательной внутренней подсветкой.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3.3.5.3. Фон основы настенной и отнесенной информационной конструкции данного вида должен быть однотонным. Допустимы любые цвета, в том числе и яркие.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3.3.6. Требования к содержанию информации, габаритам и расположению настенных и отнесенных информационных конструкций, определенных пунктами 3.3.2, 3.3.3,</w:t>
      </w:r>
      <w:r w:rsidR="00403E9D">
        <w:rPr>
          <w:rFonts w:ascii="Times New Roman" w:hAnsi="Times New Roman" w:cs="Times New Roman"/>
          <w:sz w:val="28"/>
          <w:szCs w:val="28"/>
        </w:rPr>
        <w:t xml:space="preserve"> 3.3.4 настоящего приложения: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3.3.6.1. На настенных и отнесенных информационных конструкциях, определенных пунктами 3.3.2, 3.3.3, 3.3.4 настоящего приложения, допускается размещение исключительно следующих сведений: </w:t>
      </w:r>
    </w:p>
    <w:p w:rsidR="00885F2D" w:rsidRDefault="007B7887" w:rsidP="00E60724">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lastRenderedPageBreak/>
        <w:t xml:space="preserve">- наименование (коммерческое обозначение, фирменное наименование) заинтересованного лица, вид (тип, профиль) деятельности, вид реализуемых товаров и услуг, являющиеся элементами текстовой части; </w:t>
      </w:r>
      <w:proofErr w:type="gramEnd"/>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декоративные элементы, товарный знак или знак обслуживания, являющиеся элементами графической части.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3.3.6.2. На настенных и отнесенных информационных конструкциях разрешается размещение одного из элементов графической части и одного из элементов текстовой части. Допускается дублирование одного из элементов графической части или текстовой части при условии соблюдения симметрии и размещения информационной конструкции в пределах помещений, занимаемых одним заинтересованным лицом.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3.3.6.3. Дублирование элементов графической части и (или) текстовой части на отнесенных информационных конструкциях не допускается.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3.3.6.4. При размещении настенных информационных конструкций на фасадах, имеющих сложную и протяженную линию, а также при наличии на плоскости фасада значительно выступающих архитектурных деталей и элементов декора допускается размещение настенных информационных конструкций, состоящих из нескольких элементов графической или текстовой части.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3.3.6.5. </w:t>
      </w:r>
      <w:proofErr w:type="gramStart"/>
      <w:r w:rsidRPr="003034C9">
        <w:rPr>
          <w:rFonts w:ascii="Times New Roman" w:hAnsi="Times New Roman" w:cs="Times New Roman"/>
          <w:sz w:val="28"/>
          <w:szCs w:val="28"/>
        </w:rPr>
        <w:t>В случаях, установленных пунктом 3.3.6.4 настоящего приложения, элементы информационной конструкции могут отличаться по содержанию, но должны быть объединены в единое композиционное решение, которое в целом обозначает наименование, коммерческое обозначение, фирменное наименование заинтересованного лица, в том числе с использованием товарного зна</w:t>
      </w:r>
      <w:r w:rsidR="00403E9D">
        <w:rPr>
          <w:rFonts w:ascii="Times New Roman" w:hAnsi="Times New Roman" w:cs="Times New Roman"/>
          <w:sz w:val="28"/>
          <w:szCs w:val="28"/>
        </w:rPr>
        <w:t xml:space="preserve">ка, профиль его деятельности. </w:t>
      </w:r>
      <w:r w:rsidRPr="003034C9">
        <w:rPr>
          <w:rFonts w:ascii="Times New Roman" w:hAnsi="Times New Roman" w:cs="Times New Roman"/>
          <w:sz w:val="28"/>
          <w:szCs w:val="28"/>
        </w:rPr>
        <w:t xml:space="preserve"> </w:t>
      </w:r>
      <w:proofErr w:type="gramEnd"/>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3.3.6.6. Общее количество элементов в составе настенной информационной конструкции не может превышать четыре.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3.3.6.7. В случаях, установленных пунктом 3.3.6.4 настоящего приложения, размещение настенных информационных конструкций допускается при соблюдении требований, установленных пунктом 3.3.6.8 настоящего приложения, и при минимальном расстоянии между конструкциями 10 м в одной горизонтальной оси при наличии одного входа в помещение, принадлежащее одному заинтересованному лицу. При наличии нескольких входов в помещение, принадлежащее одному заинтересованному лицу, допускается сокращение указанного выше расстояния между конструкциями при условии размещения конструкций над каждым входом.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3.3.6.8. Ни один из элементов настенной информационной конструкции не может превышать 10 м в длину для зоны строгой регламентации или 15 м для зоны общей регламентации. Общая длина настенной информационной конструкции не может превышать 70 % длины фасада в пределах помещений, занимаемых одним заинтересованным лицом.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3.3.6.9. Общая длина отнесенной информационной конструкции должна отвечать требованиям соразмерности и пропорциональности с учетом требований, установленных пунктом 3.3.6.8 настоящего приложения. 3.3.6.10. Высота настенных и отнесенных информационных конструкций не должна превышать 0,5 м для зоны строгой регламентации и 1 м для зоны общей регламентации, за исключением случаев размещения на зданиях и сооружениях с высоким фризом.</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3.3.6.11. В случае размещения настенных и отнесенных информационных конструкций на фризе здания: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определенные пунктом 3.3.2 настоящего приложения, не должны превышать 2/3 высоты фриза;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конструкции, определенные пунктом 3.3.3, 3.3.4 настоящего приложения должны быть равны фризу по высоте.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3.3.6.12. Элементы графической части могут быть больше максимальной высоты конструкции на 20%.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3.3.6.13. На крупных зданиях нежилого назначения допускается размещение настенных и отнесенных информационных конструкций, определенных пунктом 3.3.2 настоящего приложения, на сплошном остеклении, не превышающих в высоту 1м для зоны строгой регламентации и 2 м для зоны общей регламентации.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3.3.6.14. На одной плоскости фасада на одном остекленном этаже может быть размещено не более одной конструкции, определенной пунктом 3.3.6.13 настоящего приложения. Указанная конструкция не должна превышать в длину 75% от длины остекления.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3.3.6.15. Не допускается размещение настенных и отнесенных информационных конструкций на расстоянии более 0,2 м от стены.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3.3.6.16. Не допускается размещение настенных и отнесенных информационных конструкций толщиной более 0,3 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3.3.6.17. Настенные и отнесенные информационные конструкции размещаются исключительно горизонтально. Вертикальный набор букв для указанных конструкций не допускается.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3.3.6.18. Размещение настенных информационных конструкций на козырьках и навесах допускается исключительно на передней плоскости козырька и навеса в пределах его высоты. Установка настенных информационных конструкций на козырек и навес сверху не допускается.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3.3.6.19. Не допускается размещение настенных и отнесенных информационных конструкций на расстоянии меньше чем 1м от мемориальных досок и знаков адресации.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3.3.6.20. Не допускается размещение настенных и отнесенных информационных конструкций на боковых ст</w:t>
      </w:r>
      <w:r w:rsidR="00403E9D">
        <w:rPr>
          <w:rFonts w:ascii="Times New Roman" w:hAnsi="Times New Roman" w:cs="Times New Roman"/>
          <w:sz w:val="28"/>
          <w:szCs w:val="28"/>
        </w:rPr>
        <w:t xml:space="preserve">оронах фризов входных групп.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3.3.6.21. Все настенные и отнесенные информационные конструкции, размещенные на одном фасаде в одной плоскости, должны быть отцентрированы по вертикали относительно общей оси.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3.3.6.22. Все настенные и отнесенные информационные конструкции и их элементы, размещенные на одном фасаде в одной плоскости, должны быть отцентрированы по горизонтали относительно окон, арок, входов и других архитектурных элементов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 Требования к содержанию информации, габаритам и расположению настенных и отнесенных информационных конструкций, определенных пунктом 3.3.5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3.3.7.1. Размер настенной панельной конструкции не должен превышать 6 м в высоту и в ширину, площадь настенной панельной конструкции не должна превышать 50 % занимаемой стены здания, сооружения.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3.3.7.2. Подсветка настенной панельной конструкции осуществляется равномерно по периметру конструкции посредством размещения осветительного оборудования по светодиодной технологии.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3.3.7.3. Как конструктивные элементы осветительного оборудования, так и конструктивные элементы жесткости и крепления конструкций должны быть закрыты декоративными элементами в цвет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3.3.7.4. На крупных зданиях нежилого назначения допускается размещение настенной панельной конструкции, состоящей не более чем из 6 отдельных модулей одинакового размера, выполненных в одной стилистике и из одного материала, с внутренней подсветкой.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3.3.7.5. Настенные панельные конструкции, размещенные на крупных зданиях нежилого назначения, могут быть заменены настенными информационными конструкциями, определенными пунктом 3.3.6.13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3.3.7.6. Настенные панельные конструкции, содержащие сведения, установленные пунктом 9.2.7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а также иную информацию, не содержащую сведений рекламного характера, размещаются в соответствии с требованиями, установленными пунктами 3.1.1–3.1.8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 Настенные рекламные конструкции.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3.4.1. По характеру информационного поля различаются: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состоящие из отдельных букв и знаков;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на прозрачной либо непрозрачной основе;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с подсветкой коробом;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в виде настенной панельной конструкции;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в виде брандмауэрного панно;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настенные рекламные конструкции со сменным изображением (электронные табло, </w:t>
      </w:r>
      <w:r w:rsidR="006E39AF">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видеотабло</w:t>
      </w:r>
      <w:proofErr w:type="spellEnd"/>
      <w:r w:rsidRPr="003034C9">
        <w:rPr>
          <w:rFonts w:ascii="Times New Roman" w:hAnsi="Times New Roman" w:cs="Times New Roman"/>
          <w:sz w:val="28"/>
          <w:szCs w:val="28"/>
        </w:rPr>
        <w:t xml:space="preserve">, </w:t>
      </w:r>
      <w:r w:rsidR="006E39AF">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призматроны</w:t>
      </w:r>
      <w:proofErr w:type="spellEnd"/>
      <w:r w:rsidRPr="003034C9">
        <w:rPr>
          <w:rFonts w:ascii="Times New Roman" w:hAnsi="Times New Roman" w:cs="Times New Roman"/>
          <w:sz w:val="28"/>
          <w:szCs w:val="28"/>
        </w:rPr>
        <w:t>,</w:t>
      </w:r>
      <w:r w:rsidR="006E39AF">
        <w:rPr>
          <w:rFonts w:ascii="Times New Roman" w:hAnsi="Times New Roman" w:cs="Times New Roman"/>
          <w:sz w:val="28"/>
          <w:szCs w:val="28"/>
        </w:rPr>
        <w:t xml:space="preserve"> </w:t>
      </w:r>
      <w:r w:rsidRPr="003034C9">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скроллеры</w:t>
      </w:r>
      <w:proofErr w:type="spellEnd"/>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3.4.2. </w:t>
      </w:r>
      <w:proofErr w:type="gramStart"/>
      <w:r w:rsidRPr="003034C9">
        <w:rPr>
          <w:rFonts w:ascii="Times New Roman" w:hAnsi="Times New Roman" w:cs="Times New Roman"/>
          <w:sz w:val="28"/>
          <w:szCs w:val="28"/>
        </w:rPr>
        <w:t xml:space="preserve">Требования к габаритам и расположению настенных рекламных конструкций, состоящих из отдельных букв и знаков, соответствуют требованиям, установленным настоящим приложением для настенных и отнесенных информационных конструкций, состоящих из отдельных букв и знаков. </w:t>
      </w:r>
      <w:proofErr w:type="gramEnd"/>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3.4.3. Требования к габаритам и расположению настенных рекламных конструкций на прозрачной либо непрозрачной основе соответствуют требованиям, установленным настоящим приложением для настенных и отнесенных информационных конструкций, выполненных на прозрачной либо непрозрачной основе.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3.4.4. Требования к габаритам и расположению настенных рекламных конструкций с подсветкой коробом соответствуют требованиям, установленным настоящим приложением для настенных и отнесенных информационных конструкций с подсветкой коробом.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3.4.5. Требования к габаритам и расположению настенных рекламных конструкций в виде настенной панел</w:t>
      </w:r>
      <w:r w:rsidR="00885F2D">
        <w:rPr>
          <w:rFonts w:ascii="Times New Roman" w:hAnsi="Times New Roman" w:cs="Times New Roman"/>
          <w:sz w:val="28"/>
          <w:szCs w:val="28"/>
        </w:rPr>
        <w:t xml:space="preserve">ьной конструкции соответствуют </w:t>
      </w:r>
      <w:r w:rsidRPr="003034C9">
        <w:rPr>
          <w:rFonts w:ascii="Times New Roman" w:hAnsi="Times New Roman" w:cs="Times New Roman"/>
          <w:sz w:val="28"/>
          <w:szCs w:val="28"/>
        </w:rPr>
        <w:t xml:space="preserve">требованиям, </w:t>
      </w:r>
      <w:r w:rsidRPr="003034C9">
        <w:rPr>
          <w:rFonts w:ascii="Times New Roman" w:hAnsi="Times New Roman" w:cs="Times New Roman"/>
          <w:sz w:val="28"/>
          <w:szCs w:val="28"/>
        </w:rPr>
        <w:lastRenderedPageBreak/>
        <w:t xml:space="preserve">установленным настоящим приложением для настенных и отнесенных информационных конструкций в виде настенной панельной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3.4.6. Настенные рекламные конструкции в виде брандмауэрного панно – рекламные конструкции с информационным полем на основе баннерной ткани, натянутой на каркас со скрытым способом креплений, площадью не менее 20 кв. 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3.4.6.1. Размещение брандмауэрных панно допускается на глухих боковых фасадах зданий, сооружений, не имеющих оконных и дверных проемов, витрин, архитектурных деталей декоративного оформления зданий.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3.4.6.2. Допускается размещение не более одного брандмауэрного панно на фасаде, с одной рекламной поверхностью, не ниже второго этажа.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3.4.6.3. Размер брандмауэрного панно не должен превышать 6 м в высоту и в ширину, площадь брандмауэрного панно не должна превышать 50 % занимаемой стены здания, сооружения.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3.4.6.4. Не допускается размещение брандмауэрных панно на исторически ценных градоформирующих объектах, на зданиях и строениях высотой менее трех этажей.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3.4.7. Настенные рекламные конструкции со сменным изображением – рекламные конструкции в виде электронных табло, </w:t>
      </w:r>
      <w:proofErr w:type="spellStart"/>
      <w:r w:rsidRPr="003034C9">
        <w:rPr>
          <w:rFonts w:ascii="Times New Roman" w:hAnsi="Times New Roman" w:cs="Times New Roman"/>
          <w:sz w:val="28"/>
          <w:szCs w:val="28"/>
        </w:rPr>
        <w:t>видео</w:t>
      </w:r>
      <w:bookmarkStart w:id="2" w:name="_GoBack"/>
      <w:bookmarkEnd w:id="2"/>
      <w:r w:rsidRPr="003034C9">
        <w:rPr>
          <w:rFonts w:ascii="Times New Roman" w:hAnsi="Times New Roman" w:cs="Times New Roman"/>
          <w:sz w:val="28"/>
          <w:szCs w:val="28"/>
        </w:rPr>
        <w:t>табло</w:t>
      </w:r>
      <w:proofErr w:type="spellEnd"/>
      <w:r w:rsidRPr="003034C9">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призматронов</w:t>
      </w:r>
      <w:proofErr w:type="spellEnd"/>
      <w:r w:rsidRPr="003034C9">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скроллеров</w:t>
      </w:r>
      <w:proofErr w:type="spellEnd"/>
      <w:r w:rsidRPr="003034C9">
        <w:rPr>
          <w:rFonts w:ascii="Times New Roman" w:hAnsi="Times New Roman" w:cs="Times New Roman"/>
          <w:sz w:val="28"/>
          <w:szCs w:val="28"/>
        </w:rPr>
        <w:t xml:space="preserve">, телеэкранов, проекционных и других высокотехнологичных конструкций.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3.4.7.1. Размещение рекламных конструкций со сменным изображением допускается на глухих боковых фасадах зданий, сооружений, не имеющих оконных и дверных проемов, витрин, архитектурных деталей декоративного оформления зданий.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3.4.7.2. Допускается размещение рекламных конструкций со сменным изображением, не ухудшающее условий проживания, дви</w:t>
      </w:r>
      <w:r w:rsidR="00403E9D">
        <w:rPr>
          <w:rFonts w:ascii="Times New Roman" w:hAnsi="Times New Roman" w:cs="Times New Roman"/>
          <w:sz w:val="28"/>
          <w:szCs w:val="28"/>
        </w:rPr>
        <w:t xml:space="preserve">жения пешеходов и транспорта.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3.4.7.3. Допускается размещение не более одной рекламной конструкции со сменным изображением на фасаде, с одной рекламной поверхностью, не ниже второго этажа.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3.4.7.4. Не допускается размещение рекламных конструкций со сменным изображением на исторически ценных градоформирующих объектах, на зданиях и строениях высотой менее двух этажей.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4. Требования к размещению консольных информационных элементов и устройств фасадов зданий и сооружений и рекламных конструкций</w:t>
      </w:r>
      <w:r w:rsidR="00885F2D">
        <w:rPr>
          <w:rFonts w:ascii="Times New Roman" w:hAnsi="Times New Roman" w:cs="Times New Roman"/>
          <w:sz w:val="28"/>
          <w:szCs w:val="28"/>
        </w:rPr>
        <w:t>.</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 Состав информации, размещаемой на консольных конструкциях, должен соответствовать допустимой информации, определенной пунктами 9.2.7, 9.2.8, 9.4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исходя из отнесения консольной конструкции к определенному виду информационных элементов и устройств фасадов зданий и сооружений или рекламной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 Не допускается размещение консольных конструкций в законченных архитектурных композициях при входе в здание (в том числе портиках), играющих декоративную роль и состоящих из элементов архитектурно-декоративного убранства фасада здания.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4.3. Стилистически консольные конструкции должны соответствовать графическому решению настенных информационных конструкций.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4.4. При размещении настенных информационных конструкций на непрозрачной основе цвет основы консольной конструкции должен совпадать с цветом основы настенной информационной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4.5. Консольная конструкция устанавливается под прямым углом к плоскости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4.6. Консольная конструкция может быть установлена горизонтально или вертикально. Вертикальное размещение консольных конструкций в зоне строгой регламентации не допускается.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4.7. При горизонтальном размещении консольной конструкции ее высота не должна превышать высоту настенных информационных конструкций на этом же фасаде.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4.8. При вертикальном размещении консольной конструкции ее высота не должна превышать 1,5 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4.9. Ширина консольной конструкции не должна превышать 0,9 м от плоскости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4.10. Консольные конструкции размещаются на расстоянии не более 0,4 м от плоскости фасада. </w:t>
      </w:r>
    </w:p>
    <w:p w:rsidR="00885F2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4.11. Консольные конструкции размещаются не ниже 2,5 м от уровня земли.</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4.12. Минимальное расстояние между консольными конструкциями – 10 м в одной горизонтальной оси.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4.13. Допустимые способы крепления консольных конструкций: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вплотную к стене с поддержкой снизу или без поддержки;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w:t>
      </w:r>
      <w:proofErr w:type="gramStart"/>
      <w:r w:rsidRPr="003034C9">
        <w:rPr>
          <w:rFonts w:ascii="Times New Roman" w:hAnsi="Times New Roman" w:cs="Times New Roman"/>
          <w:sz w:val="28"/>
          <w:szCs w:val="28"/>
        </w:rPr>
        <w:t>подвешенная</w:t>
      </w:r>
      <w:proofErr w:type="gramEnd"/>
      <w:r w:rsidRPr="003034C9">
        <w:rPr>
          <w:rFonts w:ascii="Times New Roman" w:hAnsi="Times New Roman" w:cs="Times New Roman"/>
          <w:sz w:val="28"/>
          <w:szCs w:val="28"/>
        </w:rPr>
        <w:t xml:space="preserve"> к одному креплению к стене;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на двух креплениях к стене с учетом требований, установленных пунктами 4.9–4.10. настоящего приложения.</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4.14. Цветовое решение консольной конструкции должно совпадать с цветовым решением настенных информационных конструкций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4.15. Цвет фона консольной конструкции должен быть однородным.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4.16. Подсветка букв и знаков консольной конструкции допустима при использовании на фасаде настенных информационных конструкций на непрозрачной основе или с подсветкой коробом.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4.17. Подсветка всего поля консольной конструкции допустима только при использовании настенных информационных конструкций с </w:t>
      </w:r>
      <w:r w:rsidR="00403E9D">
        <w:rPr>
          <w:rFonts w:ascii="Times New Roman" w:hAnsi="Times New Roman" w:cs="Times New Roman"/>
          <w:sz w:val="28"/>
          <w:szCs w:val="28"/>
        </w:rPr>
        <w:t xml:space="preserve">подсветкой коробом на фасаде. </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4.18. Внутренняя подсветка консольной конструкции должна быть равномерной, не допускается использование мигающей подсветки дисплеев со сменной информацией.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4.19. Крепления консольной конструкции могут быть окрашены исключительно в черный цвет, цвет настенных информационных конструкций или цвет фасада здания, сооружения.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4.20. Подвешенные консольные конструкции могут быть выполнены в виде флагов из плотного тканевого материала.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4.21. Размещение блочных консольных указателей допускается при невозможности размещения настенного указателя.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4.22. Состав информации, допустимой для размещения на блочном консольном указателе, соответствует составу информации настенного указателя, установленному пунктом 9.2.7.6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4.23. Габариты, требования к размещению и креплению блочных консольных указателей соответствуют требованиям, установленным пунктами 4.8–4.13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 Требования к размещению крышных информационных и рекламных конструкций</w:t>
      </w:r>
      <w:r w:rsidR="00653E33">
        <w:rPr>
          <w:rFonts w:ascii="Times New Roman" w:hAnsi="Times New Roman" w:cs="Times New Roman"/>
          <w:sz w:val="28"/>
          <w:szCs w:val="28"/>
        </w:rPr>
        <w:t>.</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5.1. Крышные информационные и рекламные конструкции размещаются исключительно на крупных зданиях нежилого назначения в соответствии с требованиями, установленными настоящим </w:t>
      </w:r>
      <w:proofErr w:type="gramStart"/>
      <w:r w:rsidRPr="003034C9">
        <w:rPr>
          <w:rFonts w:ascii="Times New Roman" w:hAnsi="Times New Roman" w:cs="Times New Roman"/>
          <w:sz w:val="28"/>
          <w:szCs w:val="28"/>
        </w:rPr>
        <w:t>Дизайн-регламентом</w:t>
      </w:r>
      <w:proofErr w:type="gramEnd"/>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5.2. Допускается размещение на одном здании, сооружении одной информационной или рекламной конструкции, состоящей из отдельных букв и знаков, не превышающей в высоту 1 м для зоны строгой регламентации и 3м для зоны общей регламентации.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5.3. На крышной информационной или рекламной конструкции допускается размещение исключительно следующих сведений: </w:t>
      </w:r>
    </w:p>
    <w:p w:rsidR="00653E33" w:rsidRDefault="007B7887" w:rsidP="00E60724">
      <w:pPr>
        <w:spacing w:after="0" w:line="240" w:lineRule="auto"/>
        <w:ind w:firstLine="709"/>
        <w:jc w:val="both"/>
        <w:rPr>
          <w:rFonts w:ascii="Times New Roman" w:hAnsi="Times New Roman" w:cs="Times New Roman"/>
          <w:sz w:val="28"/>
          <w:szCs w:val="28"/>
        </w:rPr>
      </w:pPr>
      <w:proofErr w:type="gramStart"/>
      <w:r w:rsidRPr="003034C9">
        <w:rPr>
          <w:rFonts w:ascii="Times New Roman" w:hAnsi="Times New Roman" w:cs="Times New Roman"/>
          <w:sz w:val="28"/>
          <w:szCs w:val="28"/>
        </w:rPr>
        <w:t xml:space="preserve">- наименование (коммерческое обозначение, фирменное наименование) заинтересованного лица, вид (тип, профиль) деятельности, вид реализуемых товаров и услуг, являющиеся элементами текстовой части; </w:t>
      </w:r>
      <w:proofErr w:type="gramEnd"/>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декоративные элементы, товарный знак или знак обслуживания, являющиеся элементами графической части.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5.4. В составе одной крышной информационной или рекламной конструкции допускается размещение одного элемента текстовой части либо одного элемента текстовой и одного элемента графической части.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5.5. Крышные информационные и рекламные конструкции должны отвечать требованиям соразмерности и пропорциональности с учетом требований, установленных пунктом 5.2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5.6. Крышные информационные и рекламные конструкции должны соответствовать вертикальному членению фасада и быть соразмерными (</w:t>
      </w:r>
      <w:proofErr w:type="spellStart"/>
      <w:r w:rsidRPr="003034C9">
        <w:rPr>
          <w:rFonts w:ascii="Times New Roman" w:hAnsi="Times New Roman" w:cs="Times New Roman"/>
          <w:sz w:val="28"/>
          <w:szCs w:val="28"/>
        </w:rPr>
        <w:t>сомасштабными</w:t>
      </w:r>
      <w:proofErr w:type="spellEnd"/>
      <w:r w:rsidRPr="003034C9">
        <w:rPr>
          <w:rFonts w:ascii="Times New Roman" w:hAnsi="Times New Roman" w:cs="Times New Roman"/>
          <w:sz w:val="28"/>
          <w:szCs w:val="28"/>
        </w:rPr>
        <w:t xml:space="preserve">) зданию, сооружению.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5.7. При неравномерной высоте застройки размещение крышных информационных или рекламных конструкций должно осуществляться на здании или на части здания меньшей высоты.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5.8. Размещение крышных информационных или рекламных конструкций должно осуществляться на расстоянии не более 1,0 м от карниза и не менее 1,0 м от края кровли в глубину, если это не противоречит архитектуре фасада здания.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5.9. Не допускается: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крышных информационных или рекламных конструкций с габаритной высотой более 10% от общей высоты всего здания или сооружения;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крышных информационных или рекламных конструкций на зданиях, сооружениях в границах панорам, ценных исторических ландшафтов, на вертикальных доминантах (за исключением зданий, сооружений зоны общей </w:t>
      </w:r>
      <w:r w:rsidRPr="003034C9">
        <w:rPr>
          <w:rFonts w:ascii="Times New Roman" w:hAnsi="Times New Roman" w:cs="Times New Roman"/>
          <w:sz w:val="28"/>
          <w:szCs w:val="28"/>
        </w:rPr>
        <w:lastRenderedPageBreak/>
        <w:t xml:space="preserve">регламентации), с ущербом силуэтным и пластическим характеристикам фасада, с изменением сложившегося силуэта застройки;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крепление крышных информационных или рекламных конструкций на балюстрады, декоративные ограждения кровли;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информационных конструкций на крышах зданий и сооружений, формирующих композиционно завершенную систему открытых городских пространств.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 Требования к размещению информационных элементов и устройств фасадов зданий и сооружений и рекламных конструкций в витринах</w:t>
      </w:r>
      <w:r w:rsidR="00653E33">
        <w:rPr>
          <w:rFonts w:ascii="Times New Roman" w:hAnsi="Times New Roman" w:cs="Times New Roman"/>
          <w:sz w:val="28"/>
          <w:szCs w:val="28"/>
        </w:rPr>
        <w:t>.</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 Состав информации, размещаемой на конструкциях в витринах, должен соответствовать допустимой информации, определенной пунктами 9.2.7, 9.2.8, 9.4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исходя из отнесения конструкции в витрине к определенному виду информационных элементов и устройств фасадов зданий и сооружений или рекламной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6.2. Не допускается использование глухих витрин, а также витрин, полностью оклеенных пленкой.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6.3. Допускается однотонное написание информации, состоящей только из букв, непосредственно на остеклении витрины изнутри.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6.4. Допускается размещение непосредственно на остеклении витрины изнутри информационных элементов и устройств фасадов зданий и сооружений и рекламных конструкций, нанесенных на винил.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6.5. Допускается размещение в витринах информационных конструкций с подсветкой коробом при условии соблюдения требований, установленных настоящим разделом.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6.6. Информационные элементы и устройства фасадов зданий и сооружений и рекламные конструкции в</w:t>
      </w:r>
      <w:r w:rsidR="00403E9D">
        <w:rPr>
          <w:rFonts w:ascii="Times New Roman" w:hAnsi="Times New Roman" w:cs="Times New Roman"/>
          <w:sz w:val="28"/>
          <w:szCs w:val="28"/>
        </w:rPr>
        <w:t xml:space="preserve"> витринах, а также надписи на </w:t>
      </w:r>
      <w:r w:rsidRPr="003034C9">
        <w:rPr>
          <w:rFonts w:ascii="Times New Roman" w:hAnsi="Times New Roman" w:cs="Times New Roman"/>
          <w:sz w:val="28"/>
          <w:szCs w:val="28"/>
        </w:rPr>
        <w:t xml:space="preserve"> остеклениях не должны превышать по высоте половину высоты витрины, а по ширине – половину ширины витрины.</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6.7. Информационные элементы и устройства фасадов зданий и сооружений и рекламные конструкции в витринах должны располагаться за стеклом на расстоянии не менее 0,2 м от плоскости остекления.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6.8. Информационные элементы и устройства фасадов зданий и сооружений и рекламные конструкции в витринах должны соответствовать членениям оконного переплета.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6.9. Непосредственно на остеклении витрин допустимо расположение информационных элементов и устройств фасадов зданий и сооружений и рекламных конструкций из одиночных букв и знаков, не превышающих 0,15 м по высоте с учетом требований, установленных пунктом 6.3 настоящего приложения.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6.10. В витрине допустимо размещение объемных декоративных и рекламных конструкций – манекенов, товаров и декораций. Указанные объекты должны располагаться за стеклом на расстоянии не менее 0,2 м от плоскости остекления.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6.11. Объекты, указанные в пункте 6.7 настоящего приложения, занимающие более 50% площади витрины, должны располагаться за стеклом на расстоянии не менее 1 м от плоскости остекления.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6.12. Не допускается: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 xml:space="preserve">- глухая оклейка витрин, кроме случаев ремонта помещения;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частичная оклейка цветными изображениями и/или текстовыми сообщениями;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замена остекления витрин световыми коробами или экранами;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размещение объектов, указанных в пункте 6.7 настоящего приложения, в витринах, расположенных выше первого этажа здания, сооружения.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6.13. Использование в ночное время глухих наружных защитных экранов и жалюзи на первых линиях улиц в зоне строгой р</w:t>
      </w:r>
      <w:r w:rsidR="00403E9D">
        <w:rPr>
          <w:rFonts w:ascii="Times New Roman" w:hAnsi="Times New Roman" w:cs="Times New Roman"/>
          <w:sz w:val="28"/>
          <w:szCs w:val="28"/>
        </w:rPr>
        <w:t xml:space="preserve">егламентации не допускается.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6.14. Допускается использование в ночное время на первых линиях </w:t>
      </w:r>
      <w:proofErr w:type="gramStart"/>
      <w:r w:rsidRPr="003034C9">
        <w:rPr>
          <w:rFonts w:ascii="Times New Roman" w:hAnsi="Times New Roman" w:cs="Times New Roman"/>
          <w:sz w:val="28"/>
          <w:szCs w:val="28"/>
        </w:rPr>
        <w:t>улиц</w:t>
      </w:r>
      <w:proofErr w:type="gramEnd"/>
      <w:r w:rsidRPr="003034C9">
        <w:rPr>
          <w:rFonts w:ascii="Times New Roman" w:hAnsi="Times New Roman" w:cs="Times New Roman"/>
          <w:sz w:val="28"/>
          <w:szCs w:val="28"/>
        </w:rPr>
        <w:t xml:space="preserve"> в зоне строгой регламентации просматриваемых роллерных решеток с обязательным освещением витрин.</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6.15. Не допускается использование ярких цветов либо цветов, диссонирующих с </w:t>
      </w:r>
      <w:proofErr w:type="spellStart"/>
      <w:r w:rsidRPr="003034C9">
        <w:rPr>
          <w:rFonts w:ascii="Times New Roman" w:hAnsi="Times New Roman" w:cs="Times New Roman"/>
          <w:sz w:val="28"/>
          <w:szCs w:val="28"/>
        </w:rPr>
        <w:t>колористикой</w:t>
      </w:r>
      <w:proofErr w:type="spellEnd"/>
      <w:r w:rsidRPr="003034C9">
        <w:rPr>
          <w:rFonts w:ascii="Times New Roman" w:hAnsi="Times New Roman" w:cs="Times New Roman"/>
          <w:sz w:val="28"/>
          <w:szCs w:val="28"/>
        </w:rPr>
        <w:t xml:space="preserve"> фасада, для окраски наружных защитных экранов, жалюзи и роллерных решеток.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6.16. Требования, установленные пунктами 6.13–6.15 настоящего приложения, носят обязательный характер для зданий, сооружений, расположенных на первых линиях улиц в зоне строгой регламентации, и рекомендательный характер – для зданий, сооружений, расположенных в зоне общей регламентации и во дворах в зоне строгой регламентации.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6.17. На глухих наружных защитных экранах и жалюзи допускается размещение наименования (коммерческого обозначения, фирменного наименования) заинтересованного лица, вида (типа, профиля) деятельности, вида реализуемых товаров и услуг, декоративных элементов, товарного знака или знака обслуживания, режима работы.</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6.18. Информация, допустимая к размещению на глухих наружных защитных экранах и жалюзи, не должна превышать 0,75 м по длине и высоте.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7. Требования к размещению информационных элементов и устройств фасадов зданий и сооружений и рекламных конструкций на маркизах</w:t>
      </w:r>
      <w:r w:rsidR="00653E33">
        <w:rPr>
          <w:rFonts w:ascii="Times New Roman" w:hAnsi="Times New Roman" w:cs="Times New Roman"/>
          <w:sz w:val="28"/>
          <w:szCs w:val="28"/>
        </w:rPr>
        <w:t>.</w:t>
      </w:r>
      <w:r w:rsidRPr="003034C9">
        <w:rPr>
          <w:rFonts w:ascii="Times New Roman" w:hAnsi="Times New Roman" w:cs="Times New Roman"/>
          <w:sz w:val="28"/>
          <w:szCs w:val="28"/>
        </w:rPr>
        <w:t xml:space="preserve">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7.1. Состав информации, размещаемой на маркизах, должен соответствовать допустимой информации, определенной пунктами 9.2.7, 9.2.8, 9.4 настоящего </w:t>
      </w:r>
      <w:proofErr w:type="gramStart"/>
      <w:r w:rsidRPr="003034C9">
        <w:rPr>
          <w:rFonts w:ascii="Times New Roman" w:hAnsi="Times New Roman" w:cs="Times New Roman"/>
          <w:sz w:val="28"/>
          <w:szCs w:val="28"/>
        </w:rPr>
        <w:t>Дизайн-регламента</w:t>
      </w:r>
      <w:proofErr w:type="gramEnd"/>
      <w:r w:rsidRPr="003034C9">
        <w:rPr>
          <w:rFonts w:ascii="Times New Roman" w:hAnsi="Times New Roman" w:cs="Times New Roman"/>
          <w:sz w:val="28"/>
          <w:szCs w:val="28"/>
        </w:rPr>
        <w:t xml:space="preserve">, исходя из отнесения маркизы к определенному виду информационных элементов и устройств фасадов зданий и сооружений или рекламной конструкции.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7.2. Информация, размещаемая на маркизах, установленных в пределах одного лицевого фасада и принадлежащих р</w:t>
      </w:r>
      <w:r w:rsidR="00403E9D">
        <w:rPr>
          <w:rFonts w:ascii="Times New Roman" w:hAnsi="Times New Roman" w:cs="Times New Roman"/>
          <w:sz w:val="28"/>
          <w:szCs w:val="28"/>
        </w:rPr>
        <w:t xml:space="preserve">азным заинтересованным лицам, </w:t>
      </w:r>
      <w:r w:rsidRPr="003034C9">
        <w:rPr>
          <w:rFonts w:ascii="Times New Roman" w:hAnsi="Times New Roman" w:cs="Times New Roman"/>
          <w:sz w:val="28"/>
          <w:szCs w:val="28"/>
        </w:rPr>
        <w:t xml:space="preserve"> должна иметь согласованное композиционно-графическое и колористическое решение.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7.3. Размещение наименования (коммерческого обозначения, фирменного наименования) заинтересованного лица, вида (типа, профиля) деятельности, вида реализуемых товаров и услуг, декоративных элементов, товарного знака или знака обслуживания допускается в нижней части у кромки маркизы высотой не более 0,5 м.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7.4. Допускается однотонное либо двухцветное (в поперечную полоску) цветовое решение маркиз, согласующееся с цветовым решением фасада.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7.5. Не допускается: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lastRenderedPageBreak/>
        <w:t>размещение на маркизах наименования (коммерческого обозначения,</w:t>
      </w:r>
      <w:r w:rsidRPr="003034C9">
        <w:rPr>
          <w:rFonts w:ascii="Times New Roman" w:hAnsi="Times New Roman" w:cs="Times New Roman"/>
          <w:sz w:val="28"/>
          <w:szCs w:val="28"/>
        </w:rPr>
        <w:sym w:font="Symbol" w:char="F02D"/>
      </w:r>
      <w:r w:rsidRPr="003034C9">
        <w:rPr>
          <w:rFonts w:ascii="Times New Roman" w:hAnsi="Times New Roman" w:cs="Times New Roman"/>
          <w:sz w:val="28"/>
          <w:szCs w:val="28"/>
        </w:rPr>
        <w:t xml:space="preserve"> фирменного наименования) заинтересованного лица, вида (типа, профиля) деятельности, вида реализуемых товаров и услуг, декоративных элементов, товарного знака или знака обслуживания, не согласованных с </w:t>
      </w:r>
      <w:proofErr w:type="gramStart"/>
      <w:r w:rsidRPr="003034C9">
        <w:rPr>
          <w:rFonts w:ascii="Times New Roman" w:hAnsi="Times New Roman" w:cs="Times New Roman"/>
          <w:sz w:val="28"/>
          <w:szCs w:val="28"/>
        </w:rPr>
        <w:t>архитектурным решением</w:t>
      </w:r>
      <w:proofErr w:type="gramEnd"/>
      <w:r w:rsidRPr="003034C9">
        <w:rPr>
          <w:rFonts w:ascii="Times New Roman" w:hAnsi="Times New Roman" w:cs="Times New Roman"/>
          <w:sz w:val="28"/>
          <w:szCs w:val="28"/>
        </w:rPr>
        <w:t xml:space="preserve">, </w:t>
      </w:r>
      <w:proofErr w:type="spellStart"/>
      <w:r w:rsidRPr="003034C9">
        <w:rPr>
          <w:rFonts w:ascii="Times New Roman" w:hAnsi="Times New Roman" w:cs="Times New Roman"/>
          <w:sz w:val="28"/>
          <w:szCs w:val="28"/>
        </w:rPr>
        <w:t>колористикой</w:t>
      </w:r>
      <w:proofErr w:type="spellEnd"/>
      <w:r w:rsidRPr="003034C9">
        <w:rPr>
          <w:rFonts w:ascii="Times New Roman" w:hAnsi="Times New Roman" w:cs="Times New Roman"/>
          <w:sz w:val="28"/>
          <w:szCs w:val="28"/>
        </w:rPr>
        <w:t xml:space="preserve"> фасада и архитектурного окружения, а также имеющих разный характер в пределах фасада;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размещение на маркизах информации, ухудшающее визуальное</w:t>
      </w:r>
      <w:r w:rsidRPr="003034C9">
        <w:rPr>
          <w:rFonts w:ascii="Times New Roman" w:hAnsi="Times New Roman" w:cs="Times New Roman"/>
          <w:sz w:val="28"/>
          <w:szCs w:val="28"/>
        </w:rPr>
        <w:sym w:font="Symbol" w:char="F02D"/>
      </w:r>
      <w:r w:rsidRPr="003034C9">
        <w:rPr>
          <w:rFonts w:ascii="Times New Roman" w:hAnsi="Times New Roman" w:cs="Times New Roman"/>
          <w:sz w:val="28"/>
          <w:szCs w:val="28"/>
        </w:rPr>
        <w:t xml:space="preserve"> восприятие архитектурных деталей, декора.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 Требования к </w:t>
      </w:r>
      <w:proofErr w:type="spellStart"/>
      <w:r w:rsidRPr="003034C9">
        <w:rPr>
          <w:rFonts w:ascii="Times New Roman" w:hAnsi="Times New Roman" w:cs="Times New Roman"/>
          <w:sz w:val="28"/>
          <w:szCs w:val="28"/>
        </w:rPr>
        <w:t>типографике</w:t>
      </w:r>
      <w:proofErr w:type="spellEnd"/>
      <w:r w:rsidRPr="003034C9">
        <w:rPr>
          <w:rFonts w:ascii="Times New Roman" w:hAnsi="Times New Roman" w:cs="Times New Roman"/>
          <w:sz w:val="28"/>
          <w:szCs w:val="28"/>
        </w:rPr>
        <w:t xml:space="preserve"> информационных элементов и устройств фасадов зданий и сооружений и рекламных конструкций</w:t>
      </w:r>
      <w:r w:rsidR="00653E33">
        <w:rPr>
          <w:rFonts w:ascii="Times New Roman" w:hAnsi="Times New Roman" w:cs="Times New Roman"/>
          <w:sz w:val="28"/>
          <w:szCs w:val="28"/>
        </w:rPr>
        <w:t>.</w:t>
      </w:r>
      <w:r w:rsidRPr="003034C9">
        <w:rPr>
          <w:rFonts w:ascii="Times New Roman" w:hAnsi="Times New Roman" w:cs="Times New Roman"/>
          <w:sz w:val="28"/>
          <w:szCs w:val="28"/>
        </w:rPr>
        <w:t xml:space="preserve">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8.1. Для информационных элементов и устройств фасадов зданий и сооружений и рекламных конструкций допускается использование следующих классов шрифтов: </w:t>
      </w:r>
    </w:p>
    <w:p w:rsidR="00653E33"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антиквы (с засечками);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гротески (без засечек).</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 8.2. Допускается исполнение текста информационных элементов и устройств фасадов зданий и сооружений и рекламных конструкций как заглавными, так и строчными буквами при условии соблюдения правил разрядки букв, пропорций шрифта. </w:t>
      </w:r>
    </w:p>
    <w:p w:rsidR="00403E9D" w:rsidRDefault="007B7887" w:rsidP="00E60724">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8.3. Допускается исполнение текста информационных элементов и устройств фасадов зданий и сооружений и рекламных конструкций обычным, курсивным или жирным начертанием. Преимущественным является обычное начертание. </w:t>
      </w:r>
    </w:p>
    <w:p w:rsidR="003034C9" w:rsidRDefault="007B7887" w:rsidP="00653E33">
      <w:pPr>
        <w:spacing w:after="0" w:line="240" w:lineRule="auto"/>
        <w:ind w:firstLine="709"/>
        <w:jc w:val="both"/>
        <w:rPr>
          <w:rFonts w:ascii="Times New Roman" w:hAnsi="Times New Roman" w:cs="Times New Roman"/>
          <w:sz w:val="28"/>
          <w:szCs w:val="28"/>
        </w:rPr>
      </w:pPr>
      <w:r w:rsidRPr="003034C9">
        <w:rPr>
          <w:rFonts w:ascii="Times New Roman" w:hAnsi="Times New Roman" w:cs="Times New Roman"/>
          <w:sz w:val="28"/>
          <w:szCs w:val="28"/>
        </w:rPr>
        <w:t xml:space="preserve">8.4. При исполнении текста информационных элементов и устройств фасадов зданий и сооружений и рекламных конструкций не допускается завершение строки предлогом. </w:t>
      </w:r>
    </w:p>
    <w:p w:rsidR="00653E33" w:rsidRPr="00653E33" w:rsidRDefault="00653E33" w:rsidP="00653E33">
      <w:pPr>
        <w:pStyle w:val="ConsPlusNormal"/>
        <w:ind w:firstLine="709"/>
        <w:jc w:val="both"/>
        <w:rPr>
          <w:rFonts w:ascii="Times New Roman" w:hAnsi="Times New Roman" w:cs="Times New Roman"/>
          <w:sz w:val="28"/>
          <w:szCs w:val="28"/>
        </w:rPr>
      </w:pPr>
      <w:r w:rsidRPr="00653E33">
        <w:rPr>
          <w:rFonts w:ascii="Times New Roman" w:hAnsi="Times New Roman" w:cs="Times New Roman"/>
          <w:sz w:val="28"/>
          <w:szCs w:val="28"/>
        </w:rPr>
        <w:t>8.5. При исполнении текста информационных элементов и устройств фасадов зданий и сооружений и рекламных конструкций не допускается использование дефиса вместо длинного тире.</w:t>
      </w:r>
      <w:r>
        <w:rPr>
          <w:rFonts w:ascii="Times New Roman" w:hAnsi="Times New Roman" w:cs="Times New Roman"/>
          <w:sz w:val="28"/>
          <w:szCs w:val="28"/>
        </w:rPr>
        <w:t xml:space="preserve"> </w:t>
      </w:r>
      <w:r w:rsidRPr="00653E33">
        <w:rPr>
          <w:rFonts w:ascii="Times New Roman" w:hAnsi="Times New Roman" w:cs="Times New Roman"/>
          <w:sz w:val="28"/>
          <w:szCs w:val="28"/>
        </w:rPr>
        <w:t>Тире отбивается пробелами до и после.</w:t>
      </w:r>
    </w:p>
    <w:p w:rsidR="00653E33" w:rsidRDefault="00653E33" w:rsidP="00653E33">
      <w:pPr>
        <w:pStyle w:val="ConsPlusNormal"/>
        <w:ind w:firstLine="540"/>
        <w:jc w:val="both"/>
      </w:pPr>
    </w:p>
    <w:p w:rsidR="00653E33" w:rsidRDefault="00653E33" w:rsidP="00E60724">
      <w:pPr>
        <w:spacing w:after="0" w:line="240" w:lineRule="auto"/>
        <w:ind w:firstLine="709"/>
        <w:jc w:val="both"/>
        <w:rPr>
          <w:rFonts w:ascii="Times New Roman" w:hAnsi="Times New Roman" w:cs="Times New Roman"/>
          <w:sz w:val="28"/>
          <w:szCs w:val="28"/>
        </w:rPr>
      </w:pPr>
    </w:p>
    <w:p w:rsidR="00653E33" w:rsidRDefault="00653E33" w:rsidP="00E60724">
      <w:pPr>
        <w:spacing w:after="0" w:line="240" w:lineRule="auto"/>
        <w:ind w:firstLine="709"/>
        <w:jc w:val="both"/>
        <w:rPr>
          <w:rFonts w:ascii="Times New Roman" w:hAnsi="Times New Roman" w:cs="Times New Roman"/>
          <w:sz w:val="28"/>
          <w:szCs w:val="28"/>
        </w:rPr>
      </w:pPr>
    </w:p>
    <w:p w:rsidR="00653E33" w:rsidRDefault="00653E33" w:rsidP="00E60724">
      <w:pPr>
        <w:spacing w:after="0" w:line="240" w:lineRule="auto"/>
        <w:ind w:firstLine="709"/>
        <w:jc w:val="both"/>
        <w:rPr>
          <w:rFonts w:ascii="Times New Roman" w:hAnsi="Times New Roman" w:cs="Times New Roman"/>
          <w:sz w:val="28"/>
          <w:szCs w:val="28"/>
        </w:rPr>
      </w:pPr>
    </w:p>
    <w:p w:rsidR="00653E33" w:rsidRDefault="00653E33" w:rsidP="00653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653E33" w:rsidRDefault="00653E33" w:rsidP="00653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653E33" w:rsidRDefault="00653E33" w:rsidP="00E60724">
      <w:pPr>
        <w:spacing w:after="0" w:line="240" w:lineRule="auto"/>
        <w:ind w:firstLine="709"/>
        <w:jc w:val="both"/>
        <w:rPr>
          <w:rFonts w:ascii="Times New Roman" w:hAnsi="Times New Roman" w:cs="Times New Roman"/>
          <w:sz w:val="28"/>
          <w:szCs w:val="28"/>
        </w:rPr>
      </w:pPr>
    </w:p>
    <w:sectPr w:rsidR="00653E33" w:rsidSect="0047723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B7887"/>
    <w:rsid w:val="00001072"/>
    <w:rsid w:val="00013717"/>
    <w:rsid w:val="00122702"/>
    <w:rsid w:val="0023643B"/>
    <w:rsid w:val="00270882"/>
    <w:rsid w:val="00280565"/>
    <w:rsid w:val="00284D02"/>
    <w:rsid w:val="002F0689"/>
    <w:rsid w:val="002F502E"/>
    <w:rsid w:val="002F7563"/>
    <w:rsid w:val="003034C9"/>
    <w:rsid w:val="0037335C"/>
    <w:rsid w:val="003C47FF"/>
    <w:rsid w:val="003D51A4"/>
    <w:rsid w:val="003E574A"/>
    <w:rsid w:val="00403E9D"/>
    <w:rsid w:val="00451839"/>
    <w:rsid w:val="0047723C"/>
    <w:rsid w:val="004C0697"/>
    <w:rsid w:val="004D46F7"/>
    <w:rsid w:val="004D70B2"/>
    <w:rsid w:val="004E693F"/>
    <w:rsid w:val="00507B94"/>
    <w:rsid w:val="005259AB"/>
    <w:rsid w:val="005C17B6"/>
    <w:rsid w:val="006419F7"/>
    <w:rsid w:val="00653E33"/>
    <w:rsid w:val="006A77F4"/>
    <w:rsid w:val="006E39AF"/>
    <w:rsid w:val="00752096"/>
    <w:rsid w:val="00767606"/>
    <w:rsid w:val="007B7887"/>
    <w:rsid w:val="007E787B"/>
    <w:rsid w:val="008407A4"/>
    <w:rsid w:val="008844B3"/>
    <w:rsid w:val="00885F2D"/>
    <w:rsid w:val="008B49BB"/>
    <w:rsid w:val="009054F2"/>
    <w:rsid w:val="009A72D0"/>
    <w:rsid w:val="009F449E"/>
    <w:rsid w:val="00A97825"/>
    <w:rsid w:val="00AD1F44"/>
    <w:rsid w:val="00B879EF"/>
    <w:rsid w:val="00BD08CF"/>
    <w:rsid w:val="00C15BE7"/>
    <w:rsid w:val="00C31FA6"/>
    <w:rsid w:val="00D5334A"/>
    <w:rsid w:val="00D95C36"/>
    <w:rsid w:val="00E2789B"/>
    <w:rsid w:val="00E60724"/>
    <w:rsid w:val="00EA4669"/>
    <w:rsid w:val="00FA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FF"/>
  </w:style>
  <w:style w:type="paragraph" w:styleId="3">
    <w:name w:val="heading 3"/>
    <w:basedOn w:val="a"/>
    <w:next w:val="a"/>
    <w:link w:val="30"/>
    <w:qFormat/>
    <w:rsid w:val="0047723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qFormat/>
    <w:rsid w:val="0047723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47723C"/>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723C"/>
    <w:rPr>
      <w:rFonts w:ascii="Cambria" w:eastAsia="Times New Roman" w:hAnsi="Cambria" w:cs="Times New Roman"/>
      <w:b/>
      <w:bCs/>
      <w:sz w:val="26"/>
      <w:szCs w:val="26"/>
    </w:rPr>
  </w:style>
  <w:style w:type="character" w:customStyle="1" w:styleId="50">
    <w:name w:val="Заголовок 5 Знак"/>
    <w:basedOn w:val="a0"/>
    <w:link w:val="5"/>
    <w:rsid w:val="0047723C"/>
    <w:rPr>
      <w:rFonts w:ascii="Calibri" w:eastAsia="Times New Roman" w:hAnsi="Calibri" w:cs="Times New Roman"/>
      <w:b/>
      <w:bCs/>
      <w:i/>
      <w:iCs/>
      <w:sz w:val="26"/>
      <w:szCs w:val="26"/>
    </w:rPr>
  </w:style>
  <w:style w:type="character" w:customStyle="1" w:styleId="60">
    <w:name w:val="Заголовок 6 Знак"/>
    <w:basedOn w:val="a0"/>
    <w:link w:val="6"/>
    <w:rsid w:val="0047723C"/>
    <w:rPr>
      <w:rFonts w:ascii="Calibri" w:eastAsia="Times New Roman" w:hAnsi="Calibri" w:cs="Times New Roman"/>
      <w:b/>
      <w:bCs/>
    </w:rPr>
  </w:style>
  <w:style w:type="paragraph" w:customStyle="1" w:styleId="ConsPlusNonformat">
    <w:name w:val="ConsPlusNonformat"/>
    <w:rsid w:val="00477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47723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7723C"/>
    <w:rPr>
      <w:rFonts w:ascii="Arial" w:eastAsia="Times New Roman" w:hAnsi="Arial" w:cs="Arial"/>
      <w:sz w:val="20"/>
      <w:szCs w:val="20"/>
    </w:rPr>
  </w:style>
  <w:style w:type="paragraph" w:styleId="a3">
    <w:name w:val="Body Text Indent"/>
    <w:basedOn w:val="a"/>
    <w:link w:val="a4"/>
    <w:uiPriority w:val="99"/>
    <w:semiHidden/>
    <w:unhideWhenUsed/>
    <w:rsid w:val="004E693F"/>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4E69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ACCFDDC987126F148FAEFC3A4B843775199EFD71F623F9AEDE16D7A81356E7C4C8CA14E5D0D5B80566E1F50AE8DCD24570A317F9D0466A33AD27gDA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4ACCFDDC987126F148FB0F12C27DB327710C4F07EF22AADF3814D8AFF1A5CB083879354A1D8DFEC5427B6FC01BA93961863A111E6gDA9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57</Pages>
  <Words>20870</Words>
  <Characters>118962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Lykova</dc:creator>
  <cp:keywords/>
  <dc:description/>
  <cp:lastModifiedBy>Chakacheva_AA</cp:lastModifiedBy>
  <cp:revision>8</cp:revision>
  <cp:lastPrinted>2019-08-14T08:51:00Z</cp:lastPrinted>
  <dcterms:created xsi:type="dcterms:W3CDTF">2019-08-06T12:42:00Z</dcterms:created>
  <dcterms:modified xsi:type="dcterms:W3CDTF">2019-08-30T07:03:00Z</dcterms:modified>
</cp:coreProperties>
</file>