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D35" w:rsidRDefault="006C7D35" w:rsidP="006C7D35">
      <w:pPr>
        <w:pStyle w:val="1"/>
        <w:ind w:firstLine="0"/>
        <w:jc w:val="center"/>
        <w:rPr>
          <w:spacing w:val="20"/>
          <w:sz w:val="26"/>
          <w:szCs w:val="26"/>
        </w:rPr>
      </w:pPr>
      <w:r>
        <w:rPr>
          <w:noProof/>
        </w:rPr>
        <w:drawing>
          <wp:anchor distT="0" distB="0" distL="114300" distR="114300" simplePos="0" relativeHeight="251658240" behindDoc="0" locked="0" layoutInCell="1" allowOverlap="1">
            <wp:simplePos x="0" y="0"/>
            <wp:positionH relativeFrom="column">
              <wp:posOffset>2842260</wp:posOffset>
            </wp:positionH>
            <wp:positionV relativeFrom="paragraph">
              <wp:posOffset>-266700</wp:posOffset>
            </wp:positionV>
            <wp:extent cx="565785" cy="632460"/>
            <wp:effectExtent l="19050" t="0" r="571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65785" cy="632460"/>
                    </a:xfrm>
                    <a:prstGeom prst="rect">
                      <a:avLst/>
                    </a:prstGeom>
                    <a:noFill/>
                  </pic:spPr>
                </pic:pic>
              </a:graphicData>
            </a:graphic>
          </wp:anchor>
        </w:drawing>
      </w:r>
      <w:r w:rsidR="008D7441">
        <w:rPr>
          <w:spacing w:val="20"/>
          <w:sz w:val="26"/>
          <w:szCs w:val="26"/>
        </w:rPr>
        <w:t xml:space="preserve"> </w:t>
      </w:r>
    </w:p>
    <w:p w:rsidR="006C7D35" w:rsidRDefault="006C7D35" w:rsidP="006C7D35">
      <w:pPr>
        <w:pStyle w:val="1"/>
        <w:jc w:val="center"/>
        <w:rPr>
          <w:spacing w:val="20"/>
          <w:sz w:val="26"/>
          <w:szCs w:val="26"/>
        </w:rPr>
      </w:pPr>
    </w:p>
    <w:p w:rsidR="006C7D35" w:rsidRDefault="006C7D35" w:rsidP="00E6731D">
      <w:pPr>
        <w:pStyle w:val="1"/>
        <w:ind w:firstLine="0"/>
        <w:rPr>
          <w:spacing w:val="20"/>
          <w:sz w:val="16"/>
          <w:szCs w:val="16"/>
        </w:rPr>
      </w:pPr>
    </w:p>
    <w:p w:rsidR="006C7D35" w:rsidRDefault="006C7D35" w:rsidP="00BD25A2">
      <w:pPr>
        <w:pStyle w:val="1"/>
        <w:jc w:val="center"/>
        <w:rPr>
          <w:b/>
          <w:spacing w:val="20"/>
          <w:sz w:val="28"/>
          <w:szCs w:val="28"/>
        </w:rPr>
      </w:pPr>
      <w:r>
        <w:rPr>
          <w:b/>
          <w:spacing w:val="20"/>
          <w:sz w:val="28"/>
          <w:szCs w:val="28"/>
        </w:rPr>
        <w:t>СОВЕТ НАРОДНЫХ ДЕПУТАТОВ</w:t>
      </w:r>
    </w:p>
    <w:p w:rsidR="006C7D35" w:rsidRDefault="006C7D35" w:rsidP="00BD25A2">
      <w:pPr>
        <w:pStyle w:val="3"/>
        <w:jc w:val="center"/>
        <w:rPr>
          <w:b/>
          <w:sz w:val="28"/>
          <w:szCs w:val="28"/>
        </w:rPr>
      </w:pPr>
      <w:r>
        <w:rPr>
          <w:b/>
          <w:sz w:val="28"/>
          <w:szCs w:val="28"/>
        </w:rPr>
        <w:t>ГОРОДСКОГО ПОСЕЛЕНИЯ - ГОРОД ПАВЛОВСК</w:t>
      </w:r>
    </w:p>
    <w:p w:rsidR="006C7D35" w:rsidRDefault="006C7D35" w:rsidP="00BD25A2">
      <w:pPr>
        <w:pStyle w:val="3"/>
        <w:jc w:val="center"/>
        <w:rPr>
          <w:b/>
          <w:sz w:val="28"/>
          <w:szCs w:val="28"/>
        </w:rPr>
      </w:pPr>
      <w:r>
        <w:rPr>
          <w:b/>
          <w:sz w:val="28"/>
          <w:szCs w:val="28"/>
        </w:rPr>
        <w:t>ПАВЛОВСКОГО МУНИЦИПАЛЬНОГО РАЙОНА</w:t>
      </w:r>
    </w:p>
    <w:p w:rsidR="006C7D35" w:rsidRDefault="006C7D35" w:rsidP="00BD25A2">
      <w:pPr>
        <w:pStyle w:val="3"/>
        <w:jc w:val="center"/>
        <w:rPr>
          <w:b/>
          <w:sz w:val="28"/>
          <w:szCs w:val="28"/>
        </w:rPr>
      </w:pPr>
      <w:r>
        <w:rPr>
          <w:b/>
          <w:sz w:val="28"/>
          <w:szCs w:val="28"/>
        </w:rPr>
        <w:t>ВОРОНЕЖСКОЙ ОБЛАСТИ</w:t>
      </w:r>
    </w:p>
    <w:p w:rsidR="006C7D35" w:rsidRDefault="006C7D35" w:rsidP="00BD25A2">
      <w:pPr>
        <w:jc w:val="center"/>
        <w:rPr>
          <w:sz w:val="16"/>
          <w:szCs w:val="16"/>
        </w:rPr>
      </w:pPr>
    </w:p>
    <w:p w:rsidR="006C7D35" w:rsidRDefault="006C7D35" w:rsidP="00BD25A2">
      <w:pPr>
        <w:pStyle w:val="2"/>
        <w:ind w:firstLine="0"/>
        <w:jc w:val="center"/>
        <w:rPr>
          <w:rFonts w:ascii="Times New Roman" w:hAnsi="Times New Roman"/>
          <w:b/>
          <w:spacing w:val="120"/>
          <w:sz w:val="32"/>
          <w:szCs w:val="32"/>
        </w:rPr>
      </w:pPr>
      <w:r>
        <w:rPr>
          <w:rFonts w:ascii="Times New Roman" w:hAnsi="Times New Roman"/>
          <w:b/>
          <w:spacing w:val="120"/>
          <w:sz w:val="32"/>
          <w:szCs w:val="32"/>
        </w:rPr>
        <w:t>РЕШЕНИЕ</w:t>
      </w:r>
    </w:p>
    <w:p w:rsidR="006C7D35" w:rsidRDefault="006C7D35" w:rsidP="006C7D35">
      <w:pPr>
        <w:pBdr>
          <w:bottom w:val="thinThickSmallGap" w:sz="24" w:space="1" w:color="auto"/>
        </w:pBdr>
        <w:rPr>
          <w:sz w:val="16"/>
          <w:szCs w:val="16"/>
        </w:rPr>
      </w:pPr>
    </w:p>
    <w:p w:rsidR="006C7D35" w:rsidRPr="00AB00CF" w:rsidRDefault="006C7D35" w:rsidP="006C7D35">
      <w:pPr>
        <w:pBdr>
          <w:bottom w:val="single" w:sz="4" w:space="1" w:color="auto"/>
        </w:pBdr>
        <w:ind w:right="4534" w:firstLine="2835"/>
        <w:rPr>
          <w:sz w:val="24"/>
          <w:szCs w:val="24"/>
        </w:rPr>
      </w:pPr>
    </w:p>
    <w:p w:rsidR="006C7D35" w:rsidRPr="00AB00CF" w:rsidRDefault="006C7D35" w:rsidP="006C7D35">
      <w:pPr>
        <w:pBdr>
          <w:bottom w:val="single" w:sz="4" w:space="1" w:color="auto"/>
        </w:pBdr>
        <w:ind w:right="4534"/>
        <w:rPr>
          <w:sz w:val="24"/>
          <w:szCs w:val="24"/>
        </w:rPr>
      </w:pPr>
      <w:r w:rsidRPr="00AB00CF">
        <w:rPr>
          <w:sz w:val="24"/>
          <w:szCs w:val="24"/>
        </w:rPr>
        <w:t xml:space="preserve">от </w:t>
      </w:r>
      <w:r w:rsidR="00AB00CF">
        <w:rPr>
          <w:sz w:val="24"/>
          <w:szCs w:val="24"/>
        </w:rPr>
        <w:t xml:space="preserve"> </w:t>
      </w:r>
      <w:r w:rsidR="00C43BA1">
        <w:rPr>
          <w:sz w:val="24"/>
          <w:szCs w:val="24"/>
        </w:rPr>
        <w:t xml:space="preserve"> 25.08.2022 г.   </w:t>
      </w:r>
      <w:r w:rsidR="0086290E">
        <w:rPr>
          <w:sz w:val="24"/>
          <w:szCs w:val="24"/>
        </w:rPr>
        <w:t xml:space="preserve">                         </w:t>
      </w:r>
      <w:r w:rsidR="00BD25A2" w:rsidRPr="00AB00CF">
        <w:rPr>
          <w:sz w:val="24"/>
          <w:szCs w:val="24"/>
        </w:rPr>
        <w:t>№</w:t>
      </w:r>
      <w:r w:rsidRPr="00AB00CF">
        <w:rPr>
          <w:sz w:val="24"/>
          <w:szCs w:val="24"/>
        </w:rPr>
        <w:t xml:space="preserve">  </w:t>
      </w:r>
      <w:r w:rsidR="00C43BA1">
        <w:rPr>
          <w:sz w:val="24"/>
          <w:szCs w:val="24"/>
        </w:rPr>
        <w:t>68</w:t>
      </w:r>
    </w:p>
    <w:p w:rsidR="006C7D35" w:rsidRDefault="006C7D35" w:rsidP="006C7D35">
      <w:pPr>
        <w:ind w:right="4534"/>
        <w:jc w:val="center"/>
        <w:rPr>
          <w:sz w:val="24"/>
          <w:szCs w:val="24"/>
        </w:rPr>
      </w:pPr>
      <w:r>
        <w:rPr>
          <w:sz w:val="24"/>
          <w:szCs w:val="24"/>
        </w:rPr>
        <w:t xml:space="preserve">г. Павловск </w:t>
      </w:r>
    </w:p>
    <w:p w:rsidR="006C7D35" w:rsidRDefault="006C7D35" w:rsidP="006C7D35">
      <w:pPr>
        <w:ind w:right="-58"/>
        <w:jc w:val="both"/>
        <w:rPr>
          <w:sz w:val="10"/>
          <w:szCs w:val="10"/>
        </w:rPr>
      </w:pPr>
    </w:p>
    <w:p w:rsidR="00BD25A2" w:rsidRDefault="00AB00CF" w:rsidP="002B6D4A">
      <w:pPr>
        <w:pStyle w:val="ConsTitle"/>
        <w:widowControl/>
        <w:tabs>
          <w:tab w:val="left" w:pos="4678"/>
          <w:tab w:val="left" w:pos="7655"/>
        </w:tabs>
        <w:ind w:right="4393"/>
        <w:jc w:val="both"/>
        <w:rPr>
          <w:sz w:val="28"/>
          <w:szCs w:val="28"/>
        </w:rPr>
      </w:pPr>
      <w:r>
        <w:rPr>
          <w:rFonts w:ascii="Times New Roman" w:hAnsi="Times New Roman"/>
          <w:b w:val="0"/>
          <w:sz w:val="28"/>
          <w:szCs w:val="28"/>
        </w:rPr>
        <w:t xml:space="preserve">О внесении изменений и дополнений в Устав городского поселения – город Павловск Павловского муниципального района Воронежской области </w:t>
      </w:r>
      <w:r w:rsidR="00EF4F10">
        <w:rPr>
          <w:sz w:val="28"/>
          <w:szCs w:val="28"/>
        </w:rPr>
        <w:t xml:space="preserve">                                                                           </w:t>
      </w:r>
    </w:p>
    <w:p w:rsidR="008B2EE0" w:rsidRDefault="00BD25A2" w:rsidP="007A0EA1">
      <w:pPr>
        <w:ind w:left="4956"/>
        <w:rPr>
          <w:sz w:val="28"/>
          <w:szCs w:val="28"/>
        </w:rPr>
      </w:pPr>
      <w:r>
        <w:rPr>
          <w:sz w:val="28"/>
          <w:szCs w:val="28"/>
        </w:rPr>
        <w:t xml:space="preserve">    </w:t>
      </w:r>
      <w:r w:rsidR="00DB2EDC">
        <w:rPr>
          <w:sz w:val="28"/>
          <w:szCs w:val="28"/>
        </w:rPr>
        <w:t xml:space="preserve">        </w:t>
      </w:r>
      <w:r>
        <w:rPr>
          <w:sz w:val="28"/>
          <w:szCs w:val="28"/>
        </w:rPr>
        <w:t xml:space="preserve"> </w:t>
      </w:r>
      <w:r w:rsidR="006C7D35" w:rsidRPr="00EF4F10">
        <w:rPr>
          <w:sz w:val="28"/>
          <w:szCs w:val="28"/>
        </w:rPr>
        <w:t xml:space="preserve">Принято </w:t>
      </w:r>
      <w:r w:rsidR="00C43BA1">
        <w:rPr>
          <w:sz w:val="28"/>
          <w:szCs w:val="28"/>
        </w:rPr>
        <w:t>25.08.2022 г.</w:t>
      </w:r>
    </w:p>
    <w:p w:rsidR="007A0EA1" w:rsidRDefault="007A0EA1" w:rsidP="007A0EA1">
      <w:pPr>
        <w:ind w:left="4956"/>
        <w:rPr>
          <w:sz w:val="24"/>
          <w:szCs w:val="24"/>
        </w:rPr>
      </w:pPr>
    </w:p>
    <w:p w:rsidR="002B6D4A" w:rsidRDefault="006C7D35" w:rsidP="002B6D4A">
      <w:pPr>
        <w:ind w:firstLine="708"/>
        <w:jc w:val="both"/>
        <w:rPr>
          <w:sz w:val="28"/>
          <w:szCs w:val="28"/>
        </w:rPr>
      </w:pPr>
      <w:proofErr w:type="gramStart"/>
      <w:r w:rsidRPr="006C7D35">
        <w:rPr>
          <w:sz w:val="28"/>
          <w:szCs w:val="28"/>
        </w:rPr>
        <w:t>В соответствии с Федеральным законом от 06</w:t>
      </w:r>
      <w:r w:rsidR="00AB00CF">
        <w:rPr>
          <w:sz w:val="28"/>
          <w:szCs w:val="28"/>
        </w:rPr>
        <w:t>.10.</w:t>
      </w:r>
      <w:r w:rsidRPr="006C7D35">
        <w:rPr>
          <w:sz w:val="28"/>
          <w:szCs w:val="28"/>
        </w:rPr>
        <w:t>2003 года № 131</w:t>
      </w:r>
      <w:r w:rsidR="00AB00CF">
        <w:rPr>
          <w:sz w:val="28"/>
          <w:szCs w:val="28"/>
        </w:rPr>
        <w:t>-</w:t>
      </w:r>
      <w:r w:rsidRPr="006C7D35">
        <w:rPr>
          <w:sz w:val="28"/>
          <w:szCs w:val="28"/>
        </w:rPr>
        <w:t>ФЗ «</w:t>
      </w:r>
      <w:r>
        <w:rPr>
          <w:sz w:val="28"/>
          <w:szCs w:val="28"/>
        </w:rPr>
        <w:t>Об  об</w:t>
      </w:r>
      <w:r w:rsidRPr="006C7D35">
        <w:rPr>
          <w:sz w:val="28"/>
          <w:szCs w:val="28"/>
        </w:rPr>
        <w:t>щих принципах организации местного самоуправления в Российской Федерации</w:t>
      </w:r>
      <w:r>
        <w:rPr>
          <w:sz w:val="28"/>
          <w:szCs w:val="28"/>
        </w:rPr>
        <w:t xml:space="preserve">», </w:t>
      </w:r>
      <w:r w:rsidR="00AB00CF">
        <w:rPr>
          <w:sz w:val="28"/>
          <w:szCs w:val="28"/>
        </w:rPr>
        <w:t xml:space="preserve">Федеральным законом от 21.07.2005 № 97-ФЗ «О государственной регистрации уставов муниципальных образований», в целях приведения Устава городского поселения – город Павловск Павловского муниципального района Воронежской области в соответствие с действующим законодательством, </w:t>
      </w:r>
      <w:r>
        <w:rPr>
          <w:sz w:val="28"/>
          <w:szCs w:val="28"/>
        </w:rPr>
        <w:t xml:space="preserve">Совет народных депутатов городского поселения – город Павловск Павловского муниципального района Воронежской области </w:t>
      </w:r>
      <w:r w:rsidRPr="006C7D35">
        <w:rPr>
          <w:sz w:val="28"/>
          <w:szCs w:val="28"/>
        </w:rPr>
        <w:t xml:space="preserve"> </w:t>
      </w:r>
      <w:proofErr w:type="gramEnd"/>
    </w:p>
    <w:p w:rsidR="002B6D4A" w:rsidRDefault="002B6D4A" w:rsidP="002B6D4A">
      <w:pPr>
        <w:jc w:val="both"/>
        <w:rPr>
          <w:sz w:val="28"/>
          <w:szCs w:val="28"/>
        </w:rPr>
      </w:pPr>
    </w:p>
    <w:p w:rsidR="006C7D35" w:rsidRPr="002B6D4A" w:rsidRDefault="00AB00CF" w:rsidP="002B6D4A">
      <w:pPr>
        <w:jc w:val="center"/>
        <w:rPr>
          <w:sz w:val="28"/>
          <w:szCs w:val="28"/>
        </w:rPr>
      </w:pPr>
      <w:r>
        <w:rPr>
          <w:b/>
          <w:sz w:val="28"/>
          <w:szCs w:val="28"/>
        </w:rPr>
        <w:t>Р</w:t>
      </w:r>
      <w:r w:rsidR="006C7D35" w:rsidRPr="006C7D35">
        <w:rPr>
          <w:b/>
          <w:sz w:val="28"/>
          <w:szCs w:val="28"/>
        </w:rPr>
        <w:t>ЕШИЛ</w:t>
      </w:r>
      <w:r w:rsidR="006C7D35">
        <w:rPr>
          <w:b/>
          <w:sz w:val="28"/>
          <w:szCs w:val="28"/>
        </w:rPr>
        <w:t>:</w:t>
      </w:r>
    </w:p>
    <w:p w:rsidR="00EF4F10" w:rsidRDefault="00EF4F10" w:rsidP="006C7D35">
      <w:pPr>
        <w:ind w:firstLine="708"/>
        <w:jc w:val="center"/>
        <w:rPr>
          <w:b/>
          <w:sz w:val="28"/>
          <w:szCs w:val="28"/>
        </w:rPr>
      </w:pPr>
    </w:p>
    <w:p w:rsidR="006C7D35" w:rsidRPr="00AB507E" w:rsidRDefault="002B6D4A" w:rsidP="002B6D4A">
      <w:pPr>
        <w:pStyle w:val="a4"/>
        <w:ind w:left="0" w:firstLine="708"/>
        <w:jc w:val="both"/>
        <w:rPr>
          <w:sz w:val="28"/>
          <w:szCs w:val="28"/>
        </w:rPr>
      </w:pPr>
      <w:r w:rsidRPr="00AB507E">
        <w:rPr>
          <w:sz w:val="28"/>
          <w:szCs w:val="28"/>
        </w:rPr>
        <w:t xml:space="preserve">1. </w:t>
      </w:r>
      <w:r w:rsidR="00CB5610">
        <w:rPr>
          <w:sz w:val="28"/>
          <w:szCs w:val="28"/>
        </w:rPr>
        <w:t xml:space="preserve"> </w:t>
      </w:r>
      <w:r w:rsidR="00AB00CF" w:rsidRPr="00AB507E">
        <w:rPr>
          <w:sz w:val="28"/>
          <w:szCs w:val="28"/>
        </w:rPr>
        <w:t xml:space="preserve">Внести в </w:t>
      </w:r>
      <w:r w:rsidR="006C7D35" w:rsidRPr="00AB507E">
        <w:rPr>
          <w:sz w:val="28"/>
          <w:szCs w:val="28"/>
        </w:rPr>
        <w:t>Устав городского поселения – город Павловск Павловского муниципального района Воронежской области</w:t>
      </w:r>
      <w:r w:rsidR="00AB00CF" w:rsidRPr="00AB507E">
        <w:rPr>
          <w:sz w:val="28"/>
          <w:szCs w:val="28"/>
        </w:rPr>
        <w:t xml:space="preserve"> изменения и дополнения согласно приложению</w:t>
      </w:r>
      <w:r w:rsidR="006C7D35" w:rsidRPr="00AB507E">
        <w:rPr>
          <w:sz w:val="28"/>
          <w:szCs w:val="28"/>
        </w:rPr>
        <w:t>.</w:t>
      </w:r>
    </w:p>
    <w:p w:rsidR="004938BB" w:rsidRPr="00AB507E" w:rsidRDefault="002B6D4A" w:rsidP="002B6D4A">
      <w:pPr>
        <w:pStyle w:val="a4"/>
        <w:ind w:left="0" w:firstLine="708"/>
        <w:jc w:val="both"/>
        <w:rPr>
          <w:sz w:val="28"/>
          <w:szCs w:val="28"/>
        </w:rPr>
      </w:pPr>
      <w:r w:rsidRPr="00AB507E">
        <w:rPr>
          <w:sz w:val="28"/>
          <w:szCs w:val="28"/>
        </w:rPr>
        <w:t xml:space="preserve">2. </w:t>
      </w:r>
      <w:r w:rsidR="00CB5610">
        <w:rPr>
          <w:sz w:val="28"/>
          <w:szCs w:val="28"/>
        </w:rPr>
        <w:t xml:space="preserve"> </w:t>
      </w:r>
      <w:r w:rsidR="004938BB" w:rsidRPr="00AB507E">
        <w:rPr>
          <w:sz w:val="28"/>
          <w:szCs w:val="28"/>
        </w:rPr>
        <w:t xml:space="preserve">Представить </w:t>
      </w:r>
      <w:r w:rsidR="00AB00CF" w:rsidRPr="00AB507E">
        <w:rPr>
          <w:sz w:val="28"/>
          <w:szCs w:val="28"/>
        </w:rPr>
        <w:t xml:space="preserve">настоящее решение в Управление Министерства юстиции Российской Федерации по Воронежской области </w:t>
      </w:r>
      <w:r w:rsidR="004938BB" w:rsidRPr="00AB507E">
        <w:rPr>
          <w:sz w:val="28"/>
          <w:szCs w:val="28"/>
        </w:rPr>
        <w:t>для государственной регистрации в порядке, установленном федеральным законом.</w:t>
      </w:r>
      <w:r w:rsidR="007141CE" w:rsidRPr="00AB507E">
        <w:rPr>
          <w:sz w:val="28"/>
          <w:szCs w:val="28"/>
        </w:rPr>
        <w:t xml:space="preserve"> </w:t>
      </w:r>
    </w:p>
    <w:p w:rsidR="007141CE" w:rsidRPr="00AB507E" w:rsidRDefault="002B6D4A" w:rsidP="002B6D4A">
      <w:pPr>
        <w:ind w:firstLine="708"/>
        <w:jc w:val="both"/>
        <w:rPr>
          <w:sz w:val="28"/>
          <w:szCs w:val="28"/>
        </w:rPr>
      </w:pPr>
      <w:r w:rsidRPr="00AB507E">
        <w:rPr>
          <w:sz w:val="28"/>
          <w:szCs w:val="28"/>
        </w:rPr>
        <w:t xml:space="preserve">3. </w:t>
      </w:r>
      <w:r w:rsidR="00CB5610">
        <w:rPr>
          <w:sz w:val="28"/>
          <w:szCs w:val="28"/>
        </w:rPr>
        <w:t xml:space="preserve">   </w:t>
      </w:r>
      <w:r w:rsidR="007141CE" w:rsidRPr="00AB507E">
        <w:rPr>
          <w:sz w:val="28"/>
          <w:szCs w:val="28"/>
        </w:rPr>
        <w:t>Опубликовать настоящее решение после его государственной регистрации в муниципальной газете  «Павловский муниципальный вестник».</w:t>
      </w:r>
    </w:p>
    <w:p w:rsidR="004938BB" w:rsidRPr="00AB507E" w:rsidRDefault="00CB5610" w:rsidP="002B6D4A">
      <w:pPr>
        <w:pStyle w:val="a4"/>
        <w:ind w:left="0" w:firstLine="708"/>
        <w:jc w:val="both"/>
        <w:rPr>
          <w:sz w:val="28"/>
          <w:szCs w:val="28"/>
        </w:rPr>
      </w:pPr>
      <w:r>
        <w:rPr>
          <w:sz w:val="28"/>
          <w:szCs w:val="28"/>
        </w:rPr>
        <w:t xml:space="preserve">4. </w:t>
      </w:r>
      <w:r w:rsidR="004938BB" w:rsidRPr="00AB507E">
        <w:rPr>
          <w:sz w:val="28"/>
          <w:szCs w:val="28"/>
        </w:rPr>
        <w:t xml:space="preserve">Настоящее решение вступает в силу после его официального </w:t>
      </w:r>
      <w:r w:rsidR="00014E5B" w:rsidRPr="00AB507E">
        <w:rPr>
          <w:sz w:val="28"/>
          <w:szCs w:val="28"/>
        </w:rPr>
        <w:t>опубликовани</w:t>
      </w:r>
      <w:r w:rsidR="00B14A0F" w:rsidRPr="00AB507E">
        <w:rPr>
          <w:sz w:val="28"/>
          <w:szCs w:val="28"/>
        </w:rPr>
        <w:t>я</w:t>
      </w:r>
      <w:r w:rsidR="004938BB" w:rsidRPr="00AB507E">
        <w:rPr>
          <w:sz w:val="28"/>
          <w:szCs w:val="28"/>
        </w:rPr>
        <w:t>.</w:t>
      </w:r>
      <w:r w:rsidR="001262D7" w:rsidRPr="00AB507E">
        <w:rPr>
          <w:sz w:val="28"/>
          <w:szCs w:val="28"/>
        </w:rPr>
        <w:t xml:space="preserve"> </w:t>
      </w:r>
    </w:p>
    <w:p w:rsidR="004938BB" w:rsidRDefault="004938BB" w:rsidP="004938BB">
      <w:pPr>
        <w:pStyle w:val="a4"/>
        <w:ind w:left="0"/>
        <w:jc w:val="both"/>
        <w:rPr>
          <w:sz w:val="28"/>
          <w:szCs w:val="28"/>
        </w:rPr>
      </w:pPr>
    </w:p>
    <w:p w:rsidR="00E6731D" w:rsidRDefault="00252DB6" w:rsidP="004938BB">
      <w:pPr>
        <w:pStyle w:val="a4"/>
        <w:ind w:left="0"/>
        <w:jc w:val="both"/>
        <w:rPr>
          <w:sz w:val="28"/>
          <w:szCs w:val="28"/>
        </w:rPr>
      </w:pPr>
      <w:r>
        <w:rPr>
          <w:sz w:val="28"/>
          <w:szCs w:val="28"/>
        </w:rPr>
        <w:t>П</w:t>
      </w:r>
      <w:r w:rsidR="004938BB">
        <w:rPr>
          <w:sz w:val="28"/>
          <w:szCs w:val="28"/>
        </w:rPr>
        <w:t>редседател</w:t>
      </w:r>
      <w:r>
        <w:rPr>
          <w:sz w:val="28"/>
          <w:szCs w:val="28"/>
        </w:rPr>
        <w:t>ь</w:t>
      </w:r>
      <w:r w:rsidR="004938BB">
        <w:rPr>
          <w:sz w:val="28"/>
          <w:szCs w:val="28"/>
        </w:rPr>
        <w:t xml:space="preserve"> Совета народных депутатов </w:t>
      </w:r>
    </w:p>
    <w:p w:rsidR="00E6731D" w:rsidRDefault="004938BB" w:rsidP="004938BB">
      <w:pPr>
        <w:pStyle w:val="a4"/>
        <w:ind w:left="0"/>
        <w:jc w:val="both"/>
        <w:rPr>
          <w:sz w:val="28"/>
          <w:szCs w:val="28"/>
        </w:rPr>
      </w:pPr>
      <w:r>
        <w:rPr>
          <w:sz w:val="28"/>
          <w:szCs w:val="28"/>
        </w:rPr>
        <w:t xml:space="preserve">городского поселения – город Павловск  </w:t>
      </w:r>
      <w:r w:rsidR="00E6731D">
        <w:rPr>
          <w:sz w:val="28"/>
          <w:szCs w:val="28"/>
        </w:rPr>
        <w:t xml:space="preserve">                                </w:t>
      </w:r>
      <w:r w:rsidR="001262D7">
        <w:rPr>
          <w:sz w:val="28"/>
          <w:szCs w:val="28"/>
        </w:rPr>
        <w:t xml:space="preserve">    </w:t>
      </w:r>
      <w:r w:rsidR="001465EC">
        <w:rPr>
          <w:sz w:val="28"/>
          <w:szCs w:val="28"/>
        </w:rPr>
        <w:t xml:space="preserve">     </w:t>
      </w:r>
      <w:r w:rsidR="005402BA">
        <w:rPr>
          <w:sz w:val="28"/>
          <w:szCs w:val="28"/>
        </w:rPr>
        <w:t xml:space="preserve">     </w:t>
      </w:r>
      <w:r w:rsidR="00A947A5">
        <w:rPr>
          <w:sz w:val="28"/>
          <w:szCs w:val="28"/>
        </w:rPr>
        <w:t>С.С. Колесников</w:t>
      </w:r>
    </w:p>
    <w:p w:rsidR="002B6D4A" w:rsidRDefault="002B6D4A" w:rsidP="004938BB">
      <w:pPr>
        <w:pStyle w:val="a4"/>
        <w:ind w:left="0"/>
        <w:jc w:val="both"/>
        <w:rPr>
          <w:sz w:val="28"/>
          <w:szCs w:val="28"/>
        </w:rPr>
      </w:pPr>
    </w:p>
    <w:p w:rsidR="00E6731D" w:rsidRDefault="00E6731D" w:rsidP="004938BB">
      <w:pPr>
        <w:pStyle w:val="a4"/>
        <w:ind w:left="0"/>
        <w:jc w:val="both"/>
        <w:rPr>
          <w:sz w:val="28"/>
          <w:szCs w:val="28"/>
        </w:rPr>
      </w:pPr>
      <w:r>
        <w:rPr>
          <w:sz w:val="28"/>
          <w:szCs w:val="28"/>
        </w:rPr>
        <w:t xml:space="preserve">Глава городского поселения – </w:t>
      </w:r>
    </w:p>
    <w:p w:rsidR="00250F1E" w:rsidRDefault="00E6731D" w:rsidP="002B6D4A">
      <w:pPr>
        <w:pStyle w:val="a4"/>
        <w:ind w:left="0"/>
        <w:jc w:val="both"/>
        <w:rPr>
          <w:sz w:val="28"/>
          <w:szCs w:val="28"/>
        </w:rPr>
      </w:pPr>
      <w:r>
        <w:rPr>
          <w:sz w:val="28"/>
          <w:szCs w:val="28"/>
        </w:rPr>
        <w:t xml:space="preserve">город Павловск              </w:t>
      </w:r>
      <w:r w:rsidR="004938BB">
        <w:rPr>
          <w:sz w:val="28"/>
          <w:szCs w:val="28"/>
        </w:rPr>
        <w:t xml:space="preserve"> </w:t>
      </w:r>
      <w:r>
        <w:rPr>
          <w:sz w:val="28"/>
          <w:szCs w:val="28"/>
        </w:rPr>
        <w:t xml:space="preserve">                                                           </w:t>
      </w:r>
      <w:r w:rsidR="00252DB6">
        <w:rPr>
          <w:sz w:val="28"/>
          <w:szCs w:val="28"/>
        </w:rPr>
        <w:t xml:space="preserve">      </w:t>
      </w:r>
      <w:r w:rsidR="003019D6">
        <w:rPr>
          <w:sz w:val="28"/>
          <w:szCs w:val="28"/>
        </w:rPr>
        <w:t xml:space="preserve"> </w:t>
      </w:r>
      <w:r w:rsidR="00252DB6">
        <w:rPr>
          <w:sz w:val="28"/>
          <w:szCs w:val="28"/>
        </w:rPr>
        <w:t xml:space="preserve"> </w:t>
      </w:r>
      <w:r w:rsidR="003019D6">
        <w:rPr>
          <w:sz w:val="28"/>
          <w:szCs w:val="28"/>
        </w:rPr>
        <w:t xml:space="preserve">    </w:t>
      </w:r>
      <w:r w:rsidR="00FE6866">
        <w:rPr>
          <w:sz w:val="28"/>
          <w:szCs w:val="28"/>
        </w:rPr>
        <w:t xml:space="preserve"> </w:t>
      </w:r>
      <w:r w:rsidR="00F10C11">
        <w:rPr>
          <w:sz w:val="28"/>
          <w:szCs w:val="28"/>
        </w:rPr>
        <w:t xml:space="preserve">  </w:t>
      </w:r>
      <w:r>
        <w:rPr>
          <w:sz w:val="28"/>
          <w:szCs w:val="28"/>
        </w:rPr>
        <w:t>В.А.</w:t>
      </w:r>
      <w:r w:rsidR="00B06E21">
        <w:rPr>
          <w:sz w:val="28"/>
          <w:szCs w:val="28"/>
        </w:rPr>
        <w:t xml:space="preserve"> </w:t>
      </w:r>
      <w:r>
        <w:rPr>
          <w:sz w:val="28"/>
          <w:szCs w:val="28"/>
        </w:rPr>
        <w:t>Щербаков</w:t>
      </w:r>
    </w:p>
    <w:tbl>
      <w:tblPr>
        <w:tblW w:w="0" w:type="auto"/>
        <w:tblLook w:val="01E0" w:firstRow="1" w:lastRow="1" w:firstColumn="1" w:lastColumn="1" w:noHBand="0" w:noVBand="0"/>
      </w:tblPr>
      <w:tblGrid>
        <w:gridCol w:w="4161"/>
        <w:gridCol w:w="6260"/>
      </w:tblGrid>
      <w:tr w:rsidR="00252DB6" w:rsidRPr="006D2D4B" w:rsidTr="003019D6">
        <w:trPr>
          <w:trHeight w:val="1416"/>
        </w:trPr>
        <w:tc>
          <w:tcPr>
            <w:tcW w:w="4162" w:type="dxa"/>
          </w:tcPr>
          <w:p w:rsidR="00252DB6" w:rsidRPr="006D2D4B" w:rsidRDefault="00252DB6" w:rsidP="003019D6">
            <w:pPr>
              <w:pStyle w:val="f12"/>
              <w:ind w:firstLine="0"/>
              <w:rPr>
                <w:rFonts w:eastAsia="Calibri"/>
                <w:sz w:val="28"/>
                <w:szCs w:val="28"/>
              </w:rPr>
            </w:pPr>
          </w:p>
        </w:tc>
        <w:tc>
          <w:tcPr>
            <w:tcW w:w="5409" w:type="dxa"/>
          </w:tcPr>
          <w:tbl>
            <w:tblPr>
              <w:tblW w:w="6044" w:type="dxa"/>
              <w:tblLook w:val="01E0" w:firstRow="1" w:lastRow="1" w:firstColumn="1" w:lastColumn="1" w:noHBand="0" w:noVBand="0"/>
            </w:tblPr>
            <w:tblGrid>
              <w:gridCol w:w="6044"/>
            </w:tblGrid>
            <w:tr w:rsidR="00252DB6" w:rsidRPr="006D2D4B" w:rsidTr="003019D6">
              <w:tc>
                <w:tcPr>
                  <w:tcW w:w="6044" w:type="dxa"/>
                </w:tcPr>
                <w:p w:rsidR="00252DB6" w:rsidRPr="006D2D4B" w:rsidRDefault="00252DB6" w:rsidP="003019D6">
                  <w:pPr>
                    <w:pStyle w:val="f12"/>
                    <w:ind w:left="833" w:firstLine="0"/>
                  </w:pPr>
                  <w:r w:rsidRPr="006D2D4B">
                    <w:t xml:space="preserve">Приложение к решению Совета народных депутатов городского поселения – город Павловск Павловского муниципального района Воронежской области </w:t>
                  </w:r>
                </w:p>
                <w:p w:rsidR="00252DB6" w:rsidRPr="006D2D4B" w:rsidRDefault="00252DB6" w:rsidP="003019D6">
                  <w:pPr>
                    <w:pStyle w:val="f12"/>
                    <w:ind w:left="833" w:firstLine="0"/>
                    <w:rPr>
                      <w:u w:val="single"/>
                    </w:rPr>
                  </w:pPr>
                  <w:r w:rsidRPr="006D2D4B">
                    <w:t xml:space="preserve">от </w:t>
                  </w:r>
                  <w:r w:rsidR="00C43BA1">
                    <w:t>25.08.2022 г.</w:t>
                  </w:r>
                  <w:r w:rsidR="007A0EA1">
                    <w:t xml:space="preserve">  </w:t>
                  </w:r>
                  <w:r w:rsidRPr="006D2D4B">
                    <w:t xml:space="preserve">№ </w:t>
                  </w:r>
                  <w:r w:rsidR="00C43BA1">
                    <w:t>68</w:t>
                  </w:r>
                </w:p>
                <w:p w:rsidR="00252DB6" w:rsidRPr="006D2D4B" w:rsidRDefault="00252DB6" w:rsidP="003019D6">
                  <w:pPr>
                    <w:pStyle w:val="f12"/>
                    <w:ind w:firstLine="709"/>
                    <w:jc w:val="left"/>
                    <w:rPr>
                      <w:rFonts w:eastAsia="Calibri"/>
                      <w:sz w:val="28"/>
                      <w:szCs w:val="28"/>
                    </w:rPr>
                  </w:pPr>
                </w:p>
              </w:tc>
            </w:tr>
          </w:tbl>
          <w:p w:rsidR="00252DB6" w:rsidRPr="006D2D4B" w:rsidRDefault="00252DB6" w:rsidP="003019D6">
            <w:pPr>
              <w:pStyle w:val="f12"/>
              <w:ind w:firstLine="709"/>
              <w:jc w:val="left"/>
              <w:rPr>
                <w:rFonts w:eastAsia="Calibri"/>
                <w:sz w:val="28"/>
                <w:szCs w:val="28"/>
              </w:rPr>
            </w:pPr>
          </w:p>
        </w:tc>
      </w:tr>
    </w:tbl>
    <w:p w:rsidR="003019D6" w:rsidRDefault="003019D6" w:rsidP="00252DB6">
      <w:pPr>
        <w:pStyle w:val="f12"/>
        <w:ind w:firstLine="0"/>
        <w:jc w:val="center"/>
        <w:rPr>
          <w:b/>
          <w:sz w:val="28"/>
          <w:szCs w:val="28"/>
        </w:rPr>
      </w:pPr>
    </w:p>
    <w:p w:rsidR="005953A3" w:rsidRPr="006D2D4B" w:rsidRDefault="005953A3" w:rsidP="005953A3">
      <w:pPr>
        <w:pStyle w:val="f12"/>
        <w:ind w:firstLine="0"/>
        <w:jc w:val="center"/>
        <w:rPr>
          <w:b/>
          <w:sz w:val="28"/>
          <w:szCs w:val="28"/>
        </w:rPr>
      </w:pPr>
      <w:r w:rsidRPr="006D2D4B">
        <w:rPr>
          <w:b/>
          <w:sz w:val="28"/>
          <w:szCs w:val="28"/>
        </w:rPr>
        <w:t xml:space="preserve">Изменения и дополнения </w:t>
      </w:r>
    </w:p>
    <w:p w:rsidR="005953A3" w:rsidRPr="006D2D4B" w:rsidRDefault="005953A3" w:rsidP="005953A3">
      <w:pPr>
        <w:pStyle w:val="f12"/>
        <w:ind w:firstLine="0"/>
        <w:jc w:val="center"/>
        <w:rPr>
          <w:b/>
          <w:sz w:val="28"/>
          <w:szCs w:val="28"/>
        </w:rPr>
      </w:pPr>
      <w:r w:rsidRPr="006D2D4B">
        <w:rPr>
          <w:b/>
          <w:sz w:val="28"/>
          <w:szCs w:val="28"/>
        </w:rPr>
        <w:t xml:space="preserve">в Устав городского поселения – город Павловск </w:t>
      </w:r>
    </w:p>
    <w:p w:rsidR="005953A3" w:rsidRPr="006D2D4B" w:rsidRDefault="005953A3" w:rsidP="005953A3">
      <w:pPr>
        <w:pStyle w:val="f12"/>
        <w:ind w:firstLine="0"/>
        <w:jc w:val="center"/>
        <w:rPr>
          <w:b/>
          <w:sz w:val="28"/>
          <w:szCs w:val="28"/>
        </w:rPr>
      </w:pPr>
      <w:r w:rsidRPr="006D2D4B">
        <w:rPr>
          <w:b/>
          <w:sz w:val="28"/>
          <w:szCs w:val="28"/>
        </w:rPr>
        <w:t>Павловского муниципального района Воронежской области (далее - Устав)</w:t>
      </w:r>
    </w:p>
    <w:p w:rsidR="005953A3" w:rsidRPr="006D2D4B" w:rsidRDefault="005953A3" w:rsidP="005953A3">
      <w:pPr>
        <w:pStyle w:val="f12"/>
        <w:ind w:firstLine="0"/>
        <w:jc w:val="center"/>
        <w:rPr>
          <w:b/>
          <w:sz w:val="28"/>
          <w:szCs w:val="28"/>
        </w:rPr>
      </w:pPr>
    </w:p>
    <w:p w:rsidR="005953A3" w:rsidRDefault="005953A3" w:rsidP="005953A3">
      <w:pPr>
        <w:autoSpaceDE w:val="0"/>
        <w:autoSpaceDN w:val="0"/>
        <w:adjustRightInd w:val="0"/>
        <w:ind w:firstLine="708"/>
        <w:jc w:val="both"/>
        <w:rPr>
          <w:b/>
          <w:sz w:val="28"/>
          <w:szCs w:val="28"/>
        </w:rPr>
      </w:pPr>
      <w:r w:rsidRPr="00E855B5">
        <w:rPr>
          <w:b/>
          <w:sz w:val="28"/>
          <w:szCs w:val="28"/>
        </w:rPr>
        <w:t xml:space="preserve">1. </w:t>
      </w:r>
      <w:r>
        <w:rPr>
          <w:b/>
          <w:sz w:val="28"/>
          <w:szCs w:val="28"/>
        </w:rPr>
        <w:t xml:space="preserve">В статью 9 Устава внести следующие изменения: </w:t>
      </w:r>
    </w:p>
    <w:p w:rsidR="005953A3" w:rsidRDefault="005953A3" w:rsidP="005953A3">
      <w:pPr>
        <w:autoSpaceDE w:val="0"/>
        <w:autoSpaceDN w:val="0"/>
        <w:adjustRightInd w:val="0"/>
        <w:ind w:firstLine="708"/>
        <w:jc w:val="both"/>
        <w:rPr>
          <w:sz w:val="28"/>
          <w:szCs w:val="28"/>
        </w:rPr>
      </w:pPr>
      <w:r w:rsidRPr="00E04507">
        <w:rPr>
          <w:sz w:val="28"/>
          <w:szCs w:val="28"/>
        </w:rPr>
        <w:t>1.1.</w:t>
      </w:r>
      <w:r>
        <w:rPr>
          <w:b/>
          <w:sz w:val="28"/>
          <w:szCs w:val="28"/>
        </w:rPr>
        <w:t xml:space="preserve"> </w:t>
      </w:r>
      <w:r w:rsidRPr="00E855B5">
        <w:rPr>
          <w:sz w:val="28"/>
          <w:szCs w:val="28"/>
        </w:rPr>
        <w:t>Пункт 4.1 изложить в следующей редакции:</w:t>
      </w:r>
    </w:p>
    <w:p w:rsidR="005953A3" w:rsidRPr="00E855B5" w:rsidRDefault="005953A3" w:rsidP="005953A3">
      <w:pPr>
        <w:autoSpaceDE w:val="0"/>
        <w:autoSpaceDN w:val="0"/>
        <w:adjustRightInd w:val="0"/>
        <w:ind w:firstLine="708"/>
        <w:jc w:val="both"/>
        <w:rPr>
          <w:sz w:val="28"/>
          <w:szCs w:val="28"/>
        </w:rPr>
      </w:pPr>
      <w:r w:rsidRPr="00E855B5">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Pr>
          <w:sz w:val="28"/>
          <w:szCs w:val="28"/>
        </w:rPr>
        <w:t>зации объектов теплоснабжения</w:t>
      </w:r>
      <w:proofErr w:type="gramStart"/>
      <w:r>
        <w:rPr>
          <w:sz w:val="28"/>
          <w:szCs w:val="28"/>
        </w:rPr>
        <w:t>;»</w:t>
      </w:r>
      <w:proofErr w:type="gramEnd"/>
      <w:r>
        <w:rPr>
          <w:sz w:val="28"/>
          <w:szCs w:val="28"/>
        </w:rPr>
        <w:t>.</w:t>
      </w:r>
    </w:p>
    <w:p w:rsidR="005953A3" w:rsidRPr="00E855B5" w:rsidRDefault="005953A3" w:rsidP="005953A3">
      <w:pPr>
        <w:autoSpaceDE w:val="0"/>
        <w:autoSpaceDN w:val="0"/>
        <w:adjustRightInd w:val="0"/>
        <w:ind w:firstLine="540"/>
        <w:jc w:val="both"/>
        <w:rPr>
          <w:sz w:val="28"/>
          <w:szCs w:val="28"/>
        </w:rPr>
      </w:pPr>
    </w:p>
    <w:p w:rsidR="005953A3" w:rsidRPr="00E855B5" w:rsidRDefault="005953A3" w:rsidP="005953A3">
      <w:pPr>
        <w:autoSpaceDE w:val="0"/>
        <w:autoSpaceDN w:val="0"/>
        <w:adjustRightInd w:val="0"/>
        <w:jc w:val="both"/>
        <w:rPr>
          <w:sz w:val="28"/>
          <w:szCs w:val="28"/>
        </w:rPr>
      </w:pPr>
      <w:r w:rsidRPr="00E855B5">
        <w:rPr>
          <w:sz w:val="28"/>
          <w:szCs w:val="28"/>
        </w:rPr>
        <w:t xml:space="preserve"> </w:t>
      </w:r>
      <w:r w:rsidRPr="00E855B5">
        <w:rPr>
          <w:sz w:val="28"/>
          <w:szCs w:val="28"/>
        </w:rPr>
        <w:tab/>
      </w:r>
      <w:r>
        <w:rPr>
          <w:sz w:val="28"/>
          <w:szCs w:val="28"/>
        </w:rPr>
        <w:t>1.2. В</w:t>
      </w:r>
      <w:r w:rsidRPr="00E855B5">
        <w:rPr>
          <w:sz w:val="28"/>
          <w:szCs w:val="28"/>
        </w:rPr>
        <w:t xml:space="preserve"> </w:t>
      </w:r>
      <w:hyperlink r:id="rId7" w:history="1">
        <w:r w:rsidRPr="00E855B5">
          <w:rPr>
            <w:sz w:val="28"/>
            <w:szCs w:val="28"/>
          </w:rPr>
          <w:t>пункте 5</w:t>
        </w:r>
      </w:hyperlink>
      <w:r w:rsidRPr="00E855B5">
        <w:rPr>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w:t>
      </w:r>
      <w:r>
        <w:rPr>
          <w:sz w:val="28"/>
          <w:szCs w:val="28"/>
        </w:rPr>
        <w:t>нспорте и в дорожном хозяйстве».</w:t>
      </w:r>
    </w:p>
    <w:p w:rsidR="005953A3" w:rsidRPr="00E855B5" w:rsidRDefault="005953A3" w:rsidP="005953A3">
      <w:pPr>
        <w:autoSpaceDE w:val="0"/>
        <w:autoSpaceDN w:val="0"/>
        <w:adjustRightInd w:val="0"/>
        <w:jc w:val="both"/>
        <w:rPr>
          <w:sz w:val="28"/>
          <w:szCs w:val="28"/>
        </w:rPr>
      </w:pPr>
    </w:p>
    <w:p w:rsidR="005953A3" w:rsidRPr="00E855B5" w:rsidRDefault="005953A3" w:rsidP="005953A3">
      <w:pPr>
        <w:autoSpaceDE w:val="0"/>
        <w:autoSpaceDN w:val="0"/>
        <w:adjustRightInd w:val="0"/>
        <w:jc w:val="both"/>
        <w:rPr>
          <w:sz w:val="28"/>
          <w:szCs w:val="28"/>
        </w:rPr>
      </w:pPr>
      <w:r w:rsidRPr="00E855B5">
        <w:rPr>
          <w:sz w:val="28"/>
          <w:szCs w:val="28"/>
        </w:rPr>
        <w:tab/>
      </w:r>
      <w:r>
        <w:rPr>
          <w:sz w:val="28"/>
          <w:szCs w:val="28"/>
        </w:rPr>
        <w:t>1.3. В</w:t>
      </w:r>
      <w:r w:rsidRPr="00E855B5">
        <w:rPr>
          <w:sz w:val="28"/>
          <w:szCs w:val="28"/>
        </w:rPr>
        <w:t xml:space="preserve"> </w:t>
      </w:r>
      <w:hyperlink r:id="rId8" w:history="1">
        <w:r w:rsidRPr="00E855B5">
          <w:rPr>
            <w:sz w:val="28"/>
            <w:szCs w:val="28"/>
          </w:rPr>
          <w:t xml:space="preserve">пункте </w:t>
        </w:r>
      </w:hyperlink>
      <w:r w:rsidRPr="00E855B5">
        <w:rPr>
          <w:sz w:val="28"/>
          <w:szCs w:val="28"/>
        </w:rPr>
        <w:t xml:space="preserve">21 слова «осуществление </w:t>
      </w:r>
      <w:proofErr w:type="gramStart"/>
      <w:r w:rsidRPr="00E855B5">
        <w:rPr>
          <w:sz w:val="28"/>
          <w:szCs w:val="28"/>
        </w:rPr>
        <w:t>контроля за</w:t>
      </w:r>
      <w:proofErr w:type="gramEnd"/>
      <w:r w:rsidRPr="00E855B5">
        <w:rPr>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w:t>
      </w:r>
      <w:r>
        <w:rPr>
          <w:sz w:val="28"/>
          <w:szCs w:val="28"/>
        </w:rPr>
        <w:t>руктур и предоставляемых услуг».</w:t>
      </w:r>
    </w:p>
    <w:p w:rsidR="005953A3" w:rsidRPr="00E855B5" w:rsidRDefault="005953A3" w:rsidP="005953A3">
      <w:pPr>
        <w:autoSpaceDE w:val="0"/>
        <w:autoSpaceDN w:val="0"/>
        <w:adjustRightInd w:val="0"/>
        <w:ind w:firstLine="540"/>
        <w:jc w:val="both"/>
        <w:rPr>
          <w:rFonts w:eastAsiaTheme="minorHAnsi"/>
          <w:bCs/>
          <w:iCs/>
          <w:sz w:val="28"/>
          <w:szCs w:val="28"/>
          <w:lang w:eastAsia="en-US"/>
        </w:rPr>
      </w:pPr>
    </w:p>
    <w:p w:rsidR="005953A3" w:rsidRPr="00E855B5" w:rsidRDefault="005953A3" w:rsidP="005953A3">
      <w:pPr>
        <w:autoSpaceDE w:val="0"/>
        <w:autoSpaceDN w:val="0"/>
        <w:adjustRightInd w:val="0"/>
        <w:ind w:firstLine="540"/>
        <w:jc w:val="both"/>
        <w:rPr>
          <w:rFonts w:eastAsiaTheme="minorHAnsi"/>
          <w:bCs/>
          <w:iCs/>
          <w:sz w:val="28"/>
          <w:szCs w:val="28"/>
          <w:lang w:eastAsia="en-US"/>
        </w:rPr>
      </w:pPr>
      <w:r>
        <w:rPr>
          <w:rFonts w:eastAsiaTheme="minorHAnsi"/>
          <w:bCs/>
          <w:iCs/>
          <w:sz w:val="28"/>
          <w:szCs w:val="28"/>
          <w:lang w:eastAsia="en-US"/>
        </w:rPr>
        <w:t xml:space="preserve">  1.4. Д</w:t>
      </w:r>
      <w:r w:rsidRPr="00E855B5">
        <w:rPr>
          <w:rFonts w:eastAsiaTheme="minorHAnsi"/>
          <w:bCs/>
          <w:iCs/>
          <w:sz w:val="28"/>
          <w:szCs w:val="28"/>
          <w:lang w:eastAsia="en-US"/>
        </w:rPr>
        <w:t>ополнить пунктами 22.1 и 22.2 следующего содержания:</w:t>
      </w:r>
    </w:p>
    <w:p w:rsidR="005953A3" w:rsidRPr="00E855B5" w:rsidRDefault="005953A3" w:rsidP="005953A3">
      <w:pPr>
        <w:autoSpaceDE w:val="0"/>
        <w:autoSpaceDN w:val="0"/>
        <w:adjustRightInd w:val="0"/>
        <w:ind w:firstLine="540"/>
        <w:jc w:val="both"/>
        <w:rPr>
          <w:sz w:val="28"/>
          <w:szCs w:val="28"/>
        </w:rPr>
      </w:pPr>
      <w:r>
        <w:rPr>
          <w:rFonts w:eastAsiaTheme="minorHAnsi"/>
          <w:bCs/>
          <w:iCs/>
          <w:sz w:val="28"/>
          <w:szCs w:val="28"/>
          <w:lang w:eastAsia="en-US"/>
        </w:rPr>
        <w:t xml:space="preserve">  </w:t>
      </w:r>
      <w:r w:rsidRPr="00E855B5">
        <w:rPr>
          <w:rFonts w:eastAsiaTheme="minorHAnsi"/>
          <w:bCs/>
          <w:iCs/>
          <w:sz w:val="28"/>
          <w:szCs w:val="28"/>
          <w:lang w:eastAsia="en-US"/>
        </w:rPr>
        <w:t>«</w:t>
      </w:r>
      <w:r w:rsidRPr="00E855B5">
        <w:rPr>
          <w:sz w:val="28"/>
          <w:szCs w:val="28"/>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953A3" w:rsidRPr="00E855B5" w:rsidRDefault="005953A3" w:rsidP="005953A3">
      <w:pPr>
        <w:autoSpaceDE w:val="0"/>
        <w:autoSpaceDN w:val="0"/>
        <w:adjustRightInd w:val="0"/>
        <w:ind w:firstLine="540"/>
        <w:jc w:val="both"/>
        <w:rPr>
          <w:sz w:val="28"/>
          <w:szCs w:val="28"/>
        </w:rPr>
      </w:pPr>
      <w:r>
        <w:rPr>
          <w:sz w:val="28"/>
          <w:szCs w:val="28"/>
        </w:rPr>
        <w:t xml:space="preserve">  </w:t>
      </w:r>
      <w:r w:rsidRPr="00E855B5">
        <w:rPr>
          <w:sz w:val="28"/>
          <w:szCs w:val="28"/>
        </w:rPr>
        <w:t>22.2) осуществление мероприятий по лесоустройству в отношении лесов, расположенных на земл</w:t>
      </w:r>
      <w:r>
        <w:rPr>
          <w:sz w:val="28"/>
          <w:szCs w:val="28"/>
        </w:rPr>
        <w:t>ях населенных пунктов поселения</w:t>
      </w:r>
      <w:proofErr w:type="gramStart"/>
      <w:r>
        <w:rPr>
          <w:sz w:val="28"/>
          <w:szCs w:val="28"/>
        </w:rPr>
        <w:t>;»</w:t>
      </w:r>
      <w:proofErr w:type="gramEnd"/>
      <w:r>
        <w:rPr>
          <w:sz w:val="28"/>
          <w:szCs w:val="28"/>
        </w:rPr>
        <w:t>.</w:t>
      </w:r>
    </w:p>
    <w:p w:rsidR="005953A3" w:rsidRPr="00E855B5" w:rsidRDefault="005953A3" w:rsidP="005953A3">
      <w:pPr>
        <w:autoSpaceDE w:val="0"/>
        <w:autoSpaceDN w:val="0"/>
        <w:adjustRightInd w:val="0"/>
        <w:jc w:val="both"/>
        <w:rPr>
          <w:sz w:val="28"/>
          <w:szCs w:val="28"/>
        </w:rPr>
      </w:pPr>
    </w:p>
    <w:p w:rsidR="005953A3" w:rsidRPr="00E855B5" w:rsidRDefault="005953A3" w:rsidP="005953A3">
      <w:pPr>
        <w:autoSpaceDE w:val="0"/>
        <w:autoSpaceDN w:val="0"/>
        <w:adjustRightInd w:val="0"/>
        <w:ind w:firstLine="708"/>
        <w:jc w:val="both"/>
        <w:rPr>
          <w:sz w:val="28"/>
          <w:szCs w:val="28"/>
        </w:rPr>
      </w:pPr>
      <w:r>
        <w:rPr>
          <w:sz w:val="28"/>
          <w:szCs w:val="28"/>
        </w:rPr>
        <w:t>1.5. В</w:t>
      </w:r>
      <w:r w:rsidRPr="00E855B5">
        <w:rPr>
          <w:sz w:val="28"/>
          <w:szCs w:val="28"/>
        </w:rPr>
        <w:t xml:space="preserve"> </w:t>
      </w:r>
      <w:hyperlink r:id="rId9" w:history="1">
        <w:r w:rsidRPr="00E855B5">
          <w:rPr>
            <w:sz w:val="28"/>
            <w:szCs w:val="28"/>
          </w:rPr>
          <w:t>пункте 2</w:t>
        </w:r>
      </w:hyperlink>
      <w:r w:rsidRPr="00E855B5">
        <w:rPr>
          <w:sz w:val="28"/>
          <w:szCs w:val="28"/>
        </w:rPr>
        <w:t>8 слова «использования и охраны» заменить с</w:t>
      </w:r>
      <w:r>
        <w:rPr>
          <w:sz w:val="28"/>
          <w:szCs w:val="28"/>
        </w:rPr>
        <w:t>ловами «охраны и использования».</w:t>
      </w:r>
    </w:p>
    <w:p w:rsidR="005953A3" w:rsidRPr="00E855B5" w:rsidRDefault="005953A3" w:rsidP="005953A3">
      <w:pPr>
        <w:autoSpaceDE w:val="0"/>
        <w:autoSpaceDN w:val="0"/>
        <w:adjustRightInd w:val="0"/>
        <w:ind w:firstLine="540"/>
        <w:jc w:val="both"/>
        <w:rPr>
          <w:sz w:val="28"/>
          <w:szCs w:val="28"/>
        </w:rPr>
      </w:pPr>
      <w:r>
        <w:rPr>
          <w:sz w:val="28"/>
          <w:szCs w:val="28"/>
        </w:rPr>
        <w:t xml:space="preserve">  </w:t>
      </w:r>
    </w:p>
    <w:p w:rsidR="005953A3" w:rsidRPr="00E855B5" w:rsidRDefault="005953A3" w:rsidP="005953A3">
      <w:pPr>
        <w:autoSpaceDE w:val="0"/>
        <w:autoSpaceDN w:val="0"/>
        <w:adjustRightInd w:val="0"/>
        <w:ind w:firstLine="540"/>
        <w:jc w:val="both"/>
        <w:rPr>
          <w:sz w:val="28"/>
          <w:szCs w:val="28"/>
        </w:rPr>
      </w:pPr>
      <w:r>
        <w:rPr>
          <w:sz w:val="28"/>
          <w:szCs w:val="28"/>
        </w:rPr>
        <w:t xml:space="preserve">  1.6. </w:t>
      </w:r>
      <w:r w:rsidRPr="00E855B5">
        <w:rPr>
          <w:sz w:val="28"/>
          <w:szCs w:val="28"/>
        </w:rPr>
        <w:t>В пункте 37 слова «проведение открытого аукциона на право заключить договор о создании искусственного земельного участка» исключить.</w:t>
      </w:r>
    </w:p>
    <w:p w:rsidR="005953A3" w:rsidRPr="00E855B5" w:rsidRDefault="005953A3" w:rsidP="005953A3">
      <w:pPr>
        <w:autoSpaceDE w:val="0"/>
        <w:autoSpaceDN w:val="0"/>
        <w:adjustRightInd w:val="0"/>
        <w:ind w:firstLine="540"/>
        <w:jc w:val="both"/>
        <w:rPr>
          <w:sz w:val="28"/>
          <w:szCs w:val="28"/>
        </w:rPr>
      </w:pPr>
    </w:p>
    <w:p w:rsidR="005953A3" w:rsidRPr="00E855B5" w:rsidRDefault="005953A3" w:rsidP="005953A3">
      <w:pPr>
        <w:autoSpaceDE w:val="0"/>
        <w:autoSpaceDN w:val="0"/>
        <w:adjustRightInd w:val="0"/>
        <w:ind w:firstLine="708"/>
        <w:jc w:val="both"/>
        <w:rPr>
          <w:sz w:val="28"/>
          <w:szCs w:val="28"/>
        </w:rPr>
      </w:pPr>
      <w:r>
        <w:rPr>
          <w:sz w:val="28"/>
          <w:szCs w:val="28"/>
        </w:rPr>
        <w:t xml:space="preserve">1.7. </w:t>
      </w:r>
      <w:r w:rsidRPr="00E855B5">
        <w:rPr>
          <w:sz w:val="28"/>
          <w:szCs w:val="28"/>
        </w:rPr>
        <w:t>Пункт 39 изложить в следующей редакции:</w:t>
      </w:r>
    </w:p>
    <w:p w:rsidR="005953A3" w:rsidRPr="00E855B5" w:rsidRDefault="005953A3" w:rsidP="005953A3">
      <w:pPr>
        <w:autoSpaceDE w:val="0"/>
        <w:autoSpaceDN w:val="0"/>
        <w:adjustRightInd w:val="0"/>
        <w:ind w:firstLine="540"/>
        <w:jc w:val="both"/>
        <w:rPr>
          <w:sz w:val="28"/>
          <w:szCs w:val="28"/>
        </w:rPr>
      </w:pPr>
      <w:r>
        <w:rPr>
          <w:sz w:val="28"/>
          <w:szCs w:val="28"/>
        </w:rPr>
        <w:t xml:space="preserve">  </w:t>
      </w:r>
      <w:r w:rsidRPr="00E855B5">
        <w:rPr>
          <w:sz w:val="28"/>
          <w:szCs w:val="28"/>
        </w:rPr>
        <w:t>«39) участие в соответствии с федеральным законом в выполнени</w:t>
      </w:r>
      <w:r>
        <w:rPr>
          <w:sz w:val="28"/>
          <w:szCs w:val="28"/>
        </w:rPr>
        <w:t>и комплексных кадастровых работ</w:t>
      </w:r>
      <w:proofErr w:type="gramStart"/>
      <w:r>
        <w:rPr>
          <w:sz w:val="28"/>
          <w:szCs w:val="28"/>
        </w:rPr>
        <w:t>;</w:t>
      </w:r>
      <w:r w:rsidRPr="00E855B5">
        <w:rPr>
          <w:sz w:val="28"/>
          <w:szCs w:val="28"/>
        </w:rPr>
        <w:t>»</w:t>
      </w:r>
      <w:proofErr w:type="gramEnd"/>
      <w:r w:rsidRPr="00E855B5">
        <w:rPr>
          <w:sz w:val="28"/>
          <w:szCs w:val="28"/>
        </w:rPr>
        <w:t>.</w:t>
      </w:r>
    </w:p>
    <w:p w:rsidR="005953A3" w:rsidRPr="00E855B5" w:rsidRDefault="005953A3" w:rsidP="005953A3">
      <w:pPr>
        <w:autoSpaceDE w:val="0"/>
        <w:autoSpaceDN w:val="0"/>
        <w:adjustRightInd w:val="0"/>
        <w:ind w:firstLine="540"/>
        <w:jc w:val="both"/>
        <w:rPr>
          <w:sz w:val="28"/>
          <w:szCs w:val="28"/>
        </w:rPr>
      </w:pPr>
      <w:r>
        <w:rPr>
          <w:sz w:val="28"/>
          <w:szCs w:val="28"/>
        </w:rPr>
        <w:lastRenderedPageBreak/>
        <w:t xml:space="preserve">  1.8. </w:t>
      </w:r>
      <w:r w:rsidRPr="00E855B5">
        <w:rPr>
          <w:sz w:val="28"/>
          <w:szCs w:val="28"/>
        </w:rPr>
        <w:t>Дополнить пунктом 40 следующего содержания:</w:t>
      </w:r>
    </w:p>
    <w:p w:rsidR="005953A3" w:rsidRPr="00E855B5" w:rsidRDefault="005953A3" w:rsidP="005953A3">
      <w:pPr>
        <w:autoSpaceDE w:val="0"/>
        <w:autoSpaceDN w:val="0"/>
        <w:adjustRightInd w:val="0"/>
        <w:ind w:firstLine="540"/>
        <w:jc w:val="both"/>
        <w:rPr>
          <w:sz w:val="28"/>
          <w:szCs w:val="28"/>
        </w:rPr>
      </w:pPr>
      <w:r>
        <w:rPr>
          <w:sz w:val="28"/>
          <w:szCs w:val="28"/>
        </w:rPr>
        <w:t xml:space="preserve">  </w:t>
      </w:r>
      <w:r w:rsidRPr="00E855B5">
        <w:rPr>
          <w:sz w:val="28"/>
          <w:szCs w:val="28"/>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E855B5">
        <w:rPr>
          <w:sz w:val="28"/>
          <w:szCs w:val="28"/>
        </w:rPr>
        <w:t>.»</w:t>
      </w:r>
      <w:r>
        <w:rPr>
          <w:sz w:val="28"/>
          <w:szCs w:val="28"/>
        </w:rPr>
        <w:t>.</w:t>
      </w:r>
      <w:proofErr w:type="gramEnd"/>
    </w:p>
    <w:p w:rsidR="005953A3" w:rsidRDefault="005953A3" w:rsidP="005953A3">
      <w:pPr>
        <w:autoSpaceDE w:val="0"/>
        <w:autoSpaceDN w:val="0"/>
        <w:adjustRightInd w:val="0"/>
        <w:ind w:firstLine="708"/>
        <w:jc w:val="both"/>
        <w:rPr>
          <w:b/>
          <w:bCs/>
          <w:sz w:val="28"/>
          <w:szCs w:val="28"/>
        </w:rPr>
      </w:pPr>
    </w:p>
    <w:p w:rsidR="005953A3" w:rsidRPr="00E855B5" w:rsidRDefault="005953A3" w:rsidP="005953A3">
      <w:pPr>
        <w:autoSpaceDE w:val="0"/>
        <w:autoSpaceDN w:val="0"/>
        <w:adjustRightInd w:val="0"/>
        <w:ind w:firstLine="708"/>
        <w:jc w:val="both"/>
        <w:rPr>
          <w:b/>
          <w:bCs/>
          <w:sz w:val="28"/>
          <w:szCs w:val="28"/>
        </w:rPr>
      </w:pPr>
      <w:r w:rsidRPr="00E855B5">
        <w:rPr>
          <w:b/>
          <w:bCs/>
          <w:sz w:val="28"/>
          <w:szCs w:val="28"/>
        </w:rPr>
        <w:t>2.</w:t>
      </w:r>
      <w:r>
        <w:rPr>
          <w:b/>
          <w:bCs/>
          <w:sz w:val="28"/>
          <w:szCs w:val="28"/>
        </w:rPr>
        <w:t xml:space="preserve"> В статью </w:t>
      </w:r>
      <w:r w:rsidRPr="00E855B5">
        <w:rPr>
          <w:b/>
          <w:bCs/>
          <w:sz w:val="28"/>
          <w:szCs w:val="28"/>
        </w:rPr>
        <w:t>19</w:t>
      </w:r>
      <w:r>
        <w:rPr>
          <w:b/>
          <w:bCs/>
          <w:sz w:val="28"/>
          <w:szCs w:val="28"/>
        </w:rPr>
        <w:t xml:space="preserve"> Устава внести следующие изменения:</w:t>
      </w:r>
    </w:p>
    <w:p w:rsidR="005953A3" w:rsidRPr="00E855B5" w:rsidRDefault="005953A3" w:rsidP="005953A3">
      <w:pPr>
        <w:autoSpaceDE w:val="0"/>
        <w:autoSpaceDN w:val="0"/>
        <w:adjustRightInd w:val="0"/>
        <w:ind w:firstLine="708"/>
        <w:jc w:val="both"/>
        <w:rPr>
          <w:bCs/>
          <w:sz w:val="28"/>
          <w:szCs w:val="28"/>
        </w:rPr>
      </w:pPr>
      <w:r w:rsidRPr="00E855B5">
        <w:rPr>
          <w:bCs/>
          <w:sz w:val="28"/>
          <w:szCs w:val="28"/>
        </w:rPr>
        <w:t>Части 4 и 5 изложить в следующей редакции:</w:t>
      </w:r>
    </w:p>
    <w:p w:rsidR="005953A3" w:rsidRPr="00E855B5" w:rsidRDefault="005953A3" w:rsidP="005953A3">
      <w:pPr>
        <w:autoSpaceDE w:val="0"/>
        <w:autoSpaceDN w:val="0"/>
        <w:adjustRightInd w:val="0"/>
        <w:ind w:firstLine="708"/>
        <w:jc w:val="both"/>
        <w:rPr>
          <w:sz w:val="28"/>
          <w:szCs w:val="28"/>
        </w:rPr>
      </w:pPr>
      <w:r w:rsidRPr="00E855B5">
        <w:rPr>
          <w:bCs/>
          <w:sz w:val="28"/>
          <w:szCs w:val="28"/>
        </w:rPr>
        <w:t xml:space="preserve">«4. </w:t>
      </w:r>
      <w:proofErr w:type="gramStart"/>
      <w:r w:rsidRPr="00E855B5">
        <w:rPr>
          <w:sz w:val="28"/>
          <w:szCs w:val="28"/>
        </w:rPr>
        <w:t xml:space="preserve">Порядок организации и проведения публичных слушаний  определяется  нормативным правовым актом Совета народных депутатов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Pr="00E855B5">
        <w:rPr>
          <w:bCs/>
          <w:sz w:val="28"/>
          <w:szCs w:val="28"/>
        </w:rPr>
        <w:t xml:space="preserve">администрации городского поселения в информационно-телекоммуникационной сети «Интернет» </w:t>
      </w:r>
      <w:r w:rsidRPr="00E855B5">
        <w:rPr>
          <w:sz w:val="28"/>
          <w:szCs w:val="28"/>
        </w:rPr>
        <w:t>(далее в настоящей статье - официальный сайт), возможность</w:t>
      </w:r>
      <w:proofErr w:type="gramEnd"/>
      <w:r w:rsidRPr="00E855B5">
        <w:rPr>
          <w:sz w:val="28"/>
          <w:szCs w:val="28"/>
        </w:rPr>
        <w:t xml:space="preserve"> </w:t>
      </w:r>
      <w:proofErr w:type="gramStart"/>
      <w:r w:rsidRPr="00E855B5">
        <w:rPr>
          <w:sz w:val="28"/>
          <w:szCs w:val="28"/>
        </w:rPr>
        <w:t>представления жителями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sz w:val="28"/>
          <w:szCs w:val="28"/>
        </w:rPr>
        <w:t xml:space="preserve"> </w:t>
      </w:r>
      <w:proofErr w:type="gramEnd"/>
    </w:p>
    <w:p w:rsidR="005953A3" w:rsidRPr="00E855B5" w:rsidRDefault="005953A3" w:rsidP="005953A3">
      <w:pPr>
        <w:autoSpaceDE w:val="0"/>
        <w:autoSpaceDN w:val="0"/>
        <w:adjustRightInd w:val="0"/>
        <w:ind w:firstLine="708"/>
        <w:jc w:val="both"/>
        <w:rPr>
          <w:sz w:val="28"/>
          <w:szCs w:val="28"/>
        </w:rPr>
      </w:pPr>
      <w:proofErr w:type="gramStart"/>
      <w:r w:rsidRPr="00E855B5">
        <w:rPr>
          <w:sz w:val="28"/>
          <w:szCs w:val="28"/>
        </w:rPr>
        <w:t xml:space="preserve">Для размещения материалов и информации, указанных в </w:t>
      </w:r>
      <w:hyperlink r:id="rId10" w:history="1">
        <w:r w:rsidRPr="00E855B5">
          <w:rPr>
            <w:sz w:val="28"/>
            <w:szCs w:val="28"/>
          </w:rPr>
          <w:t>абзаце первом</w:t>
        </w:r>
      </w:hyperlink>
      <w:r w:rsidRPr="00E855B5">
        <w:rPr>
          <w:sz w:val="28"/>
          <w:szCs w:val="28"/>
        </w:rPr>
        <w:t xml:space="preserve"> 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E855B5">
        <w:rPr>
          <w:sz w:val="28"/>
          <w:szCs w:val="28"/>
        </w:rPr>
        <w:t xml:space="preserve">)», </w:t>
      </w:r>
      <w:hyperlink r:id="rId11" w:history="1">
        <w:r w:rsidRPr="00E855B5">
          <w:rPr>
            <w:sz w:val="28"/>
            <w:szCs w:val="28"/>
          </w:rPr>
          <w:t>порядок</w:t>
        </w:r>
      </w:hyperlink>
      <w:r w:rsidRPr="00E855B5">
        <w:rPr>
          <w:sz w:val="28"/>
          <w:szCs w:val="28"/>
        </w:rPr>
        <w:t xml:space="preserve"> </w:t>
      </w:r>
      <w:proofErr w:type="gramStart"/>
      <w:r w:rsidRPr="00E855B5">
        <w:rPr>
          <w:sz w:val="28"/>
          <w:szCs w:val="28"/>
        </w:rPr>
        <w:t>использования</w:t>
      </w:r>
      <w:proofErr w:type="gramEnd"/>
      <w:r w:rsidRPr="00E855B5">
        <w:rPr>
          <w:sz w:val="28"/>
          <w:szCs w:val="28"/>
        </w:rPr>
        <w:t xml:space="preserve"> которой для целей настоящей статьи устанавливается Правительством Российской Федерации.</w:t>
      </w:r>
    </w:p>
    <w:p w:rsidR="005953A3" w:rsidRDefault="005953A3" w:rsidP="005953A3">
      <w:pPr>
        <w:widowControl w:val="0"/>
        <w:snapToGrid w:val="0"/>
        <w:ind w:firstLine="709"/>
        <w:jc w:val="both"/>
        <w:rPr>
          <w:sz w:val="28"/>
          <w:szCs w:val="28"/>
        </w:rPr>
      </w:pPr>
      <w:r w:rsidRPr="00E855B5">
        <w:rPr>
          <w:sz w:val="28"/>
          <w:szCs w:val="28"/>
        </w:rPr>
        <w:t xml:space="preserve">5. </w:t>
      </w:r>
      <w:proofErr w:type="gramStart"/>
      <w:r w:rsidRPr="00E855B5">
        <w:rPr>
          <w:rFonts w:eastAsiaTheme="minorHAnsi"/>
          <w:bCs/>
          <w:iCs/>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855B5">
        <w:rPr>
          <w:rFonts w:eastAsiaTheme="minorHAnsi"/>
          <w:bCs/>
          <w:iCs/>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E855B5">
        <w:rPr>
          <w:sz w:val="28"/>
          <w:szCs w:val="28"/>
        </w:rPr>
        <w:t>публичные слушания или общественные обсуждения в соответствии с законодательством о градостроительной деятельности</w:t>
      </w:r>
      <w:proofErr w:type="gramStart"/>
      <w:r w:rsidRPr="00E855B5">
        <w:rPr>
          <w:sz w:val="28"/>
          <w:szCs w:val="28"/>
        </w:rPr>
        <w:t>.».</w:t>
      </w:r>
      <w:r>
        <w:rPr>
          <w:sz w:val="28"/>
          <w:szCs w:val="28"/>
        </w:rPr>
        <w:t xml:space="preserve"> </w:t>
      </w:r>
      <w:proofErr w:type="gramEnd"/>
    </w:p>
    <w:p w:rsidR="005953A3" w:rsidRDefault="005953A3" w:rsidP="005953A3">
      <w:pPr>
        <w:widowControl w:val="0"/>
        <w:snapToGrid w:val="0"/>
        <w:ind w:firstLine="709"/>
        <w:jc w:val="both"/>
        <w:rPr>
          <w:b/>
          <w:sz w:val="28"/>
          <w:szCs w:val="28"/>
        </w:rPr>
      </w:pPr>
    </w:p>
    <w:p w:rsidR="005953A3" w:rsidRDefault="005953A3" w:rsidP="005953A3">
      <w:pPr>
        <w:widowControl w:val="0"/>
        <w:snapToGrid w:val="0"/>
        <w:ind w:firstLine="540"/>
        <w:jc w:val="both"/>
        <w:rPr>
          <w:b/>
          <w:sz w:val="28"/>
          <w:szCs w:val="28"/>
        </w:rPr>
      </w:pPr>
      <w:r w:rsidRPr="00645703">
        <w:rPr>
          <w:b/>
          <w:sz w:val="28"/>
          <w:szCs w:val="28"/>
        </w:rPr>
        <w:lastRenderedPageBreak/>
        <w:t xml:space="preserve">3.  </w:t>
      </w:r>
      <w:hyperlink r:id="rId12" w:history="1">
        <w:r w:rsidRPr="00645703">
          <w:rPr>
            <w:b/>
            <w:sz w:val="28"/>
            <w:szCs w:val="28"/>
          </w:rPr>
          <w:t>Пункт 7 части 4 статьи 36</w:t>
        </w:r>
      </w:hyperlink>
      <w:r w:rsidRPr="00645703">
        <w:rPr>
          <w:b/>
          <w:sz w:val="28"/>
          <w:szCs w:val="28"/>
        </w:rPr>
        <w:t xml:space="preserve"> </w:t>
      </w:r>
      <w:r>
        <w:rPr>
          <w:b/>
          <w:sz w:val="28"/>
          <w:szCs w:val="28"/>
        </w:rPr>
        <w:t xml:space="preserve">Устава </w:t>
      </w:r>
      <w:r w:rsidRPr="00645703">
        <w:rPr>
          <w:b/>
          <w:sz w:val="28"/>
          <w:szCs w:val="28"/>
        </w:rPr>
        <w:t>изложить в следующей редакции:</w:t>
      </w:r>
    </w:p>
    <w:p w:rsidR="005953A3" w:rsidRPr="00E855B5" w:rsidRDefault="005953A3" w:rsidP="005953A3">
      <w:pPr>
        <w:widowControl w:val="0"/>
        <w:snapToGrid w:val="0"/>
        <w:ind w:firstLine="540"/>
        <w:jc w:val="both"/>
        <w:rPr>
          <w:sz w:val="28"/>
          <w:szCs w:val="28"/>
        </w:rPr>
      </w:pPr>
      <w:proofErr w:type="gramStart"/>
      <w:r w:rsidRPr="00E855B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855B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855B5">
        <w:rPr>
          <w:sz w:val="28"/>
          <w:szCs w:val="28"/>
        </w:rPr>
        <w:t>;»</w:t>
      </w:r>
      <w:proofErr w:type="gramEnd"/>
    </w:p>
    <w:p w:rsidR="005953A3" w:rsidRPr="00E855B5" w:rsidRDefault="005953A3" w:rsidP="005953A3">
      <w:pPr>
        <w:autoSpaceDE w:val="0"/>
        <w:autoSpaceDN w:val="0"/>
        <w:adjustRightInd w:val="0"/>
        <w:ind w:firstLine="708"/>
        <w:jc w:val="both"/>
        <w:rPr>
          <w:sz w:val="28"/>
          <w:szCs w:val="28"/>
        </w:rPr>
      </w:pPr>
    </w:p>
    <w:p w:rsidR="005953A3" w:rsidRPr="00645703" w:rsidRDefault="005953A3" w:rsidP="005953A3">
      <w:pPr>
        <w:autoSpaceDE w:val="0"/>
        <w:autoSpaceDN w:val="0"/>
        <w:adjustRightInd w:val="0"/>
        <w:ind w:firstLine="708"/>
        <w:jc w:val="both"/>
        <w:rPr>
          <w:b/>
          <w:bCs/>
          <w:sz w:val="28"/>
          <w:szCs w:val="28"/>
        </w:rPr>
      </w:pPr>
      <w:r w:rsidRPr="00645703">
        <w:rPr>
          <w:b/>
          <w:sz w:val="28"/>
          <w:szCs w:val="28"/>
        </w:rPr>
        <w:t xml:space="preserve">4. </w:t>
      </w:r>
      <w:r w:rsidRPr="00645703">
        <w:rPr>
          <w:b/>
          <w:bCs/>
          <w:sz w:val="28"/>
          <w:szCs w:val="28"/>
        </w:rPr>
        <w:t xml:space="preserve">Часть 3 статьи 39 </w:t>
      </w:r>
      <w:r>
        <w:rPr>
          <w:b/>
          <w:bCs/>
          <w:sz w:val="28"/>
          <w:szCs w:val="28"/>
        </w:rPr>
        <w:t xml:space="preserve">Устава </w:t>
      </w:r>
      <w:r w:rsidRPr="00645703">
        <w:rPr>
          <w:b/>
          <w:bCs/>
          <w:sz w:val="28"/>
          <w:szCs w:val="28"/>
        </w:rPr>
        <w:t>изложить в следующей редакции:</w:t>
      </w:r>
    </w:p>
    <w:p w:rsidR="005953A3" w:rsidRPr="00E855B5" w:rsidRDefault="005953A3" w:rsidP="005953A3">
      <w:pPr>
        <w:widowControl w:val="0"/>
        <w:snapToGrid w:val="0"/>
        <w:ind w:firstLine="709"/>
        <w:jc w:val="both"/>
        <w:rPr>
          <w:bCs/>
          <w:sz w:val="28"/>
          <w:szCs w:val="28"/>
        </w:rPr>
      </w:pPr>
      <w:r w:rsidRPr="00E855B5">
        <w:rPr>
          <w:bCs/>
          <w:sz w:val="28"/>
          <w:szCs w:val="28"/>
        </w:rPr>
        <w:t>«</w:t>
      </w:r>
      <w:r>
        <w:rPr>
          <w:bCs/>
          <w:sz w:val="28"/>
          <w:szCs w:val="28"/>
        </w:rPr>
        <w:t xml:space="preserve">3. </w:t>
      </w:r>
      <w:r w:rsidRPr="00E855B5">
        <w:rPr>
          <w:bCs/>
          <w:sz w:val="28"/>
          <w:szCs w:val="28"/>
        </w:rPr>
        <w:t xml:space="preserve">Организация и осуществление видов муниципального контроля регулируются Федеральным </w:t>
      </w:r>
      <w:hyperlink r:id="rId13" w:history="1">
        <w:r w:rsidRPr="00E855B5">
          <w:rPr>
            <w:bCs/>
            <w:sz w:val="28"/>
            <w:szCs w:val="28"/>
          </w:rPr>
          <w:t>законом</w:t>
        </w:r>
      </w:hyperlink>
      <w:r w:rsidRPr="00E855B5">
        <w:rPr>
          <w:bCs/>
          <w:sz w:val="28"/>
          <w:szCs w:val="28"/>
        </w:rPr>
        <w:t xml:space="preserve"> от 31 июля 2020 года № 248-ФЗ «О государственном контроле (надзоре) и муниципальном контроле в Российской Федер</w:t>
      </w:r>
      <w:r>
        <w:rPr>
          <w:bCs/>
          <w:sz w:val="28"/>
          <w:szCs w:val="28"/>
        </w:rPr>
        <w:t>ации»</w:t>
      </w:r>
      <w:r w:rsidRPr="00E855B5">
        <w:rPr>
          <w:bCs/>
          <w:sz w:val="28"/>
          <w:szCs w:val="28"/>
        </w:rPr>
        <w:t>.</w:t>
      </w:r>
    </w:p>
    <w:p w:rsidR="005953A3" w:rsidRPr="00E855B5" w:rsidRDefault="005953A3" w:rsidP="005953A3">
      <w:pPr>
        <w:autoSpaceDE w:val="0"/>
        <w:autoSpaceDN w:val="0"/>
        <w:adjustRightInd w:val="0"/>
        <w:ind w:firstLine="708"/>
        <w:jc w:val="both"/>
        <w:rPr>
          <w:sz w:val="28"/>
          <w:szCs w:val="28"/>
        </w:rPr>
      </w:pPr>
    </w:p>
    <w:p w:rsidR="005953A3" w:rsidRPr="0033769C" w:rsidRDefault="005953A3" w:rsidP="005953A3">
      <w:pPr>
        <w:autoSpaceDE w:val="0"/>
        <w:autoSpaceDN w:val="0"/>
        <w:adjustRightInd w:val="0"/>
        <w:ind w:firstLine="708"/>
        <w:jc w:val="both"/>
        <w:rPr>
          <w:b/>
          <w:bCs/>
          <w:sz w:val="28"/>
          <w:szCs w:val="28"/>
        </w:rPr>
      </w:pPr>
      <w:r w:rsidRPr="0033769C">
        <w:rPr>
          <w:b/>
          <w:sz w:val="28"/>
          <w:szCs w:val="28"/>
        </w:rPr>
        <w:t xml:space="preserve">5. </w:t>
      </w:r>
      <w:hyperlink r:id="rId14" w:history="1">
        <w:r w:rsidRPr="0033769C">
          <w:rPr>
            <w:b/>
            <w:bCs/>
            <w:sz w:val="28"/>
            <w:szCs w:val="28"/>
          </w:rPr>
          <w:t>Пункт 17 части 2 статьи 44.1</w:t>
        </w:r>
      </w:hyperlink>
      <w:r w:rsidRPr="0033769C">
        <w:rPr>
          <w:b/>
          <w:bCs/>
          <w:sz w:val="28"/>
          <w:szCs w:val="28"/>
        </w:rPr>
        <w:t xml:space="preserve"> </w:t>
      </w:r>
      <w:r>
        <w:rPr>
          <w:b/>
          <w:bCs/>
          <w:sz w:val="28"/>
          <w:szCs w:val="28"/>
        </w:rPr>
        <w:t xml:space="preserve">Устава </w:t>
      </w:r>
      <w:r w:rsidRPr="0033769C">
        <w:rPr>
          <w:b/>
          <w:bCs/>
          <w:sz w:val="28"/>
          <w:szCs w:val="28"/>
        </w:rPr>
        <w:t>признать утратившим силу.</w:t>
      </w:r>
    </w:p>
    <w:p w:rsidR="005953A3" w:rsidRPr="00E855B5" w:rsidRDefault="005953A3" w:rsidP="005953A3">
      <w:pPr>
        <w:autoSpaceDE w:val="0"/>
        <w:autoSpaceDN w:val="0"/>
        <w:adjustRightInd w:val="0"/>
        <w:ind w:firstLine="708"/>
        <w:jc w:val="both"/>
        <w:rPr>
          <w:bCs/>
          <w:sz w:val="28"/>
          <w:szCs w:val="28"/>
        </w:rPr>
      </w:pPr>
    </w:p>
    <w:p w:rsidR="005953A3" w:rsidRDefault="005953A3" w:rsidP="005953A3">
      <w:pPr>
        <w:autoSpaceDE w:val="0"/>
        <w:autoSpaceDN w:val="0"/>
        <w:adjustRightInd w:val="0"/>
        <w:ind w:firstLine="708"/>
        <w:jc w:val="both"/>
        <w:rPr>
          <w:b/>
          <w:sz w:val="28"/>
          <w:szCs w:val="28"/>
        </w:rPr>
      </w:pPr>
      <w:r w:rsidRPr="00E855B5">
        <w:rPr>
          <w:b/>
          <w:sz w:val="28"/>
          <w:szCs w:val="28"/>
        </w:rPr>
        <w:t xml:space="preserve">6. </w:t>
      </w:r>
      <w:r>
        <w:rPr>
          <w:b/>
          <w:sz w:val="28"/>
          <w:szCs w:val="28"/>
        </w:rPr>
        <w:t>В  статью 45 Устава внести следующие изменения:</w:t>
      </w:r>
    </w:p>
    <w:p w:rsidR="005953A3" w:rsidRPr="005953A3" w:rsidRDefault="005953A3" w:rsidP="005953A3">
      <w:pPr>
        <w:autoSpaceDE w:val="0"/>
        <w:autoSpaceDN w:val="0"/>
        <w:adjustRightInd w:val="0"/>
        <w:ind w:firstLine="708"/>
        <w:jc w:val="both"/>
        <w:rPr>
          <w:bCs/>
          <w:sz w:val="28"/>
          <w:szCs w:val="28"/>
        </w:rPr>
      </w:pPr>
      <w:proofErr w:type="gramStart"/>
      <w:r w:rsidRPr="006E7474">
        <w:rPr>
          <w:sz w:val="28"/>
          <w:szCs w:val="28"/>
        </w:rPr>
        <w:t xml:space="preserve">в абзаце втором части 8 слово «его» исключить, дополнить словами «уведомления о включении сведений об Уставе городского поселения, муниципальном правовом акте о внесении изменений в Устав городского поселения в государственный </w:t>
      </w:r>
      <w:r w:rsidRPr="005953A3">
        <w:rPr>
          <w:sz w:val="28"/>
          <w:szCs w:val="28"/>
        </w:rPr>
        <w:t xml:space="preserve">реестр уставов муниципальных образований Воронежской области, предусмотренного </w:t>
      </w:r>
      <w:hyperlink r:id="rId15" w:history="1">
        <w:r w:rsidRPr="005953A3">
          <w:rPr>
            <w:rStyle w:val="a8"/>
            <w:bCs/>
            <w:color w:val="auto"/>
            <w:sz w:val="28"/>
            <w:szCs w:val="28"/>
            <w:u w:val="none"/>
          </w:rPr>
          <w:t>частью 6 статьи 4</w:t>
        </w:r>
      </w:hyperlink>
      <w:r w:rsidRPr="005953A3">
        <w:rPr>
          <w:bCs/>
          <w:sz w:val="28"/>
          <w:szCs w:val="28"/>
        </w:rPr>
        <w:t xml:space="preserve"> Федерального закона от 21 июля 2005 года N 97-ФЗ «О государственной регистрации уставов муниципальных образований.».</w:t>
      </w:r>
      <w:proofErr w:type="gramEnd"/>
    </w:p>
    <w:p w:rsidR="005953A3" w:rsidRPr="005953A3" w:rsidRDefault="005953A3" w:rsidP="005953A3">
      <w:pPr>
        <w:autoSpaceDE w:val="0"/>
        <w:autoSpaceDN w:val="0"/>
        <w:adjustRightInd w:val="0"/>
        <w:ind w:firstLine="708"/>
        <w:jc w:val="both"/>
        <w:rPr>
          <w:bCs/>
          <w:sz w:val="28"/>
          <w:szCs w:val="28"/>
        </w:rPr>
      </w:pPr>
    </w:p>
    <w:p w:rsidR="005953A3" w:rsidRDefault="005953A3" w:rsidP="005953A3">
      <w:pPr>
        <w:rPr>
          <w:b/>
          <w:sz w:val="28"/>
          <w:szCs w:val="28"/>
          <w:u w:val="single"/>
        </w:rPr>
      </w:pPr>
    </w:p>
    <w:p w:rsidR="00DB2EDC" w:rsidRDefault="00DB2EDC"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p>
    <w:p w:rsidR="00C43BA1" w:rsidRDefault="00C43BA1" w:rsidP="005953A3">
      <w:pPr>
        <w:pStyle w:val="f12"/>
        <w:ind w:firstLine="0"/>
        <w:jc w:val="center"/>
        <w:rPr>
          <w:rFonts w:eastAsiaTheme="minorHAnsi"/>
          <w:sz w:val="28"/>
          <w:szCs w:val="28"/>
          <w:lang w:eastAsia="en-US"/>
        </w:rPr>
      </w:pPr>
      <w:bookmarkStart w:id="0" w:name="_GoBack"/>
      <w:bookmarkEnd w:id="0"/>
    </w:p>
    <w:sectPr w:rsidR="00C43BA1" w:rsidSect="007E197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4497F"/>
    <w:multiLevelType w:val="hybridMultilevel"/>
    <w:tmpl w:val="38A8D39C"/>
    <w:lvl w:ilvl="0" w:tplc="3EFEE03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ACE7779"/>
    <w:multiLevelType w:val="hybridMultilevel"/>
    <w:tmpl w:val="F0581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D20A14"/>
    <w:multiLevelType w:val="hybridMultilevel"/>
    <w:tmpl w:val="BA887E02"/>
    <w:lvl w:ilvl="0" w:tplc="19DEBC3C">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5FF17E75"/>
    <w:multiLevelType w:val="hybridMultilevel"/>
    <w:tmpl w:val="889404AE"/>
    <w:lvl w:ilvl="0" w:tplc="80AAA0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4"/>
  </w:num>
  <w:num w:numId="2">
    <w:abstractNumId w:val="1"/>
  </w:num>
  <w:num w:numId="3">
    <w:abstractNumId w:val="0"/>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C7D35"/>
    <w:rsid w:val="00000BDC"/>
    <w:rsid w:val="00003E9A"/>
    <w:rsid w:val="00004293"/>
    <w:rsid w:val="000070A0"/>
    <w:rsid w:val="00007C6E"/>
    <w:rsid w:val="00011082"/>
    <w:rsid w:val="00011351"/>
    <w:rsid w:val="000141B2"/>
    <w:rsid w:val="00014E5B"/>
    <w:rsid w:val="00021EE9"/>
    <w:rsid w:val="0002230F"/>
    <w:rsid w:val="00027C3A"/>
    <w:rsid w:val="00042A04"/>
    <w:rsid w:val="0004397A"/>
    <w:rsid w:val="000452A9"/>
    <w:rsid w:val="000509C2"/>
    <w:rsid w:val="00051602"/>
    <w:rsid w:val="00051EA2"/>
    <w:rsid w:val="00052F01"/>
    <w:rsid w:val="000553A6"/>
    <w:rsid w:val="00061D96"/>
    <w:rsid w:val="0006500B"/>
    <w:rsid w:val="000651EA"/>
    <w:rsid w:val="00080468"/>
    <w:rsid w:val="00082227"/>
    <w:rsid w:val="00082C4D"/>
    <w:rsid w:val="000851A2"/>
    <w:rsid w:val="000A3D73"/>
    <w:rsid w:val="000A637B"/>
    <w:rsid w:val="000C5E6A"/>
    <w:rsid w:val="000C777F"/>
    <w:rsid w:val="000D1E8B"/>
    <w:rsid w:val="000D581C"/>
    <w:rsid w:val="000D6BFA"/>
    <w:rsid w:val="000E13D2"/>
    <w:rsid w:val="000E3637"/>
    <w:rsid w:val="000E4B93"/>
    <w:rsid w:val="000E53CA"/>
    <w:rsid w:val="000F6042"/>
    <w:rsid w:val="0010137B"/>
    <w:rsid w:val="00103CA1"/>
    <w:rsid w:val="00106F00"/>
    <w:rsid w:val="00110247"/>
    <w:rsid w:val="00112857"/>
    <w:rsid w:val="00114694"/>
    <w:rsid w:val="00117E3B"/>
    <w:rsid w:val="00125656"/>
    <w:rsid w:val="00125950"/>
    <w:rsid w:val="0012599F"/>
    <w:rsid w:val="00125F85"/>
    <w:rsid w:val="001262D7"/>
    <w:rsid w:val="001269C4"/>
    <w:rsid w:val="0013102E"/>
    <w:rsid w:val="00131D04"/>
    <w:rsid w:val="0013397A"/>
    <w:rsid w:val="00135B48"/>
    <w:rsid w:val="00141672"/>
    <w:rsid w:val="001465EC"/>
    <w:rsid w:val="0014737C"/>
    <w:rsid w:val="00147B4F"/>
    <w:rsid w:val="001511A0"/>
    <w:rsid w:val="00154397"/>
    <w:rsid w:val="00157CC5"/>
    <w:rsid w:val="00157DD4"/>
    <w:rsid w:val="00170BF0"/>
    <w:rsid w:val="00171AAF"/>
    <w:rsid w:val="00171F70"/>
    <w:rsid w:val="001735DF"/>
    <w:rsid w:val="001749CF"/>
    <w:rsid w:val="00176638"/>
    <w:rsid w:val="00181F37"/>
    <w:rsid w:val="00190829"/>
    <w:rsid w:val="001943D2"/>
    <w:rsid w:val="001A0CE6"/>
    <w:rsid w:val="001A5CD2"/>
    <w:rsid w:val="001A6A4F"/>
    <w:rsid w:val="001B6AC2"/>
    <w:rsid w:val="001C1B3A"/>
    <w:rsid w:val="001C2386"/>
    <w:rsid w:val="001C6D44"/>
    <w:rsid w:val="001D02EA"/>
    <w:rsid w:val="001D14F7"/>
    <w:rsid w:val="001D627C"/>
    <w:rsid w:val="001E3606"/>
    <w:rsid w:val="001E49E4"/>
    <w:rsid w:val="001F67E2"/>
    <w:rsid w:val="001F6E1E"/>
    <w:rsid w:val="00200A15"/>
    <w:rsid w:val="00201E1A"/>
    <w:rsid w:val="0020461E"/>
    <w:rsid w:val="0020559E"/>
    <w:rsid w:val="00216CE8"/>
    <w:rsid w:val="00221DAB"/>
    <w:rsid w:val="00222442"/>
    <w:rsid w:val="00223422"/>
    <w:rsid w:val="00223E3E"/>
    <w:rsid w:val="0022413E"/>
    <w:rsid w:val="0022579D"/>
    <w:rsid w:val="00230D0F"/>
    <w:rsid w:val="0023141C"/>
    <w:rsid w:val="00232F0A"/>
    <w:rsid w:val="00233AD4"/>
    <w:rsid w:val="00233B0E"/>
    <w:rsid w:val="00237016"/>
    <w:rsid w:val="002370D6"/>
    <w:rsid w:val="0024016B"/>
    <w:rsid w:val="00242F5D"/>
    <w:rsid w:val="00243DCF"/>
    <w:rsid w:val="002443F0"/>
    <w:rsid w:val="0024763B"/>
    <w:rsid w:val="00247950"/>
    <w:rsid w:val="00250F1E"/>
    <w:rsid w:val="002513E3"/>
    <w:rsid w:val="00251C66"/>
    <w:rsid w:val="00252DB6"/>
    <w:rsid w:val="0025459F"/>
    <w:rsid w:val="00265707"/>
    <w:rsid w:val="002734DE"/>
    <w:rsid w:val="00274B78"/>
    <w:rsid w:val="00274FAB"/>
    <w:rsid w:val="00284044"/>
    <w:rsid w:val="002855A9"/>
    <w:rsid w:val="00285C09"/>
    <w:rsid w:val="002861A2"/>
    <w:rsid w:val="00291813"/>
    <w:rsid w:val="00293E1D"/>
    <w:rsid w:val="002A156F"/>
    <w:rsid w:val="002A33DB"/>
    <w:rsid w:val="002A5062"/>
    <w:rsid w:val="002A62FB"/>
    <w:rsid w:val="002A6785"/>
    <w:rsid w:val="002B2DEF"/>
    <w:rsid w:val="002B54E5"/>
    <w:rsid w:val="002B5967"/>
    <w:rsid w:val="002B6D4A"/>
    <w:rsid w:val="002C7EDB"/>
    <w:rsid w:val="002D095A"/>
    <w:rsid w:val="002D2B38"/>
    <w:rsid w:val="002D37FD"/>
    <w:rsid w:val="002D6CAD"/>
    <w:rsid w:val="002E24A9"/>
    <w:rsid w:val="002E430F"/>
    <w:rsid w:val="002E563F"/>
    <w:rsid w:val="002F0B33"/>
    <w:rsid w:val="002F5A0A"/>
    <w:rsid w:val="003019D6"/>
    <w:rsid w:val="003026BA"/>
    <w:rsid w:val="00306D39"/>
    <w:rsid w:val="00314150"/>
    <w:rsid w:val="00316312"/>
    <w:rsid w:val="00317DE9"/>
    <w:rsid w:val="00324351"/>
    <w:rsid w:val="003279DB"/>
    <w:rsid w:val="0033027E"/>
    <w:rsid w:val="00332948"/>
    <w:rsid w:val="003335B0"/>
    <w:rsid w:val="003343A3"/>
    <w:rsid w:val="0033523D"/>
    <w:rsid w:val="00335AB4"/>
    <w:rsid w:val="00336917"/>
    <w:rsid w:val="00337F2F"/>
    <w:rsid w:val="003419D7"/>
    <w:rsid w:val="00351013"/>
    <w:rsid w:val="003625CD"/>
    <w:rsid w:val="00374C1A"/>
    <w:rsid w:val="00382E18"/>
    <w:rsid w:val="003843EF"/>
    <w:rsid w:val="00392498"/>
    <w:rsid w:val="00395F4A"/>
    <w:rsid w:val="0039788D"/>
    <w:rsid w:val="003A2CBB"/>
    <w:rsid w:val="003A72D8"/>
    <w:rsid w:val="003A7EC6"/>
    <w:rsid w:val="003A7EF4"/>
    <w:rsid w:val="003B489A"/>
    <w:rsid w:val="003B6587"/>
    <w:rsid w:val="003B759A"/>
    <w:rsid w:val="003C3F93"/>
    <w:rsid w:val="003D1576"/>
    <w:rsid w:val="003D4659"/>
    <w:rsid w:val="003E216B"/>
    <w:rsid w:val="003E784D"/>
    <w:rsid w:val="003F26CF"/>
    <w:rsid w:val="003F6E70"/>
    <w:rsid w:val="004018B7"/>
    <w:rsid w:val="00402644"/>
    <w:rsid w:val="004039B4"/>
    <w:rsid w:val="00410DD1"/>
    <w:rsid w:val="00415A53"/>
    <w:rsid w:val="0044113C"/>
    <w:rsid w:val="00441865"/>
    <w:rsid w:val="00441ADD"/>
    <w:rsid w:val="004469D8"/>
    <w:rsid w:val="00447620"/>
    <w:rsid w:val="004501A2"/>
    <w:rsid w:val="00452493"/>
    <w:rsid w:val="00454CA1"/>
    <w:rsid w:val="00460FAD"/>
    <w:rsid w:val="00465148"/>
    <w:rsid w:val="004716C4"/>
    <w:rsid w:val="00473A09"/>
    <w:rsid w:val="00475027"/>
    <w:rsid w:val="00477A79"/>
    <w:rsid w:val="00480DF0"/>
    <w:rsid w:val="004810D6"/>
    <w:rsid w:val="00481487"/>
    <w:rsid w:val="00484DA9"/>
    <w:rsid w:val="00485F7C"/>
    <w:rsid w:val="004938BB"/>
    <w:rsid w:val="00493E19"/>
    <w:rsid w:val="00493FF7"/>
    <w:rsid w:val="004949BD"/>
    <w:rsid w:val="00494F18"/>
    <w:rsid w:val="004A3973"/>
    <w:rsid w:val="004C2645"/>
    <w:rsid w:val="004C477E"/>
    <w:rsid w:val="004C5DFE"/>
    <w:rsid w:val="004D020F"/>
    <w:rsid w:val="004D02A3"/>
    <w:rsid w:val="004D484A"/>
    <w:rsid w:val="004D5DEE"/>
    <w:rsid w:val="004D7580"/>
    <w:rsid w:val="004E00C2"/>
    <w:rsid w:val="004E438C"/>
    <w:rsid w:val="004E6A44"/>
    <w:rsid w:val="004E7697"/>
    <w:rsid w:val="004F27B1"/>
    <w:rsid w:val="004F7507"/>
    <w:rsid w:val="004F7BB3"/>
    <w:rsid w:val="0050020E"/>
    <w:rsid w:val="00501B5C"/>
    <w:rsid w:val="005043C9"/>
    <w:rsid w:val="005067FC"/>
    <w:rsid w:val="005104B0"/>
    <w:rsid w:val="00520D82"/>
    <w:rsid w:val="00521189"/>
    <w:rsid w:val="0052157F"/>
    <w:rsid w:val="0052320C"/>
    <w:rsid w:val="00525D39"/>
    <w:rsid w:val="00533AD3"/>
    <w:rsid w:val="005345AD"/>
    <w:rsid w:val="005353B3"/>
    <w:rsid w:val="005402BA"/>
    <w:rsid w:val="005450F9"/>
    <w:rsid w:val="00545529"/>
    <w:rsid w:val="00545DD0"/>
    <w:rsid w:val="00546618"/>
    <w:rsid w:val="00547B3C"/>
    <w:rsid w:val="00556283"/>
    <w:rsid w:val="00557970"/>
    <w:rsid w:val="00562500"/>
    <w:rsid w:val="00567F25"/>
    <w:rsid w:val="00570350"/>
    <w:rsid w:val="00571829"/>
    <w:rsid w:val="00575CEA"/>
    <w:rsid w:val="005852FE"/>
    <w:rsid w:val="00585EB1"/>
    <w:rsid w:val="00592F5B"/>
    <w:rsid w:val="005953A3"/>
    <w:rsid w:val="00596356"/>
    <w:rsid w:val="0059643D"/>
    <w:rsid w:val="00596865"/>
    <w:rsid w:val="00597232"/>
    <w:rsid w:val="005975FE"/>
    <w:rsid w:val="00597B61"/>
    <w:rsid w:val="005A3429"/>
    <w:rsid w:val="005A3991"/>
    <w:rsid w:val="005A44C2"/>
    <w:rsid w:val="005B3196"/>
    <w:rsid w:val="005B4E81"/>
    <w:rsid w:val="005B6DA3"/>
    <w:rsid w:val="005B7486"/>
    <w:rsid w:val="005C07F9"/>
    <w:rsid w:val="005C7417"/>
    <w:rsid w:val="005C75E9"/>
    <w:rsid w:val="005C7CD2"/>
    <w:rsid w:val="005D084A"/>
    <w:rsid w:val="005D6EE9"/>
    <w:rsid w:val="005E109E"/>
    <w:rsid w:val="005E4586"/>
    <w:rsid w:val="005E4CD0"/>
    <w:rsid w:val="005E7334"/>
    <w:rsid w:val="005E7D26"/>
    <w:rsid w:val="005F3662"/>
    <w:rsid w:val="005F5CFC"/>
    <w:rsid w:val="005F7B01"/>
    <w:rsid w:val="00603820"/>
    <w:rsid w:val="00606A9C"/>
    <w:rsid w:val="006102AE"/>
    <w:rsid w:val="00610563"/>
    <w:rsid w:val="00615E38"/>
    <w:rsid w:val="00616815"/>
    <w:rsid w:val="00616D06"/>
    <w:rsid w:val="00622614"/>
    <w:rsid w:val="006239F1"/>
    <w:rsid w:val="00624F84"/>
    <w:rsid w:val="00625D77"/>
    <w:rsid w:val="00625DE8"/>
    <w:rsid w:val="006264B4"/>
    <w:rsid w:val="00626717"/>
    <w:rsid w:val="00634F98"/>
    <w:rsid w:val="006404F4"/>
    <w:rsid w:val="00641AAC"/>
    <w:rsid w:val="006426FD"/>
    <w:rsid w:val="00643D33"/>
    <w:rsid w:val="006440F6"/>
    <w:rsid w:val="00654118"/>
    <w:rsid w:val="00666244"/>
    <w:rsid w:val="00684B74"/>
    <w:rsid w:val="00686B3A"/>
    <w:rsid w:val="00692149"/>
    <w:rsid w:val="006966E4"/>
    <w:rsid w:val="006A1497"/>
    <w:rsid w:val="006A4556"/>
    <w:rsid w:val="006B3BBE"/>
    <w:rsid w:val="006B44DF"/>
    <w:rsid w:val="006B6DF4"/>
    <w:rsid w:val="006C1651"/>
    <w:rsid w:val="006C3035"/>
    <w:rsid w:val="006C576C"/>
    <w:rsid w:val="006C58C8"/>
    <w:rsid w:val="006C68B3"/>
    <w:rsid w:val="006C7BE4"/>
    <w:rsid w:val="006C7D35"/>
    <w:rsid w:val="006D3B9E"/>
    <w:rsid w:val="006D4B95"/>
    <w:rsid w:val="006E0ABE"/>
    <w:rsid w:val="006E0E8B"/>
    <w:rsid w:val="006E3BE4"/>
    <w:rsid w:val="006E711B"/>
    <w:rsid w:val="006F189C"/>
    <w:rsid w:val="006F2FBD"/>
    <w:rsid w:val="006F32AD"/>
    <w:rsid w:val="006F6203"/>
    <w:rsid w:val="006F6628"/>
    <w:rsid w:val="00710D16"/>
    <w:rsid w:val="00711135"/>
    <w:rsid w:val="007141CE"/>
    <w:rsid w:val="00720B47"/>
    <w:rsid w:val="00723372"/>
    <w:rsid w:val="007263DD"/>
    <w:rsid w:val="0072750E"/>
    <w:rsid w:val="00730226"/>
    <w:rsid w:val="007302FD"/>
    <w:rsid w:val="00733EEF"/>
    <w:rsid w:val="00744AEC"/>
    <w:rsid w:val="00747455"/>
    <w:rsid w:val="007505DF"/>
    <w:rsid w:val="00753518"/>
    <w:rsid w:val="0075665A"/>
    <w:rsid w:val="00756C20"/>
    <w:rsid w:val="00766277"/>
    <w:rsid w:val="00767137"/>
    <w:rsid w:val="00767B35"/>
    <w:rsid w:val="00770B33"/>
    <w:rsid w:val="0077262B"/>
    <w:rsid w:val="0078164F"/>
    <w:rsid w:val="007816C0"/>
    <w:rsid w:val="00781774"/>
    <w:rsid w:val="00782D51"/>
    <w:rsid w:val="00783B9F"/>
    <w:rsid w:val="00783E73"/>
    <w:rsid w:val="007853DB"/>
    <w:rsid w:val="00792686"/>
    <w:rsid w:val="00793A56"/>
    <w:rsid w:val="00793E72"/>
    <w:rsid w:val="007A0EA1"/>
    <w:rsid w:val="007A2345"/>
    <w:rsid w:val="007B0BA1"/>
    <w:rsid w:val="007B339F"/>
    <w:rsid w:val="007B5F9F"/>
    <w:rsid w:val="007C2EA8"/>
    <w:rsid w:val="007C3473"/>
    <w:rsid w:val="007C4B6B"/>
    <w:rsid w:val="007D0DFC"/>
    <w:rsid w:val="007D4FA4"/>
    <w:rsid w:val="007D54A2"/>
    <w:rsid w:val="007D5D05"/>
    <w:rsid w:val="007D7023"/>
    <w:rsid w:val="007E1955"/>
    <w:rsid w:val="007E1978"/>
    <w:rsid w:val="007E3EAF"/>
    <w:rsid w:val="007E5A9B"/>
    <w:rsid w:val="007F0B52"/>
    <w:rsid w:val="007F0C37"/>
    <w:rsid w:val="007F6D9D"/>
    <w:rsid w:val="007F70A1"/>
    <w:rsid w:val="007F79B6"/>
    <w:rsid w:val="007F7CDE"/>
    <w:rsid w:val="00800B6D"/>
    <w:rsid w:val="00801B52"/>
    <w:rsid w:val="008023FF"/>
    <w:rsid w:val="00805F93"/>
    <w:rsid w:val="00811CE5"/>
    <w:rsid w:val="008138E8"/>
    <w:rsid w:val="00815817"/>
    <w:rsid w:val="00817984"/>
    <w:rsid w:val="00831E15"/>
    <w:rsid w:val="00836CAF"/>
    <w:rsid w:val="00840D05"/>
    <w:rsid w:val="00842FB8"/>
    <w:rsid w:val="00843008"/>
    <w:rsid w:val="00856B82"/>
    <w:rsid w:val="00856C9C"/>
    <w:rsid w:val="008605AA"/>
    <w:rsid w:val="0086290E"/>
    <w:rsid w:val="00873BD1"/>
    <w:rsid w:val="008745CC"/>
    <w:rsid w:val="008811EF"/>
    <w:rsid w:val="00881D9D"/>
    <w:rsid w:val="00883915"/>
    <w:rsid w:val="00883C08"/>
    <w:rsid w:val="00884422"/>
    <w:rsid w:val="00884C73"/>
    <w:rsid w:val="0088592D"/>
    <w:rsid w:val="0088758A"/>
    <w:rsid w:val="008A08BA"/>
    <w:rsid w:val="008A0924"/>
    <w:rsid w:val="008B2488"/>
    <w:rsid w:val="008B2EE0"/>
    <w:rsid w:val="008C1B64"/>
    <w:rsid w:val="008C2823"/>
    <w:rsid w:val="008D4558"/>
    <w:rsid w:val="008D7295"/>
    <w:rsid w:val="008D7441"/>
    <w:rsid w:val="008F106B"/>
    <w:rsid w:val="008F2EDC"/>
    <w:rsid w:val="008F304F"/>
    <w:rsid w:val="008F4198"/>
    <w:rsid w:val="008F53F3"/>
    <w:rsid w:val="008F6327"/>
    <w:rsid w:val="00902B4B"/>
    <w:rsid w:val="00906C02"/>
    <w:rsid w:val="0091397A"/>
    <w:rsid w:val="0092222E"/>
    <w:rsid w:val="00922A87"/>
    <w:rsid w:val="00923960"/>
    <w:rsid w:val="009274EF"/>
    <w:rsid w:val="00932877"/>
    <w:rsid w:val="00934A6C"/>
    <w:rsid w:val="0093636C"/>
    <w:rsid w:val="00941EC1"/>
    <w:rsid w:val="00944C70"/>
    <w:rsid w:val="00946AF0"/>
    <w:rsid w:val="00953958"/>
    <w:rsid w:val="00956F54"/>
    <w:rsid w:val="00964451"/>
    <w:rsid w:val="009650F9"/>
    <w:rsid w:val="009664C1"/>
    <w:rsid w:val="0097278D"/>
    <w:rsid w:val="00972CD4"/>
    <w:rsid w:val="00975E12"/>
    <w:rsid w:val="009821F4"/>
    <w:rsid w:val="0099203B"/>
    <w:rsid w:val="009970D5"/>
    <w:rsid w:val="009A00A9"/>
    <w:rsid w:val="009A5686"/>
    <w:rsid w:val="009B2DAD"/>
    <w:rsid w:val="009B32E8"/>
    <w:rsid w:val="009C1C00"/>
    <w:rsid w:val="009C1EFB"/>
    <w:rsid w:val="009C37BD"/>
    <w:rsid w:val="009D0B7F"/>
    <w:rsid w:val="009D43A8"/>
    <w:rsid w:val="009D5176"/>
    <w:rsid w:val="009E0A4D"/>
    <w:rsid w:val="009E0BF4"/>
    <w:rsid w:val="009E4663"/>
    <w:rsid w:val="009E5EF7"/>
    <w:rsid w:val="00A00374"/>
    <w:rsid w:val="00A01142"/>
    <w:rsid w:val="00A05707"/>
    <w:rsid w:val="00A07E4C"/>
    <w:rsid w:val="00A16C64"/>
    <w:rsid w:val="00A23FD6"/>
    <w:rsid w:val="00A2567E"/>
    <w:rsid w:val="00A26B8A"/>
    <w:rsid w:val="00A3116F"/>
    <w:rsid w:val="00A348A6"/>
    <w:rsid w:val="00A36E4E"/>
    <w:rsid w:val="00A419C0"/>
    <w:rsid w:val="00A44B18"/>
    <w:rsid w:val="00A45FC9"/>
    <w:rsid w:val="00A46430"/>
    <w:rsid w:val="00A56910"/>
    <w:rsid w:val="00A61D0F"/>
    <w:rsid w:val="00A655A0"/>
    <w:rsid w:val="00A6562A"/>
    <w:rsid w:val="00A65D2A"/>
    <w:rsid w:val="00A70B1F"/>
    <w:rsid w:val="00A81ACE"/>
    <w:rsid w:val="00A84563"/>
    <w:rsid w:val="00A8525B"/>
    <w:rsid w:val="00A86653"/>
    <w:rsid w:val="00A90F9F"/>
    <w:rsid w:val="00A92E01"/>
    <w:rsid w:val="00A93B75"/>
    <w:rsid w:val="00A947A5"/>
    <w:rsid w:val="00A970EE"/>
    <w:rsid w:val="00A97EC7"/>
    <w:rsid w:val="00AA1520"/>
    <w:rsid w:val="00AB00CF"/>
    <w:rsid w:val="00AB4C02"/>
    <w:rsid w:val="00AB4C53"/>
    <w:rsid w:val="00AB507E"/>
    <w:rsid w:val="00AB55C5"/>
    <w:rsid w:val="00AC35DE"/>
    <w:rsid w:val="00AC6298"/>
    <w:rsid w:val="00AC7E96"/>
    <w:rsid w:val="00AD225C"/>
    <w:rsid w:val="00AE564F"/>
    <w:rsid w:val="00AE7EA1"/>
    <w:rsid w:val="00AF01A9"/>
    <w:rsid w:val="00AF5710"/>
    <w:rsid w:val="00AF7D4F"/>
    <w:rsid w:val="00B010B5"/>
    <w:rsid w:val="00B02B0B"/>
    <w:rsid w:val="00B05602"/>
    <w:rsid w:val="00B06E21"/>
    <w:rsid w:val="00B07D6F"/>
    <w:rsid w:val="00B101FD"/>
    <w:rsid w:val="00B10318"/>
    <w:rsid w:val="00B107E7"/>
    <w:rsid w:val="00B1157D"/>
    <w:rsid w:val="00B11634"/>
    <w:rsid w:val="00B14537"/>
    <w:rsid w:val="00B14A0F"/>
    <w:rsid w:val="00B14A2C"/>
    <w:rsid w:val="00B33EA2"/>
    <w:rsid w:val="00B36B19"/>
    <w:rsid w:val="00B37D12"/>
    <w:rsid w:val="00B407A1"/>
    <w:rsid w:val="00B43E8C"/>
    <w:rsid w:val="00B4591E"/>
    <w:rsid w:val="00B53521"/>
    <w:rsid w:val="00B578CF"/>
    <w:rsid w:val="00B619AA"/>
    <w:rsid w:val="00B65826"/>
    <w:rsid w:val="00B67327"/>
    <w:rsid w:val="00B70303"/>
    <w:rsid w:val="00B712CC"/>
    <w:rsid w:val="00B722AB"/>
    <w:rsid w:val="00B74B7F"/>
    <w:rsid w:val="00B74E5D"/>
    <w:rsid w:val="00B77DD3"/>
    <w:rsid w:val="00B80544"/>
    <w:rsid w:val="00B86676"/>
    <w:rsid w:val="00B8796E"/>
    <w:rsid w:val="00B90509"/>
    <w:rsid w:val="00B91783"/>
    <w:rsid w:val="00BA07E9"/>
    <w:rsid w:val="00BA3DC4"/>
    <w:rsid w:val="00BB02A6"/>
    <w:rsid w:val="00BB4322"/>
    <w:rsid w:val="00BB7F30"/>
    <w:rsid w:val="00BC026B"/>
    <w:rsid w:val="00BC0E22"/>
    <w:rsid w:val="00BC1E03"/>
    <w:rsid w:val="00BC37BD"/>
    <w:rsid w:val="00BD25A2"/>
    <w:rsid w:val="00BE2AB3"/>
    <w:rsid w:val="00BE3F42"/>
    <w:rsid w:val="00BE47E3"/>
    <w:rsid w:val="00BF4B78"/>
    <w:rsid w:val="00C010EA"/>
    <w:rsid w:val="00C0220C"/>
    <w:rsid w:val="00C02426"/>
    <w:rsid w:val="00C0255D"/>
    <w:rsid w:val="00C10D67"/>
    <w:rsid w:val="00C217E7"/>
    <w:rsid w:val="00C25FE2"/>
    <w:rsid w:val="00C33F37"/>
    <w:rsid w:val="00C375B0"/>
    <w:rsid w:val="00C42035"/>
    <w:rsid w:val="00C426EC"/>
    <w:rsid w:val="00C43BA1"/>
    <w:rsid w:val="00C53777"/>
    <w:rsid w:val="00C553DF"/>
    <w:rsid w:val="00C56424"/>
    <w:rsid w:val="00C70886"/>
    <w:rsid w:val="00C71E90"/>
    <w:rsid w:val="00C743D2"/>
    <w:rsid w:val="00C7684A"/>
    <w:rsid w:val="00C81980"/>
    <w:rsid w:val="00C82B8D"/>
    <w:rsid w:val="00C852DD"/>
    <w:rsid w:val="00C859D0"/>
    <w:rsid w:val="00C909A0"/>
    <w:rsid w:val="00C90B56"/>
    <w:rsid w:val="00C926F4"/>
    <w:rsid w:val="00C9302C"/>
    <w:rsid w:val="00C9452F"/>
    <w:rsid w:val="00C970CF"/>
    <w:rsid w:val="00CA1302"/>
    <w:rsid w:val="00CA4122"/>
    <w:rsid w:val="00CA68BA"/>
    <w:rsid w:val="00CA6D0B"/>
    <w:rsid w:val="00CA75D1"/>
    <w:rsid w:val="00CB253E"/>
    <w:rsid w:val="00CB5610"/>
    <w:rsid w:val="00CB5710"/>
    <w:rsid w:val="00CC00D9"/>
    <w:rsid w:val="00CC2513"/>
    <w:rsid w:val="00CC3752"/>
    <w:rsid w:val="00CC3993"/>
    <w:rsid w:val="00CD08F5"/>
    <w:rsid w:val="00CD26DD"/>
    <w:rsid w:val="00CE00D3"/>
    <w:rsid w:val="00CF0848"/>
    <w:rsid w:val="00CF209E"/>
    <w:rsid w:val="00CF281E"/>
    <w:rsid w:val="00CF5F57"/>
    <w:rsid w:val="00CF71B5"/>
    <w:rsid w:val="00CF7D30"/>
    <w:rsid w:val="00D00AB8"/>
    <w:rsid w:val="00D0532C"/>
    <w:rsid w:val="00D16764"/>
    <w:rsid w:val="00D223C6"/>
    <w:rsid w:val="00D22F18"/>
    <w:rsid w:val="00D31A7A"/>
    <w:rsid w:val="00D31C84"/>
    <w:rsid w:val="00D34E69"/>
    <w:rsid w:val="00D363D8"/>
    <w:rsid w:val="00D42456"/>
    <w:rsid w:val="00D446CC"/>
    <w:rsid w:val="00D44CBC"/>
    <w:rsid w:val="00D4661A"/>
    <w:rsid w:val="00D472FA"/>
    <w:rsid w:val="00D53F84"/>
    <w:rsid w:val="00D6517B"/>
    <w:rsid w:val="00D65BB8"/>
    <w:rsid w:val="00D65C6C"/>
    <w:rsid w:val="00D6616D"/>
    <w:rsid w:val="00D73BA4"/>
    <w:rsid w:val="00D75E4B"/>
    <w:rsid w:val="00D76436"/>
    <w:rsid w:val="00D77789"/>
    <w:rsid w:val="00D779AB"/>
    <w:rsid w:val="00D80862"/>
    <w:rsid w:val="00D8469A"/>
    <w:rsid w:val="00D91870"/>
    <w:rsid w:val="00D932C2"/>
    <w:rsid w:val="00DA441B"/>
    <w:rsid w:val="00DA56DE"/>
    <w:rsid w:val="00DA74D8"/>
    <w:rsid w:val="00DA7522"/>
    <w:rsid w:val="00DB2EDC"/>
    <w:rsid w:val="00DB3859"/>
    <w:rsid w:val="00DB38B9"/>
    <w:rsid w:val="00DB4B33"/>
    <w:rsid w:val="00DB5E46"/>
    <w:rsid w:val="00DB6DD3"/>
    <w:rsid w:val="00DC1012"/>
    <w:rsid w:val="00DC45E9"/>
    <w:rsid w:val="00DC562F"/>
    <w:rsid w:val="00DC76DA"/>
    <w:rsid w:val="00DD0FCE"/>
    <w:rsid w:val="00DE421F"/>
    <w:rsid w:val="00DE590C"/>
    <w:rsid w:val="00DF10EA"/>
    <w:rsid w:val="00DF3571"/>
    <w:rsid w:val="00DF4B9B"/>
    <w:rsid w:val="00DF781F"/>
    <w:rsid w:val="00E017C0"/>
    <w:rsid w:val="00E01CAB"/>
    <w:rsid w:val="00E0639D"/>
    <w:rsid w:val="00E13489"/>
    <w:rsid w:val="00E16CFB"/>
    <w:rsid w:val="00E34782"/>
    <w:rsid w:val="00E36F48"/>
    <w:rsid w:val="00E375C7"/>
    <w:rsid w:val="00E412D2"/>
    <w:rsid w:val="00E41FA5"/>
    <w:rsid w:val="00E4423C"/>
    <w:rsid w:val="00E5534A"/>
    <w:rsid w:val="00E56DA6"/>
    <w:rsid w:val="00E571FF"/>
    <w:rsid w:val="00E61542"/>
    <w:rsid w:val="00E61D23"/>
    <w:rsid w:val="00E6223F"/>
    <w:rsid w:val="00E64355"/>
    <w:rsid w:val="00E645DF"/>
    <w:rsid w:val="00E6731D"/>
    <w:rsid w:val="00E74433"/>
    <w:rsid w:val="00E76BDD"/>
    <w:rsid w:val="00E773DD"/>
    <w:rsid w:val="00E81FE7"/>
    <w:rsid w:val="00E8263F"/>
    <w:rsid w:val="00E8506A"/>
    <w:rsid w:val="00E8625B"/>
    <w:rsid w:val="00E86E23"/>
    <w:rsid w:val="00E870AD"/>
    <w:rsid w:val="00E91E76"/>
    <w:rsid w:val="00E922FD"/>
    <w:rsid w:val="00E958B9"/>
    <w:rsid w:val="00E97882"/>
    <w:rsid w:val="00EA02F2"/>
    <w:rsid w:val="00EA1548"/>
    <w:rsid w:val="00EA20F4"/>
    <w:rsid w:val="00EA41F8"/>
    <w:rsid w:val="00EA5076"/>
    <w:rsid w:val="00EB15AE"/>
    <w:rsid w:val="00EB3017"/>
    <w:rsid w:val="00EB32FD"/>
    <w:rsid w:val="00EB580C"/>
    <w:rsid w:val="00EC00F2"/>
    <w:rsid w:val="00EC1477"/>
    <w:rsid w:val="00EC31C5"/>
    <w:rsid w:val="00ED2184"/>
    <w:rsid w:val="00ED5A17"/>
    <w:rsid w:val="00ED61D3"/>
    <w:rsid w:val="00ED7DCE"/>
    <w:rsid w:val="00EE2851"/>
    <w:rsid w:val="00EF4F10"/>
    <w:rsid w:val="00EF76B6"/>
    <w:rsid w:val="00F005BF"/>
    <w:rsid w:val="00F02C2E"/>
    <w:rsid w:val="00F0401D"/>
    <w:rsid w:val="00F05243"/>
    <w:rsid w:val="00F10C11"/>
    <w:rsid w:val="00F241CD"/>
    <w:rsid w:val="00F31A35"/>
    <w:rsid w:val="00F33EAE"/>
    <w:rsid w:val="00F3596C"/>
    <w:rsid w:val="00F35C8C"/>
    <w:rsid w:val="00F40860"/>
    <w:rsid w:val="00F42E61"/>
    <w:rsid w:val="00F43212"/>
    <w:rsid w:val="00F477E3"/>
    <w:rsid w:val="00F509E8"/>
    <w:rsid w:val="00F51695"/>
    <w:rsid w:val="00F60A5E"/>
    <w:rsid w:val="00F67015"/>
    <w:rsid w:val="00F72D8F"/>
    <w:rsid w:val="00F750C7"/>
    <w:rsid w:val="00F7517C"/>
    <w:rsid w:val="00F80711"/>
    <w:rsid w:val="00F934C0"/>
    <w:rsid w:val="00F96BB3"/>
    <w:rsid w:val="00FA119F"/>
    <w:rsid w:val="00FA131C"/>
    <w:rsid w:val="00FA1DC9"/>
    <w:rsid w:val="00FA400D"/>
    <w:rsid w:val="00FA5D9D"/>
    <w:rsid w:val="00FB3583"/>
    <w:rsid w:val="00FB767D"/>
    <w:rsid w:val="00FC5526"/>
    <w:rsid w:val="00FC5BC4"/>
    <w:rsid w:val="00FD000F"/>
    <w:rsid w:val="00FD2EB8"/>
    <w:rsid w:val="00FD4F2F"/>
    <w:rsid w:val="00FD6122"/>
    <w:rsid w:val="00FD63AD"/>
    <w:rsid w:val="00FE6575"/>
    <w:rsid w:val="00FE6866"/>
    <w:rsid w:val="00FE7CC4"/>
    <w:rsid w:val="00FF2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7D35"/>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0"/>
    <w:next w:val="a0"/>
    <w:link w:val="10"/>
    <w:qFormat/>
    <w:rsid w:val="006C7D35"/>
    <w:pPr>
      <w:keepNext/>
      <w:ind w:firstLine="540"/>
      <w:jc w:val="both"/>
      <w:outlineLvl w:val="0"/>
    </w:pPr>
    <w:rPr>
      <w:sz w:val="24"/>
    </w:rPr>
  </w:style>
  <w:style w:type="paragraph" w:styleId="2">
    <w:name w:val="heading 2"/>
    <w:aliases w:val="H2,&quot;Изумруд&quot;"/>
    <w:basedOn w:val="a0"/>
    <w:next w:val="a0"/>
    <w:link w:val="20"/>
    <w:unhideWhenUsed/>
    <w:qFormat/>
    <w:rsid w:val="006C7D35"/>
    <w:pPr>
      <w:keepNext/>
      <w:autoSpaceDE w:val="0"/>
      <w:autoSpaceDN w:val="0"/>
      <w:adjustRightInd w:val="0"/>
      <w:ind w:firstLine="485"/>
      <w:jc w:val="both"/>
      <w:outlineLvl w:val="1"/>
    </w:pPr>
    <w:rPr>
      <w:rFonts w:ascii="Arial" w:hAnsi="Arial"/>
      <w:sz w:val="22"/>
    </w:rPr>
  </w:style>
  <w:style w:type="paragraph" w:styleId="3">
    <w:name w:val="heading 3"/>
    <w:basedOn w:val="a0"/>
    <w:next w:val="a0"/>
    <w:link w:val="30"/>
    <w:semiHidden/>
    <w:unhideWhenUsed/>
    <w:qFormat/>
    <w:rsid w:val="006C7D35"/>
    <w:pPr>
      <w:keepNext/>
      <w:outlineLvl w:val="2"/>
    </w:pPr>
    <w:rPr>
      <w:sz w:val="26"/>
    </w:rPr>
  </w:style>
  <w:style w:type="paragraph" w:styleId="4">
    <w:name w:val="heading 4"/>
    <w:basedOn w:val="a0"/>
    <w:next w:val="a0"/>
    <w:link w:val="40"/>
    <w:unhideWhenUsed/>
    <w:qFormat/>
    <w:rsid w:val="00250F1E"/>
    <w:pPr>
      <w:keepNext/>
      <w:jc w:val="center"/>
      <w:outlineLvl w:val="3"/>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6C7D35"/>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1"/>
    <w:link w:val="2"/>
    <w:rsid w:val="006C7D35"/>
    <w:rPr>
      <w:rFonts w:ascii="Arial" w:eastAsia="Times New Roman" w:hAnsi="Arial" w:cs="Times New Roman"/>
      <w:szCs w:val="20"/>
      <w:lang w:eastAsia="ru-RU"/>
    </w:rPr>
  </w:style>
  <w:style w:type="character" w:customStyle="1" w:styleId="30">
    <w:name w:val="Заголовок 3 Знак"/>
    <w:basedOn w:val="a1"/>
    <w:link w:val="3"/>
    <w:semiHidden/>
    <w:rsid w:val="006C7D35"/>
    <w:rPr>
      <w:rFonts w:ascii="Times New Roman" w:eastAsia="Times New Roman" w:hAnsi="Times New Roman" w:cs="Times New Roman"/>
      <w:sz w:val="26"/>
      <w:szCs w:val="20"/>
      <w:lang w:eastAsia="ru-RU"/>
    </w:rPr>
  </w:style>
  <w:style w:type="character" w:customStyle="1" w:styleId="40">
    <w:name w:val="Заголовок 4 Знак"/>
    <w:basedOn w:val="a1"/>
    <w:link w:val="4"/>
    <w:rsid w:val="00250F1E"/>
    <w:rPr>
      <w:rFonts w:ascii="Times New Roman" w:eastAsia="Times New Roman" w:hAnsi="Times New Roman" w:cs="Times New Roman"/>
      <w:b/>
      <w:sz w:val="32"/>
      <w:szCs w:val="20"/>
      <w:lang w:eastAsia="ru-RU"/>
    </w:rPr>
  </w:style>
  <w:style w:type="paragraph" w:customStyle="1" w:styleId="ConsTitle">
    <w:name w:val="ConsTitle"/>
    <w:rsid w:val="006C7D35"/>
    <w:pPr>
      <w:widowControl w:val="0"/>
      <w:spacing w:after="0" w:line="240" w:lineRule="auto"/>
      <w:ind w:right="19772"/>
    </w:pPr>
    <w:rPr>
      <w:rFonts w:ascii="Arial" w:eastAsia="Times New Roman" w:hAnsi="Arial" w:cs="Times New Roman"/>
      <w:b/>
      <w:sz w:val="16"/>
      <w:szCs w:val="20"/>
      <w:lang w:eastAsia="ru-RU"/>
    </w:rPr>
  </w:style>
  <w:style w:type="paragraph" w:styleId="a4">
    <w:name w:val="List Paragraph"/>
    <w:basedOn w:val="a0"/>
    <w:uiPriority w:val="99"/>
    <w:qFormat/>
    <w:rsid w:val="006C7D35"/>
    <w:pPr>
      <w:ind w:left="720"/>
      <w:contextualSpacing/>
    </w:pPr>
  </w:style>
  <w:style w:type="paragraph" w:customStyle="1" w:styleId="ConsNormal">
    <w:name w:val="ConsNormal"/>
    <w:rsid w:val="00250F1E"/>
    <w:pPr>
      <w:widowControl w:val="0"/>
      <w:snapToGrid w:val="0"/>
      <w:spacing w:after="0" w:line="240" w:lineRule="auto"/>
      <w:ind w:firstLine="720"/>
    </w:pPr>
    <w:rPr>
      <w:rFonts w:ascii="Arial" w:eastAsia="Times New Roman" w:hAnsi="Arial" w:cs="Times New Roman"/>
      <w:sz w:val="16"/>
      <w:szCs w:val="20"/>
      <w:lang w:eastAsia="ru-RU"/>
    </w:rPr>
  </w:style>
  <w:style w:type="paragraph" w:styleId="a5">
    <w:name w:val="No Spacing"/>
    <w:uiPriority w:val="99"/>
    <w:qFormat/>
    <w:rsid w:val="00250F1E"/>
    <w:pPr>
      <w:spacing w:after="0" w:line="240" w:lineRule="auto"/>
    </w:pPr>
    <w:rPr>
      <w:rFonts w:eastAsiaTheme="minorEastAsia"/>
      <w:lang w:eastAsia="ru-RU"/>
    </w:rPr>
  </w:style>
  <w:style w:type="paragraph" w:customStyle="1" w:styleId="ConsPlusNormal">
    <w:name w:val="ConsPlusNormal"/>
    <w:rsid w:val="00250F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Текст выноски Знак"/>
    <w:basedOn w:val="a1"/>
    <w:link w:val="a7"/>
    <w:semiHidden/>
    <w:rsid w:val="00250F1E"/>
    <w:rPr>
      <w:rFonts w:ascii="Tahoma" w:eastAsia="Times New Roman" w:hAnsi="Tahoma" w:cs="Tahoma"/>
      <w:sz w:val="16"/>
      <w:szCs w:val="16"/>
      <w:lang w:eastAsia="ru-RU"/>
    </w:rPr>
  </w:style>
  <w:style w:type="paragraph" w:styleId="a7">
    <w:name w:val="Balloon Text"/>
    <w:basedOn w:val="a0"/>
    <w:link w:val="a6"/>
    <w:semiHidden/>
    <w:rsid w:val="00250F1E"/>
    <w:rPr>
      <w:rFonts w:ascii="Tahoma" w:hAnsi="Tahoma" w:cs="Tahoma"/>
      <w:sz w:val="16"/>
      <w:szCs w:val="16"/>
    </w:rPr>
  </w:style>
  <w:style w:type="character" w:styleId="a8">
    <w:name w:val="Hyperlink"/>
    <w:basedOn w:val="a1"/>
    <w:semiHidden/>
    <w:unhideWhenUsed/>
    <w:rsid w:val="00250F1E"/>
    <w:rPr>
      <w:rFonts w:ascii="Times New Roman" w:hAnsi="Times New Roman" w:cs="Times New Roman" w:hint="default"/>
      <w:color w:val="0000FF"/>
      <w:u w:val="single"/>
    </w:rPr>
  </w:style>
  <w:style w:type="character" w:styleId="a9">
    <w:name w:val="Strong"/>
    <w:basedOn w:val="a1"/>
    <w:qFormat/>
    <w:rsid w:val="00250F1E"/>
    <w:rPr>
      <w:rFonts w:ascii="Times New Roman" w:hAnsi="Times New Roman" w:cs="Times New Roman" w:hint="default"/>
      <w:b/>
      <w:bCs/>
    </w:rPr>
  </w:style>
  <w:style w:type="paragraph" w:styleId="aa">
    <w:name w:val="annotation text"/>
    <w:basedOn w:val="a0"/>
    <w:link w:val="ab"/>
    <w:semiHidden/>
    <w:unhideWhenUsed/>
    <w:rsid w:val="00250F1E"/>
  </w:style>
  <w:style w:type="character" w:customStyle="1" w:styleId="ab">
    <w:name w:val="Текст примечания Знак"/>
    <w:basedOn w:val="a1"/>
    <w:link w:val="aa"/>
    <w:semiHidden/>
    <w:rsid w:val="00250F1E"/>
    <w:rPr>
      <w:rFonts w:ascii="Times New Roman" w:eastAsia="Times New Roman" w:hAnsi="Times New Roman" w:cs="Times New Roman"/>
      <w:sz w:val="20"/>
      <w:szCs w:val="20"/>
      <w:lang w:eastAsia="ru-RU"/>
    </w:rPr>
  </w:style>
  <w:style w:type="character" w:customStyle="1" w:styleId="ac">
    <w:name w:val="Верхний колонтитул Знак"/>
    <w:basedOn w:val="a1"/>
    <w:link w:val="ad"/>
    <w:semiHidden/>
    <w:rsid w:val="00250F1E"/>
    <w:rPr>
      <w:rFonts w:ascii="Times New Roman" w:eastAsia="Times New Roman" w:hAnsi="Times New Roman" w:cs="Times New Roman"/>
      <w:sz w:val="24"/>
      <w:szCs w:val="24"/>
    </w:rPr>
  </w:style>
  <w:style w:type="paragraph" w:styleId="ad">
    <w:name w:val="header"/>
    <w:basedOn w:val="a0"/>
    <w:link w:val="ac"/>
    <w:semiHidden/>
    <w:unhideWhenUsed/>
    <w:rsid w:val="00250F1E"/>
    <w:pPr>
      <w:tabs>
        <w:tab w:val="center" w:pos="4677"/>
        <w:tab w:val="right" w:pos="9355"/>
      </w:tabs>
    </w:pPr>
    <w:rPr>
      <w:sz w:val="24"/>
      <w:szCs w:val="24"/>
      <w:lang w:eastAsia="en-US"/>
    </w:rPr>
  </w:style>
  <w:style w:type="character" w:customStyle="1" w:styleId="11">
    <w:name w:val="Верхний колонтитул Знак1"/>
    <w:basedOn w:val="a1"/>
    <w:uiPriority w:val="99"/>
    <w:semiHidden/>
    <w:rsid w:val="00250F1E"/>
    <w:rPr>
      <w:rFonts w:ascii="Times New Roman" w:eastAsia="Times New Roman" w:hAnsi="Times New Roman" w:cs="Times New Roman"/>
      <w:sz w:val="20"/>
      <w:szCs w:val="20"/>
      <w:lang w:eastAsia="ru-RU"/>
    </w:rPr>
  </w:style>
  <w:style w:type="character" w:customStyle="1" w:styleId="ae">
    <w:name w:val="Нижний колонтитул Знак"/>
    <w:basedOn w:val="a1"/>
    <w:link w:val="af"/>
    <w:semiHidden/>
    <w:rsid w:val="00250F1E"/>
    <w:rPr>
      <w:rFonts w:ascii="Times New Roman" w:eastAsia="Times New Roman" w:hAnsi="Times New Roman" w:cs="Times New Roman"/>
      <w:sz w:val="24"/>
      <w:szCs w:val="24"/>
    </w:rPr>
  </w:style>
  <w:style w:type="paragraph" w:styleId="af">
    <w:name w:val="footer"/>
    <w:basedOn w:val="a0"/>
    <w:link w:val="ae"/>
    <w:semiHidden/>
    <w:unhideWhenUsed/>
    <w:rsid w:val="00250F1E"/>
    <w:pPr>
      <w:tabs>
        <w:tab w:val="center" w:pos="4677"/>
        <w:tab w:val="right" w:pos="9355"/>
      </w:tabs>
    </w:pPr>
    <w:rPr>
      <w:sz w:val="24"/>
      <w:szCs w:val="24"/>
      <w:lang w:eastAsia="en-US"/>
    </w:rPr>
  </w:style>
  <w:style w:type="character" w:customStyle="1" w:styleId="12">
    <w:name w:val="Нижний колонтитул Знак1"/>
    <w:basedOn w:val="a1"/>
    <w:uiPriority w:val="99"/>
    <w:semiHidden/>
    <w:rsid w:val="00250F1E"/>
    <w:rPr>
      <w:rFonts w:ascii="Times New Roman" w:eastAsia="Times New Roman" w:hAnsi="Times New Roman" w:cs="Times New Roman"/>
      <w:sz w:val="20"/>
      <w:szCs w:val="20"/>
      <w:lang w:eastAsia="ru-RU"/>
    </w:rPr>
  </w:style>
  <w:style w:type="paragraph" w:styleId="af0">
    <w:name w:val="Title"/>
    <w:basedOn w:val="a0"/>
    <w:link w:val="af1"/>
    <w:qFormat/>
    <w:rsid w:val="00250F1E"/>
    <w:pPr>
      <w:ind w:left="-567" w:right="-766"/>
      <w:jc w:val="center"/>
    </w:pPr>
    <w:rPr>
      <w:b/>
      <w:bCs/>
      <w:sz w:val="28"/>
      <w:szCs w:val="28"/>
    </w:rPr>
  </w:style>
  <w:style w:type="character" w:customStyle="1" w:styleId="af1">
    <w:name w:val="Название Знак"/>
    <w:basedOn w:val="a1"/>
    <w:link w:val="af0"/>
    <w:rsid w:val="00250F1E"/>
    <w:rPr>
      <w:rFonts w:ascii="Times New Roman" w:eastAsia="Times New Roman" w:hAnsi="Times New Roman" w:cs="Times New Roman"/>
      <w:b/>
      <w:bCs/>
      <w:sz w:val="28"/>
      <w:szCs w:val="28"/>
      <w:lang w:eastAsia="ru-RU"/>
    </w:rPr>
  </w:style>
  <w:style w:type="character" w:customStyle="1" w:styleId="af2">
    <w:name w:val="Основной текст с отступом Знак"/>
    <w:basedOn w:val="a1"/>
    <w:link w:val="af3"/>
    <w:semiHidden/>
    <w:rsid w:val="00250F1E"/>
    <w:rPr>
      <w:rFonts w:ascii="Times New Roman" w:eastAsia="Times New Roman" w:hAnsi="Times New Roman" w:cs="Times New Roman"/>
      <w:b/>
      <w:bCs/>
      <w:sz w:val="24"/>
      <w:szCs w:val="24"/>
    </w:rPr>
  </w:style>
  <w:style w:type="paragraph" w:styleId="af3">
    <w:name w:val="Body Text Indent"/>
    <w:basedOn w:val="a0"/>
    <w:link w:val="af2"/>
    <w:semiHidden/>
    <w:unhideWhenUsed/>
    <w:rsid w:val="00250F1E"/>
    <w:pPr>
      <w:ind w:right="-5" w:firstLine="284"/>
      <w:jc w:val="both"/>
    </w:pPr>
    <w:rPr>
      <w:b/>
      <w:bCs/>
      <w:sz w:val="24"/>
      <w:szCs w:val="24"/>
      <w:lang w:eastAsia="en-US"/>
    </w:rPr>
  </w:style>
  <w:style w:type="character" w:customStyle="1" w:styleId="13">
    <w:name w:val="Основной текст с отступом Знак1"/>
    <w:basedOn w:val="a1"/>
    <w:uiPriority w:val="99"/>
    <w:semiHidden/>
    <w:rsid w:val="00250F1E"/>
    <w:rPr>
      <w:rFonts w:ascii="Times New Roman" w:eastAsia="Times New Roman" w:hAnsi="Times New Roman" w:cs="Times New Roman"/>
      <w:sz w:val="20"/>
      <w:szCs w:val="20"/>
      <w:lang w:eastAsia="ru-RU"/>
    </w:rPr>
  </w:style>
  <w:style w:type="character" w:customStyle="1" w:styleId="21">
    <w:name w:val="Основной текст 2 Знак"/>
    <w:basedOn w:val="a1"/>
    <w:link w:val="22"/>
    <w:rsid w:val="00250F1E"/>
    <w:rPr>
      <w:rFonts w:ascii="Times New Roman" w:eastAsia="Times New Roman" w:hAnsi="Times New Roman" w:cs="Times New Roman"/>
      <w:sz w:val="24"/>
      <w:szCs w:val="24"/>
    </w:rPr>
  </w:style>
  <w:style w:type="paragraph" w:styleId="22">
    <w:name w:val="Body Text 2"/>
    <w:basedOn w:val="a0"/>
    <w:link w:val="21"/>
    <w:unhideWhenUsed/>
    <w:rsid w:val="00250F1E"/>
    <w:pPr>
      <w:ind w:right="-5"/>
      <w:jc w:val="both"/>
    </w:pPr>
    <w:rPr>
      <w:sz w:val="24"/>
      <w:szCs w:val="24"/>
      <w:lang w:eastAsia="en-US"/>
    </w:rPr>
  </w:style>
  <w:style w:type="character" w:customStyle="1" w:styleId="210">
    <w:name w:val="Основной текст 2 Знак1"/>
    <w:basedOn w:val="a1"/>
    <w:uiPriority w:val="99"/>
    <w:semiHidden/>
    <w:rsid w:val="00250F1E"/>
    <w:rPr>
      <w:rFonts w:ascii="Times New Roman" w:eastAsia="Times New Roman" w:hAnsi="Times New Roman" w:cs="Times New Roman"/>
      <w:sz w:val="20"/>
      <w:szCs w:val="20"/>
      <w:lang w:eastAsia="ru-RU"/>
    </w:rPr>
  </w:style>
  <w:style w:type="character" w:customStyle="1" w:styleId="31">
    <w:name w:val="Основной текст 3 Знак"/>
    <w:basedOn w:val="a1"/>
    <w:link w:val="32"/>
    <w:semiHidden/>
    <w:rsid w:val="00250F1E"/>
    <w:rPr>
      <w:rFonts w:ascii="Times New Roman" w:eastAsia="Times New Roman" w:hAnsi="Times New Roman" w:cs="Times New Roman"/>
      <w:sz w:val="16"/>
      <w:szCs w:val="16"/>
    </w:rPr>
  </w:style>
  <w:style w:type="paragraph" w:styleId="32">
    <w:name w:val="Body Text 3"/>
    <w:basedOn w:val="a0"/>
    <w:link w:val="31"/>
    <w:semiHidden/>
    <w:unhideWhenUsed/>
    <w:rsid w:val="00250F1E"/>
    <w:pPr>
      <w:spacing w:after="120"/>
    </w:pPr>
    <w:rPr>
      <w:sz w:val="16"/>
      <w:szCs w:val="16"/>
      <w:lang w:eastAsia="en-US"/>
    </w:rPr>
  </w:style>
  <w:style w:type="character" w:customStyle="1" w:styleId="310">
    <w:name w:val="Основной текст 3 Знак1"/>
    <w:basedOn w:val="a1"/>
    <w:uiPriority w:val="99"/>
    <w:semiHidden/>
    <w:rsid w:val="00250F1E"/>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1"/>
    <w:link w:val="24"/>
    <w:semiHidden/>
    <w:rsid w:val="00250F1E"/>
    <w:rPr>
      <w:rFonts w:ascii="Times New Roman" w:eastAsia="Times New Roman" w:hAnsi="Times New Roman" w:cs="Times New Roman"/>
      <w:sz w:val="24"/>
      <w:szCs w:val="24"/>
    </w:rPr>
  </w:style>
  <w:style w:type="paragraph" w:styleId="24">
    <w:name w:val="Body Text Indent 2"/>
    <w:basedOn w:val="a0"/>
    <w:link w:val="23"/>
    <w:semiHidden/>
    <w:unhideWhenUsed/>
    <w:rsid w:val="00250F1E"/>
    <w:pPr>
      <w:spacing w:after="120" w:line="480" w:lineRule="auto"/>
      <w:ind w:left="283"/>
    </w:pPr>
    <w:rPr>
      <w:sz w:val="24"/>
      <w:szCs w:val="24"/>
      <w:lang w:eastAsia="en-US"/>
    </w:rPr>
  </w:style>
  <w:style w:type="character" w:customStyle="1" w:styleId="211">
    <w:name w:val="Основной текст с отступом 2 Знак1"/>
    <w:basedOn w:val="a1"/>
    <w:uiPriority w:val="99"/>
    <w:semiHidden/>
    <w:rsid w:val="00250F1E"/>
    <w:rPr>
      <w:rFonts w:ascii="Times New Roman" w:eastAsia="Times New Roman" w:hAnsi="Times New Roman" w:cs="Times New Roman"/>
      <w:sz w:val="20"/>
      <w:szCs w:val="20"/>
      <w:lang w:eastAsia="ru-RU"/>
    </w:rPr>
  </w:style>
  <w:style w:type="character" w:customStyle="1" w:styleId="33">
    <w:name w:val="Основной текст с отступом 3 Знак"/>
    <w:basedOn w:val="a1"/>
    <w:link w:val="34"/>
    <w:semiHidden/>
    <w:rsid w:val="00250F1E"/>
    <w:rPr>
      <w:rFonts w:ascii="Times New Roman" w:eastAsia="Times New Roman" w:hAnsi="Times New Roman" w:cs="Times New Roman"/>
      <w:sz w:val="16"/>
      <w:szCs w:val="16"/>
      <w:lang w:eastAsia="ru-RU"/>
    </w:rPr>
  </w:style>
  <w:style w:type="paragraph" w:styleId="34">
    <w:name w:val="Body Text Indent 3"/>
    <w:basedOn w:val="a0"/>
    <w:link w:val="33"/>
    <w:semiHidden/>
    <w:unhideWhenUsed/>
    <w:rsid w:val="00250F1E"/>
    <w:pPr>
      <w:spacing w:after="120"/>
      <w:ind w:left="283"/>
    </w:pPr>
    <w:rPr>
      <w:sz w:val="16"/>
      <w:szCs w:val="16"/>
    </w:rPr>
  </w:style>
  <w:style w:type="paragraph" w:styleId="a">
    <w:name w:val="Plain Text"/>
    <w:basedOn w:val="a0"/>
    <w:link w:val="af4"/>
    <w:semiHidden/>
    <w:unhideWhenUsed/>
    <w:rsid w:val="00250F1E"/>
    <w:pPr>
      <w:numPr>
        <w:numId w:val="4"/>
      </w:numPr>
      <w:spacing w:before="60" w:line="360" w:lineRule="auto"/>
      <w:jc w:val="both"/>
    </w:pPr>
    <w:rPr>
      <w:sz w:val="28"/>
      <w:szCs w:val="28"/>
    </w:rPr>
  </w:style>
  <w:style w:type="character" w:customStyle="1" w:styleId="af4">
    <w:name w:val="Текст Знак"/>
    <w:basedOn w:val="a1"/>
    <w:link w:val="a"/>
    <w:semiHidden/>
    <w:rsid w:val="00250F1E"/>
    <w:rPr>
      <w:rFonts w:ascii="Times New Roman" w:eastAsia="Times New Roman" w:hAnsi="Times New Roman" w:cs="Times New Roman"/>
      <w:sz w:val="28"/>
      <w:szCs w:val="28"/>
      <w:lang w:eastAsia="ru-RU"/>
    </w:rPr>
  </w:style>
  <w:style w:type="character" w:customStyle="1" w:styleId="af5">
    <w:name w:val="Тема примечания Знак"/>
    <w:basedOn w:val="ab"/>
    <w:link w:val="af6"/>
    <w:semiHidden/>
    <w:rsid w:val="00250F1E"/>
    <w:rPr>
      <w:rFonts w:ascii="Times New Roman" w:eastAsia="Times New Roman" w:hAnsi="Times New Roman" w:cs="Times New Roman"/>
      <w:b/>
      <w:bCs/>
      <w:sz w:val="20"/>
      <w:szCs w:val="20"/>
      <w:lang w:eastAsia="ru-RU"/>
    </w:rPr>
  </w:style>
  <w:style w:type="paragraph" w:styleId="af6">
    <w:name w:val="annotation subject"/>
    <w:basedOn w:val="aa"/>
    <w:next w:val="aa"/>
    <w:link w:val="af5"/>
    <w:semiHidden/>
    <w:unhideWhenUsed/>
    <w:rsid w:val="00250F1E"/>
    <w:rPr>
      <w:b/>
      <w:bCs/>
    </w:rPr>
  </w:style>
  <w:style w:type="paragraph" w:customStyle="1" w:styleId="b">
    <w:name w:val="Обычнbй"/>
    <w:rsid w:val="00250F1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f7">
    <w:name w:val="Знак"/>
    <w:basedOn w:val="a0"/>
    <w:rsid w:val="00250F1E"/>
    <w:pPr>
      <w:spacing w:after="160" w:line="240" w:lineRule="exact"/>
    </w:pPr>
    <w:rPr>
      <w:rFonts w:ascii="Verdana" w:hAnsi="Verdana" w:cs="Verdana"/>
      <w:sz w:val="24"/>
      <w:szCs w:val="24"/>
      <w:lang w:val="en-US" w:eastAsia="en-US"/>
    </w:rPr>
  </w:style>
  <w:style w:type="paragraph" w:customStyle="1" w:styleId="FR3">
    <w:name w:val="FR3"/>
    <w:rsid w:val="00250F1E"/>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rsid w:val="00250F1E"/>
    <w:pPr>
      <w:ind w:firstLine="720"/>
      <w:jc w:val="both"/>
    </w:pPr>
    <w:rPr>
      <w:sz w:val="24"/>
      <w:szCs w:val="24"/>
    </w:rPr>
  </w:style>
  <w:style w:type="paragraph" w:customStyle="1" w:styleId="ConsNonformat">
    <w:name w:val="ConsNonformat"/>
    <w:rsid w:val="00250F1E"/>
    <w:pPr>
      <w:widowControl w:val="0"/>
      <w:snapToGrid w:val="0"/>
      <w:spacing w:after="0" w:line="240" w:lineRule="auto"/>
    </w:pPr>
    <w:rPr>
      <w:rFonts w:ascii="Courier New" w:eastAsia="Times New Roman" w:hAnsi="Courier New" w:cs="Courier New"/>
      <w:sz w:val="20"/>
      <w:szCs w:val="20"/>
      <w:lang w:eastAsia="ru-RU"/>
    </w:rPr>
  </w:style>
  <w:style w:type="character" w:customStyle="1" w:styleId="b0">
    <w:name w:val="Обычнbй Знак"/>
    <w:link w:val="b2"/>
    <w:locked/>
    <w:rsid w:val="00250F1E"/>
    <w:rPr>
      <w:rFonts w:ascii="Times New Roman" w:hAnsi="Times New Roman" w:cs="Times New Roman"/>
      <w:snapToGrid w:val="0"/>
      <w:lang w:val="en-US"/>
    </w:rPr>
  </w:style>
  <w:style w:type="paragraph" w:customStyle="1" w:styleId="b2">
    <w:name w:val="Обычнbй2"/>
    <w:link w:val="b0"/>
    <w:rsid w:val="00250F1E"/>
    <w:pPr>
      <w:widowControl w:val="0"/>
      <w:snapToGrid w:val="0"/>
      <w:spacing w:after="0" w:line="240" w:lineRule="auto"/>
    </w:pPr>
    <w:rPr>
      <w:rFonts w:ascii="Times New Roman" w:hAnsi="Times New Roman" w:cs="Times New Roman"/>
      <w:snapToGrid w:val="0"/>
      <w:lang w:val="en-US"/>
    </w:rPr>
  </w:style>
  <w:style w:type="character" w:customStyle="1" w:styleId="35">
    <w:name w:val="Стиль3 Знак"/>
    <w:link w:val="36"/>
    <w:locked/>
    <w:rsid w:val="00250F1E"/>
    <w:rPr>
      <w:rFonts w:ascii="Times New Roman" w:hAnsi="Times New Roman" w:cs="Times New Roman"/>
      <w:sz w:val="28"/>
    </w:rPr>
  </w:style>
  <w:style w:type="paragraph" w:customStyle="1" w:styleId="36">
    <w:name w:val="Стиль3"/>
    <w:basedOn w:val="a0"/>
    <w:link w:val="35"/>
    <w:rsid w:val="00250F1E"/>
    <w:pPr>
      <w:spacing w:after="200" w:line="276" w:lineRule="auto"/>
    </w:pPr>
    <w:rPr>
      <w:rFonts w:eastAsiaTheme="minorHAnsi"/>
      <w:sz w:val="28"/>
      <w:szCs w:val="22"/>
      <w:lang w:eastAsia="en-US"/>
    </w:rPr>
  </w:style>
  <w:style w:type="paragraph" w:customStyle="1" w:styleId="af8">
    <w:name w:val="Ос"/>
    <w:basedOn w:val="b"/>
    <w:rsid w:val="00250F1E"/>
    <w:pPr>
      <w:ind w:firstLine="567"/>
      <w:jc w:val="both"/>
    </w:pPr>
    <w:rPr>
      <w:sz w:val="24"/>
      <w:szCs w:val="24"/>
    </w:rPr>
  </w:style>
  <w:style w:type="paragraph" w:customStyle="1" w:styleId="FR1">
    <w:name w:val="FR1"/>
    <w:rsid w:val="00250F1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250F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0F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адресат"/>
    <w:basedOn w:val="a0"/>
    <w:next w:val="a0"/>
    <w:rsid w:val="00250F1E"/>
    <w:pPr>
      <w:autoSpaceDE w:val="0"/>
      <w:autoSpaceDN w:val="0"/>
      <w:jc w:val="center"/>
    </w:pPr>
    <w:rPr>
      <w:sz w:val="30"/>
      <w:szCs w:val="30"/>
    </w:rPr>
  </w:style>
  <w:style w:type="character" w:customStyle="1" w:styleId="0">
    <w:name w:val="Стиль Устав + По ширине Справа:  0 см Знак"/>
    <w:link w:val="00"/>
    <w:locked/>
    <w:rsid w:val="00250F1E"/>
    <w:rPr>
      <w:rFonts w:ascii="Times New Roman" w:hAnsi="Times New Roman" w:cs="Times New Roman"/>
      <w:strike/>
      <w:sz w:val="24"/>
      <w:shd w:val="clear" w:color="auto" w:fill="FFFFFF"/>
    </w:rPr>
  </w:style>
  <w:style w:type="paragraph" w:customStyle="1" w:styleId="00">
    <w:name w:val="Стиль Устав + По ширине Справа:  0 см"/>
    <w:basedOn w:val="a0"/>
    <w:link w:val="0"/>
    <w:autoRedefine/>
    <w:rsid w:val="00250F1E"/>
    <w:pPr>
      <w:shd w:val="clear" w:color="auto" w:fill="FFFFFF"/>
      <w:spacing w:line="278" w:lineRule="exact"/>
      <w:ind w:firstLine="360"/>
      <w:jc w:val="both"/>
    </w:pPr>
    <w:rPr>
      <w:rFonts w:eastAsiaTheme="minorHAnsi"/>
      <w:strike/>
      <w:sz w:val="24"/>
      <w:szCs w:val="22"/>
      <w:lang w:eastAsia="en-US"/>
    </w:rPr>
  </w:style>
  <w:style w:type="paragraph" w:customStyle="1" w:styleId="25">
    <w:name w:val="Знак2"/>
    <w:basedOn w:val="a0"/>
    <w:rsid w:val="00250F1E"/>
    <w:pPr>
      <w:spacing w:after="160" w:line="240" w:lineRule="exact"/>
    </w:pPr>
    <w:rPr>
      <w:rFonts w:ascii="Verdana" w:hAnsi="Verdana" w:cs="Verdana"/>
      <w:sz w:val="24"/>
      <w:szCs w:val="24"/>
      <w:lang w:val="en-US" w:eastAsia="en-US"/>
    </w:rPr>
  </w:style>
  <w:style w:type="paragraph" w:customStyle="1" w:styleId="text">
    <w:name w:val="text"/>
    <w:basedOn w:val="a0"/>
    <w:rsid w:val="00250F1E"/>
    <w:pPr>
      <w:ind w:firstLine="567"/>
      <w:jc w:val="both"/>
    </w:pPr>
    <w:rPr>
      <w:rFonts w:ascii="Arial" w:hAnsi="Arial" w:cs="Arial"/>
      <w:sz w:val="24"/>
      <w:szCs w:val="24"/>
    </w:rPr>
  </w:style>
  <w:style w:type="paragraph" w:customStyle="1" w:styleId="110">
    <w:name w:val="Знак1 Знак Знак Знак1"/>
    <w:basedOn w:val="a0"/>
    <w:rsid w:val="00250F1E"/>
    <w:pPr>
      <w:spacing w:after="160" w:line="240" w:lineRule="exact"/>
    </w:pPr>
    <w:rPr>
      <w:rFonts w:ascii="Verdana" w:hAnsi="Verdana" w:cs="Verdana"/>
      <w:sz w:val="24"/>
      <w:szCs w:val="24"/>
      <w:lang w:val="en-US" w:eastAsia="en-US"/>
    </w:rPr>
  </w:style>
  <w:style w:type="paragraph" w:customStyle="1" w:styleId="111">
    <w:name w:val="Знак1 Знак Знак Знак11"/>
    <w:basedOn w:val="a0"/>
    <w:rsid w:val="00250F1E"/>
    <w:pPr>
      <w:spacing w:after="160" w:line="240" w:lineRule="exact"/>
    </w:pPr>
    <w:rPr>
      <w:rFonts w:ascii="Verdana" w:hAnsi="Verdana" w:cs="Verdana"/>
      <w:sz w:val="24"/>
      <w:szCs w:val="24"/>
      <w:lang w:val="en-US" w:eastAsia="en-US"/>
    </w:rPr>
  </w:style>
  <w:style w:type="paragraph" w:customStyle="1" w:styleId="b1">
    <w:name w:val="Обычнbй1"/>
    <w:rsid w:val="00250F1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4">
    <w:name w:val="Знак1"/>
    <w:basedOn w:val="a0"/>
    <w:rsid w:val="00250F1E"/>
    <w:pPr>
      <w:spacing w:after="160" w:line="240" w:lineRule="exact"/>
    </w:pPr>
    <w:rPr>
      <w:rFonts w:ascii="Verdana" w:hAnsi="Verdana" w:cs="Verdana"/>
      <w:sz w:val="24"/>
      <w:szCs w:val="24"/>
      <w:lang w:val="en-US" w:eastAsia="en-US"/>
    </w:rPr>
  </w:style>
  <w:style w:type="paragraph" w:customStyle="1" w:styleId="37">
    <w:name w:val="Знак3"/>
    <w:basedOn w:val="a0"/>
    <w:rsid w:val="00250F1E"/>
    <w:pPr>
      <w:spacing w:after="160" w:line="240" w:lineRule="exact"/>
    </w:pPr>
    <w:rPr>
      <w:rFonts w:ascii="Verdana" w:eastAsia="Calibri" w:hAnsi="Verdana" w:cs="Verdana"/>
      <w:sz w:val="24"/>
      <w:szCs w:val="24"/>
      <w:lang w:val="en-US" w:eastAsia="en-US"/>
    </w:rPr>
  </w:style>
  <w:style w:type="paragraph" w:customStyle="1" w:styleId="b4">
    <w:name w:val="Обычнbй4"/>
    <w:rsid w:val="00250F1E"/>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b3">
    <w:name w:val="Обычнbй3"/>
    <w:rsid w:val="00250F1E"/>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s13">
    <w:name w:val="s_13"/>
    <w:basedOn w:val="a0"/>
    <w:rsid w:val="00250F1E"/>
    <w:pPr>
      <w:ind w:firstLine="720"/>
    </w:pPr>
    <w:rPr>
      <w:rFonts w:eastAsia="Calibri"/>
    </w:rPr>
  </w:style>
  <w:style w:type="paragraph" w:customStyle="1" w:styleId="u">
    <w:name w:val="u"/>
    <w:basedOn w:val="a0"/>
    <w:rsid w:val="00250F1E"/>
    <w:pPr>
      <w:ind w:firstLine="312"/>
      <w:jc w:val="both"/>
    </w:pPr>
    <w:rPr>
      <w:sz w:val="24"/>
      <w:szCs w:val="24"/>
    </w:rPr>
  </w:style>
  <w:style w:type="paragraph" w:customStyle="1" w:styleId="uni">
    <w:name w:val="uni"/>
    <w:basedOn w:val="a0"/>
    <w:rsid w:val="00250F1E"/>
    <w:pPr>
      <w:jc w:val="both"/>
    </w:pPr>
    <w:rPr>
      <w:sz w:val="24"/>
      <w:szCs w:val="24"/>
    </w:rPr>
  </w:style>
  <w:style w:type="paragraph" w:customStyle="1" w:styleId="unip">
    <w:name w:val="unip"/>
    <w:basedOn w:val="a0"/>
    <w:rsid w:val="00250F1E"/>
    <w:pPr>
      <w:jc w:val="both"/>
    </w:pPr>
    <w:rPr>
      <w:sz w:val="24"/>
      <w:szCs w:val="24"/>
    </w:rPr>
  </w:style>
  <w:style w:type="character" w:customStyle="1" w:styleId="afa">
    <w:name w:val="Основной текст Знак"/>
    <w:basedOn w:val="a1"/>
    <w:link w:val="afb"/>
    <w:semiHidden/>
    <w:rsid w:val="00250F1E"/>
    <w:rPr>
      <w:rFonts w:ascii="Calibri" w:eastAsia="Calibri" w:hAnsi="Calibri" w:cs="Calibri"/>
    </w:rPr>
  </w:style>
  <w:style w:type="paragraph" w:styleId="afb">
    <w:name w:val="Body Text"/>
    <w:basedOn w:val="a0"/>
    <w:link w:val="afa"/>
    <w:semiHidden/>
    <w:unhideWhenUsed/>
    <w:rsid w:val="00250F1E"/>
    <w:pPr>
      <w:spacing w:after="120" w:line="276" w:lineRule="auto"/>
    </w:pPr>
    <w:rPr>
      <w:rFonts w:ascii="Calibri" w:eastAsia="Calibri" w:hAnsi="Calibri" w:cs="Calibri"/>
      <w:sz w:val="22"/>
      <w:szCs w:val="22"/>
      <w:lang w:eastAsia="en-US"/>
    </w:rPr>
  </w:style>
  <w:style w:type="character" w:customStyle="1" w:styleId="15">
    <w:name w:val="Основной текст Знак1"/>
    <w:basedOn w:val="a1"/>
    <w:uiPriority w:val="99"/>
    <w:semiHidden/>
    <w:rsid w:val="00250F1E"/>
    <w:rPr>
      <w:rFonts w:ascii="Times New Roman" w:eastAsia="Times New Roman" w:hAnsi="Times New Roman" w:cs="Times New Roman"/>
      <w:sz w:val="20"/>
      <w:szCs w:val="20"/>
      <w:lang w:eastAsia="ru-RU"/>
    </w:rPr>
  </w:style>
  <w:style w:type="character" w:customStyle="1" w:styleId="26">
    <w:name w:val="Знак Знак2"/>
    <w:locked/>
    <w:rsid w:val="00250F1E"/>
    <w:rPr>
      <w:rFonts w:ascii="Arial" w:hAnsi="Arial" w:cs="Arial" w:hint="default"/>
      <w:b/>
      <w:bCs w:val="0"/>
      <w:kern w:val="32"/>
      <w:sz w:val="32"/>
      <w:lang w:val="ru-RU" w:eastAsia="ru-RU"/>
    </w:rPr>
  </w:style>
  <w:style w:type="character" w:customStyle="1" w:styleId="afc">
    <w:name w:val="Знак Знак"/>
    <w:locked/>
    <w:rsid w:val="00250F1E"/>
    <w:rPr>
      <w:b/>
      <w:bCs w:val="0"/>
      <w:sz w:val="24"/>
      <w:lang w:val="ru-RU" w:eastAsia="ru-RU"/>
    </w:rPr>
  </w:style>
  <w:style w:type="character" w:customStyle="1" w:styleId="rvts6">
    <w:name w:val="rvts6"/>
    <w:basedOn w:val="a1"/>
    <w:rsid w:val="00250F1E"/>
    <w:rPr>
      <w:rFonts w:ascii="Times New Roman" w:hAnsi="Times New Roman" w:cs="Times New Roman" w:hint="default"/>
    </w:rPr>
  </w:style>
  <w:style w:type="paragraph" w:customStyle="1" w:styleId="16">
    <w:name w:val="Абзац списка1"/>
    <w:basedOn w:val="a0"/>
    <w:rsid w:val="00250F1E"/>
    <w:pPr>
      <w:spacing w:after="200" w:line="276" w:lineRule="auto"/>
      <w:ind w:left="720"/>
    </w:pPr>
    <w:rPr>
      <w:rFonts w:ascii="Calibri" w:hAnsi="Calibri" w:cs="Calibri"/>
      <w:sz w:val="22"/>
      <w:szCs w:val="22"/>
      <w:lang w:eastAsia="en-US"/>
    </w:rPr>
  </w:style>
  <w:style w:type="paragraph" w:customStyle="1" w:styleId="17">
    <w:name w:val="Без интервала1"/>
    <w:rsid w:val="00250F1E"/>
    <w:pPr>
      <w:spacing w:after="0" w:line="240" w:lineRule="auto"/>
    </w:pPr>
    <w:rPr>
      <w:rFonts w:ascii="Calibri" w:eastAsia="Times New Roman" w:hAnsi="Calibri" w:cs="Calibri"/>
    </w:rPr>
  </w:style>
  <w:style w:type="paragraph" w:customStyle="1" w:styleId="b5">
    <w:name w:val="Обычнbй5"/>
    <w:rsid w:val="00250F1E"/>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27">
    <w:name w:val="заголовок 2"/>
    <w:basedOn w:val="b"/>
    <w:next w:val="b"/>
    <w:rsid w:val="00250F1E"/>
    <w:pPr>
      <w:keepNext/>
      <w:jc w:val="center"/>
    </w:pPr>
    <w:rPr>
      <w:b/>
      <w:sz w:val="24"/>
      <w:szCs w:val="20"/>
    </w:rPr>
  </w:style>
  <w:style w:type="paragraph" w:customStyle="1" w:styleId="28">
    <w:name w:val="Текст2"/>
    <w:basedOn w:val="a0"/>
    <w:rsid w:val="00250F1E"/>
    <w:pPr>
      <w:tabs>
        <w:tab w:val="num" w:pos="1204"/>
      </w:tabs>
      <w:suppressAutoHyphens/>
      <w:spacing w:before="60" w:line="360" w:lineRule="auto"/>
      <w:ind w:left="-709"/>
      <w:jc w:val="both"/>
    </w:pPr>
    <w:rPr>
      <w:sz w:val="28"/>
      <w:lang w:eastAsia="ar-SA"/>
    </w:rPr>
  </w:style>
  <w:style w:type="paragraph" w:customStyle="1" w:styleId="ConsPlusCell">
    <w:name w:val="ConsPlusCell"/>
    <w:rsid w:val="00250F1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9">
    <w:name w:val="Абзац списка2"/>
    <w:basedOn w:val="a0"/>
    <w:rsid w:val="00250F1E"/>
    <w:pPr>
      <w:spacing w:after="200" w:line="276" w:lineRule="auto"/>
      <w:ind w:left="720"/>
    </w:pPr>
    <w:rPr>
      <w:rFonts w:ascii="Calibri" w:hAnsi="Calibri" w:cs="Calibri"/>
      <w:sz w:val="22"/>
      <w:szCs w:val="22"/>
      <w:lang w:eastAsia="en-US"/>
    </w:rPr>
  </w:style>
  <w:style w:type="paragraph" w:customStyle="1" w:styleId="2a">
    <w:name w:val="Без интервала2"/>
    <w:rsid w:val="00250F1E"/>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33347">
      <w:bodyDiv w:val="1"/>
      <w:marLeft w:val="0"/>
      <w:marRight w:val="0"/>
      <w:marTop w:val="0"/>
      <w:marBottom w:val="0"/>
      <w:divBdr>
        <w:top w:val="none" w:sz="0" w:space="0" w:color="auto"/>
        <w:left w:val="none" w:sz="0" w:space="0" w:color="auto"/>
        <w:bottom w:val="none" w:sz="0" w:space="0" w:color="auto"/>
        <w:right w:val="none" w:sz="0" w:space="0" w:color="auto"/>
      </w:divBdr>
    </w:div>
    <w:div w:id="17684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96D8B15FBC76F3D49C953F72B66992E1C0D541CB95C6C6D6B21964D69316F576CC27785D57A37691D27FF3C59B50B70621731732oEb9M" TargetMode="External"/><Relationship Id="rId13" Type="http://schemas.openxmlformats.org/officeDocument/2006/relationships/hyperlink" Target="consultantplus://offline/ref=8BF8C25F0CEA4E0BBB9BA0789DD884B6EE54965540D84544A67D4718E666C446A5AF2E5DADCC0E257EBDB5B5E9h9t6M" TargetMode="External"/><Relationship Id="rId3" Type="http://schemas.microsoft.com/office/2007/relationships/stylesWithEffects" Target="stylesWithEffects.xml"/><Relationship Id="rId7" Type="http://schemas.openxmlformats.org/officeDocument/2006/relationships/hyperlink" Target="consultantplus://offline/ref=575C01FF4EFC29ED763534714A09AB42E1E181EBB73C97C37A5AE5587E9DF038850EE0083BD2B4654F83F687F08727F0D7299B8160UFaFM" TargetMode="External"/><Relationship Id="rId12" Type="http://schemas.openxmlformats.org/officeDocument/2006/relationships/hyperlink" Target="consultantplus://offline/ref=0CA4A7BCEFD1E2499FE2474EB6B8BAE3CA0232FD15DF466AE40B9641BEE5014E0D2CCB3F77416CF2A6F333385D0786B6DC7E71C044C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DD9E75741667A27F90A3FB12FBF310517C72D0AA9398AD1CCC5A5A191955CD72B8EC7020521306842D208CB4F49F8BC8D162CC42904FADAEK5jEG" TargetMode="External"/><Relationship Id="rId5" Type="http://schemas.openxmlformats.org/officeDocument/2006/relationships/webSettings" Target="webSettings.xml"/><Relationship Id="rId15" Type="http://schemas.openxmlformats.org/officeDocument/2006/relationships/hyperlink" Target="consultantplus://offline/ref=BD216874B73071B3CF416003532FFB58BA324328C5E9A6E5AF488738ABCAFE709858F4DD6252161C9F66387CCE52D84E75F1CD91v8JEM" TargetMode="External"/><Relationship Id="rId10" Type="http://schemas.openxmlformats.org/officeDocument/2006/relationships/hyperlink" Target="consultantplus://offline/ref=DD9E75741667A27F90A3FB12FBF310517C72DDA79192AD1CCC5A5A191955CD72B8EC70205212048E797A9CB0BDCB87D7D07FD2438E4FKAjFG" TargetMode="External"/><Relationship Id="rId4" Type="http://schemas.openxmlformats.org/officeDocument/2006/relationships/settings" Target="settings.xml"/><Relationship Id="rId9" Type="http://schemas.openxmlformats.org/officeDocument/2006/relationships/hyperlink" Target="consultantplus://offline/ref=BE4ABCA0094ACB69C08EE257B0A53CE9DB3F64C2C28AC41E7B1AB5EEBE736CA8D20FE8BCCAB4B4D42A743C8633AF04267AB22B74C816h4M" TargetMode="External"/><Relationship Id="rId14" Type="http://schemas.openxmlformats.org/officeDocument/2006/relationships/hyperlink" Target="consultantplus://offline/ref=C87D549762AE6595C18255E8BB8037C3C69B313653D76EAAE448F064EA13D887754F6F6C9413F9C96FF9068C4E74FAB738F4533F24u20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4</Pages>
  <Words>1479</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Chakacheva_AA</cp:lastModifiedBy>
  <cp:revision>37</cp:revision>
  <cp:lastPrinted>2022-08-26T10:11:00Z</cp:lastPrinted>
  <dcterms:created xsi:type="dcterms:W3CDTF">2016-09-28T09:21:00Z</dcterms:created>
  <dcterms:modified xsi:type="dcterms:W3CDTF">2022-09-01T05:53:00Z</dcterms:modified>
</cp:coreProperties>
</file>