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8C7" w:rsidRPr="00AC10D0" w:rsidRDefault="00E837B3" w:rsidP="00A132B2">
      <w:pPr>
        <w:spacing w:line="288"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19.3pt;margin-top:-11.55pt;width:44.2pt;height:50.15pt;z-index:1;visibility:visible">
            <v:imagedata r:id="rId9" o:title=""/>
            <w10:wrap type="square"/>
          </v:shape>
        </w:pict>
      </w:r>
    </w:p>
    <w:p w:rsidR="00AD38C7" w:rsidRPr="00AC10D0" w:rsidRDefault="00AD38C7" w:rsidP="00AC10D0">
      <w:pPr>
        <w:keepNext/>
        <w:spacing w:line="288" w:lineRule="auto"/>
        <w:jc w:val="center"/>
        <w:outlineLvl w:val="2"/>
        <w:rPr>
          <w:b/>
          <w:bCs/>
          <w:spacing w:val="20"/>
          <w:sz w:val="28"/>
          <w:szCs w:val="28"/>
        </w:rPr>
      </w:pPr>
    </w:p>
    <w:p w:rsidR="00AD38C7" w:rsidRPr="00AC10D0" w:rsidRDefault="00AD38C7" w:rsidP="00AC10D0">
      <w:pPr>
        <w:keepNext/>
        <w:spacing w:line="288" w:lineRule="auto"/>
        <w:jc w:val="center"/>
        <w:outlineLvl w:val="2"/>
        <w:rPr>
          <w:b/>
          <w:bCs/>
          <w:spacing w:val="20"/>
          <w:sz w:val="28"/>
          <w:szCs w:val="28"/>
        </w:rPr>
      </w:pPr>
    </w:p>
    <w:p w:rsidR="00AD38C7" w:rsidRPr="00AC10D0" w:rsidRDefault="00AD38C7" w:rsidP="00AC10D0">
      <w:pPr>
        <w:keepNext/>
        <w:jc w:val="center"/>
        <w:outlineLvl w:val="2"/>
        <w:rPr>
          <w:b/>
          <w:bCs/>
          <w:spacing w:val="20"/>
          <w:sz w:val="28"/>
          <w:szCs w:val="28"/>
        </w:rPr>
      </w:pPr>
      <w:r w:rsidRPr="00AC10D0">
        <w:rPr>
          <w:b/>
          <w:bCs/>
          <w:spacing w:val="20"/>
          <w:sz w:val="28"/>
          <w:szCs w:val="28"/>
        </w:rPr>
        <w:t>АДМИНИСТРАЦИЯГОРОДСКОГО ПОСЕЛЕНИЯ –</w:t>
      </w:r>
    </w:p>
    <w:p w:rsidR="00AD38C7" w:rsidRPr="00AC10D0" w:rsidRDefault="00AD38C7" w:rsidP="00AC10D0">
      <w:pPr>
        <w:keepNext/>
        <w:jc w:val="center"/>
        <w:outlineLvl w:val="2"/>
        <w:rPr>
          <w:b/>
          <w:bCs/>
          <w:spacing w:val="20"/>
          <w:sz w:val="28"/>
          <w:szCs w:val="28"/>
        </w:rPr>
      </w:pPr>
      <w:r w:rsidRPr="00AC10D0">
        <w:rPr>
          <w:b/>
          <w:bCs/>
          <w:spacing w:val="20"/>
          <w:sz w:val="28"/>
          <w:szCs w:val="28"/>
        </w:rPr>
        <w:t>ГОРОД ПАВЛОВСК</w:t>
      </w:r>
    </w:p>
    <w:p w:rsidR="00AD38C7" w:rsidRPr="00AC10D0" w:rsidRDefault="00AD38C7" w:rsidP="00AC10D0">
      <w:pPr>
        <w:jc w:val="center"/>
        <w:rPr>
          <w:b/>
          <w:bCs/>
          <w:sz w:val="28"/>
          <w:szCs w:val="28"/>
        </w:rPr>
      </w:pPr>
      <w:r w:rsidRPr="00AC10D0">
        <w:rPr>
          <w:b/>
          <w:bCs/>
          <w:sz w:val="28"/>
          <w:szCs w:val="28"/>
        </w:rPr>
        <w:t>ПАВЛОВСКОГО МУНИЦИПАЛЬНОГО РАЙОНА</w:t>
      </w:r>
    </w:p>
    <w:p w:rsidR="00AD38C7" w:rsidRPr="00AC10D0" w:rsidRDefault="00AD38C7" w:rsidP="00AC10D0">
      <w:pPr>
        <w:keepNext/>
        <w:jc w:val="center"/>
        <w:outlineLvl w:val="5"/>
        <w:rPr>
          <w:b/>
          <w:bCs/>
          <w:sz w:val="28"/>
          <w:szCs w:val="28"/>
        </w:rPr>
      </w:pPr>
      <w:r w:rsidRPr="00AC10D0">
        <w:rPr>
          <w:b/>
          <w:bCs/>
          <w:sz w:val="28"/>
          <w:szCs w:val="28"/>
        </w:rPr>
        <w:t>ВОРОНЕЖСКОЙ ОБЛАСТИ</w:t>
      </w:r>
    </w:p>
    <w:p w:rsidR="00AD38C7" w:rsidRPr="00AC10D0" w:rsidRDefault="00AD38C7" w:rsidP="00AC10D0">
      <w:pPr>
        <w:jc w:val="center"/>
      </w:pPr>
    </w:p>
    <w:p w:rsidR="00AD38C7" w:rsidRPr="00AC10D0" w:rsidRDefault="00AD38C7" w:rsidP="00AC10D0">
      <w:pPr>
        <w:jc w:val="center"/>
        <w:rPr>
          <w:b/>
          <w:bCs/>
          <w:sz w:val="32"/>
          <w:szCs w:val="32"/>
        </w:rPr>
      </w:pPr>
      <w:proofErr w:type="gramStart"/>
      <w:r w:rsidRPr="00AC10D0">
        <w:rPr>
          <w:b/>
          <w:bCs/>
          <w:sz w:val="32"/>
          <w:szCs w:val="32"/>
        </w:rPr>
        <w:t>П</w:t>
      </w:r>
      <w:proofErr w:type="gramEnd"/>
      <w:r w:rsidRPr="00AC10D0">
        <w:rPr>
          <w:b/>
          <w:bCs/>
          <w:sz w:val="32"/>
          <w:szCs w:val="32"/>
        </w:rPr>
        <w:t xml:space="preserve"> О С Т А Н О В Л Е Н И Е </w:t>
      </w:r>
    </w:p>
    <w:p w:rsidR="00AD38C7" w:rsidRPr="00AC10D0" w:rsidRDefault="00AD38C7" w:rsidP="00AC10D0">
      <w:pPr>
        <w:pBdr>
          <w:bottom w:val="thinThickSmallGap" w:sz="24" w:space="1" w:color="auto"/>
        </w:pBdr>
        <w:tabs>
          <w:tab w:val="left" w:pos="0"/>
        </w:tabs>
        <w:rPr>
          <w:sz w:val="24"/>
          <w:szCs w:val="24"/>
        </w:rPr>
      </w:pPr>
    </w:p>
    <w:p w:rsidR="00AD38C7" w:rsidRPr="00AC10D0" w:rsidRDefault="0090149D" w:rsidP="00A07209">
      <w:pPr>
        <w:pBdr>
          <w:bottom w:val="single" w:sz="4" w:space="1" w:color="auto"/>
        </w:pBdr>
        <w:tabs>
          <w:tab w:val="left" w:pos="1416"/>
          <w:tab w:val="left" w:pos="2124"/>
          <w:tab w:val="left" w:pos="2832"/>
          <w:tab w:val="left" w:pos="3480"/>
        </w:tabs>
        <w:ind w:right="4534"/>
        <w:rPr>
          <w:sz w:val="24"/>
          <w:szCs w:val="24"/>
        </w:rPr>
      </w:pPr>
      <w:r>
        <w:rPr>
          <w:sz w:val="24"/>
          <w:szCs w:val="24"/>
        </w:rPr>
        <w:t xml:space="preserve">От  07.11.2024 г. </w:t>
      </w:r>
      <w:r w:rsidR="00D726CB">
        <w:rPr>
          <w:sz w:val="24"/>
          <w:szCs w:val="24"/>
        </w:rPr>
        <w:t xml:space="preserve">      </w:t>
      </w:r>
      <w:r w:rsidR="00AD38C7">
        <w:rPr>
          <w:sz w:val="24"/>
          <w:szCs w:val="24"/>
        </w:rPr>
        <w:t xml:space="preserve">                       </w:t>
      </w:r>
      <w:r>
        <w:rPr>
          <w:sz w:val="24"/>
          <w:szCs w:val="24"/>
        </w:rPr>
        <w:t xml:space="preserve">  </w:t>
      </w:r>
      <w:r w:rsidR="00AD38C7" w:rsidRPr="00AC10D0">
        <w:rPr>
          <w:sz w:val="24"/>
          <w:szCs w:val="24"/>
        </w:rPr>
        <w:t>№</w:t>
      </w:r>
      <w:r w:rsidR="006E2851">
        <w:rPr>
          <w:sz w:val="24"/>
          <w:szCs w:val="24"/>
        </w:rPr>
        <w:t xml:space="preserve"> </w:t>
      </w:r>
      <w:r>
        <w:rPr>
          <w:sz w:val="24"/>
          <w:szCs w:val="24"/>
        </w:rPr>
        <w:t>559</w:t>
      </w:r>
    </w:p>
    <w:p w:rsidR="00AD38C7" w:rsidRPr="00AC10D0" w:rsidRDefault="00AD38C7" w:rsidP="00AC10D0">
      <w:pPr>
        <w:shd w:val="clear" w:color="auto" w:fill="FFFFFF"/>
        <w:jc w:val="both"/>
      </w:pPr>
      <w:r w:rsidRPr="00AC10D0">
        <w:t xml:space="preserve">                                      г. Павловск</w:t>
      </w:r>
    </w:p>
    <w:p w:rsidR="00AD38C7" w:rsidRDefault="00AD38C7" w:rsidP="00AC10D0">
      <w:pPr>
        <w:rPr>
          <w:sz w:val="24"/>
          <w:szCs w:val="24"/>
        </w:rPr>
      </w:pPr>
    </w:p>
    <w:p w:rsidR="00AD38C7" w:rsidRPr="003F1876" w:rsidRDefault="00AD38C7" w:rsidP="00AC10D0">
      <w:pPr>
        <w:rPr>
          <w:sz w:val="28"/>
          <w:szCs w:val="28"/>
        </w:rPr>
      </w:pPr>
      <w:r w:rsidRPr="003F1876">
        <w:rPr>
          <w:sz w:val="28"/>
          <w:szCs w:val="28"/>
        </w:rPr>
        <w:t>О проведен</w:t>
      </w:r>
      <w:proofErr w:type="gramStart"/>
      <w:r w:rsidRPr="003F1876">
        <w:rPr>
          <w:sz w:val="28"/>
          <w:szCs w:val="28"/>
        </w:rPr>
        <w:t>ии ау</w:t>
      </w:r>
      <w:proofErr w:type="gramEnd"/>
      <w:r w:rsidRPr="003F1876">
        <w:rPr>
          <w:sz w:val="28"/>
          <w:szCs w:val="28"/>
        </w:rPr>
        <w:t xml:space="preserve">кциона в электронной форме </w:t>
      </w:r>
    </w:p>
    <w:p w:rsidR="00AD38C7" w:rsidRPr="003F1876" w:rsidRDefault="00AD38C7" w:rsidP="00AC10D0">
      <w:pPr>
        <w:rPr>
          <w:sz w:val="28"/>
          <w:szCs w:val="28"/>
        </w:rPr>
      </w:pPr>
      <w:r w:rsidRPr="003F1876">
        <w:rPr>
          <w:sz w:val="28"/>
          <w:szCs w:val="28"/>
        </w:rPr>
        <w:t xml:space="preserve">на право заключения договора аренды </w:t>
      </w:r>
    </w:p>
    <w:p w:rsidR="00AD38C7" w:rsidRPr="003F1876" w:rsidRDefault="00AD38C7" w:rsidP="00AC10D0">
      <w:pPr>
        <w:rPr>
          <w:sz w:val="28"/>
          <w:szCs w:val="28"/>
        </w:rPr>
      </w:pPr>
      <w:r w:rsidRPr="003F1876">
        <w:rPr>
          <w:sz w:val="28"/>
          <w:szCs w:val="28"/>
        </w:rPr>
        <w:t>земельного участка</w:t>
      </w:r>
    </w:p>
    <w:p w:rsidR="00AD38C7" w:rsidRPr="003F1876" w:rsidRDefault="00AD38C7" w:rsidP="00AC10D0">
      <w:pPr>
        <w:shd w:val="clear" w:color="auto" w:fill="FFFFFF"/>
        <w:ind w:firstLine="684"/>
        <w:jc w:val="both"/>
        <w:rPr>
          <w:sz w:val="28"/>
          <w:szCs w:val="28"/>
        </w:rPr>
      </w:pPr>
    </w:p>
    <w:p w:rsidR="00AD38C7" w:rsidRPr="003F1876" w:rsidRDefault="00AD38C7" w:rsidP="00DE31FF">
      <w:pPr>
        <w:ind w:firstLine="709"/>
        <w:jc w:val="both"/>
        <w:rPr>
          <w:sz w:val="28"/>
          <w:szCs w:val="28"/>
        </w:rPr>
      </w:pPr>
      <w:proofErr w:type="gramStart"/>
      <w:r w:rsidRPr="003F1876">
        <w:rPr>
          <w:sz w:val="28"/>
          <w:szCs w:val="28"/>
        </w:rPr>
        <w:t>В соответствии со статьями 11, 39.6, 39.11 Земельного кодекса Российской Федерации, статьей 3.3 Федерального закона от 25.10.2001 № 137-ФЗ «О введении в действие Земельного кодекса Российской Федерации», решением Совета народных депутатов городского поселения – город Павловск Павловского муниципального района Воронежской области от 1</w:t>
      </w:r>
      <w:r>
        <w:rPr>
          <w:sz w:val="28"/>
          <w:szCs w:val="28"/>
        </w:rPr>
        <w:t>6</w:t>
      </w:r>
      <w:r w:rsidRPr="003F1876">
        <w:rPr>
          <w:sz w:val="28"/>
          <w:szCs w:val="28"/>
        </w:rPr>
        <w:t>.03.2015 № 282 «Об утверждении порядка предоставления земельных участков государственная</w:t>
      </w:r>
      <w:r w:rsidR="006E2851">
        <w:rPr>
          <w:sz w:val="28"/>
          <w:szCs w:val="28"/>
        </w:rPr>
        <w:t xml:space="preserve"> </w:t>
      </w:r>
      <w:r w:rsidRPr="003F1876">
        <w:rPr>
          <w:sz w:val="28"/>
          <w:szCs w:val="28"/>
        </w:rPr>
        <w:t>собственность на которые не разграничена на территории городского поселения – город Павловск</w:t>
      </w:r>
      <w:proofErr w:type="gramEnd"/>
      <w:r w:rsidRPr="003F1876">
        <w:rPr>
          <w:sz w:val="28"/>
          <w:szCs w:val="28"/>
        </w:rPr>
        <w:t xml:space="preserve"> Павловского муниципального района Воронежской области» (в редакции решения от 27.12.2016 № 64),  руководствуясь Уставом городского поселения - город Павловск, администрация городского поселения – город Павловск </w:t>
      </w:r>
    </w:p>
    <w:p w:rsidR="00AD38C7" w:rsidRPr="003F1876" w:rsidRDefault="00AD38C7" w:rsidP="00AC10D0">
      <w:pPr>
        <w:shd w:val="clear" w:color="auto" w:fill="FFFFFF"/>
        <w:jc w:val="center"/>
        <w:rPr>
          <w:sz w:val="28"/>
          <w:szCs w:val="28"/>
        </w:rPr>
      </w:pPr>
      <w:r w:rsidRPr="003F1876">
        <w:rPr>
          <w:sz w:val="28"/>
          <w:szCs w:val="28"/>
        </w:rPr>
        <w:t>ПОСТАНОВЛЯЕТ:</w:t>
      </w:r>
    </w:p>
    <w:p w:rsidR="00AD38C7" w:rsidRPr="003F1876" w:rsidRDefault="00AD38C7" w:rsidP="00AC10D0">
      <w:pPr>
        <w:shd w:val="clear" w:color="auto" w:fill="FFFFFF"/>
        <w:jc w:val="both"/>
        <w:rPr>
          <w:sz w:val="28"/>
          <w:szCs w:val="28"/>
        </w:rPr>
      </w:pPr>
    </w:p>
    <w:p w:rsidR="00371185" w:rsidRDefault="00AD38C7" w:rsidP="00371185">
      <w:pPr>
        <w:shd w:val="clear" w:color="auto" w:fill="FFFFFF"/>
        <w:ind w:firstLine="708"/>
        <w:jc w:val="both"/>
        <w:rPr>
          <w:sz w:val="28"/>
          <w:szCs w:val="28"/>
        </w:rPr>
      </w:pPr>
      <w:r w:rsidRPr="007C6EAF">
        <w:rPr>
          <w:sz w:val="28"/>
          <w:szCs w:val="28"/>
        </w:rPr>
        <w:t xml:space="preserve">1. Организовать аукцион в электронном виде, на право заключения договора аренды земельного участка, местоположение: </w:t>
      </w:r>
      <w:proofErr w:type="gramStart"/>
      <w:r w:rsidRPr="007C6EAF">
        <w:rPr>
          <w:sz w:val="28"/>
          <w:szCs w:val="28"/>
        </w:rPr>
        <w:t xml:space="preserve">РФ, Воронежская область, Павловский муниципальный район, городское поселение - город Павловск, </w:t>
      </w:r>
      <w:r w:rsidR="00D726CB">
        <w:rPr>
          <w:sz w:val="28"/>
          <w:szCs w:val="28"/>
        </w:rPr>
        <w:t xml:space="preserve"> территория </w:t>
      </w:r>
      <w:proofErr w:type="spellStart"/>
      <w:r w:rsidR="00D726CB">
        <w:rPr>
          <w:sz w:val="28"/>
          <w:szCs w:val="28"/>
        </w:rPr>
        <w:t>Промзона</w:t>
      </w:r>
      <w:proofErr w:type="spellEnd"/>
      <w:r w:rsidR="00D726CB">
        <w:rPr>
          <w:sz w:val="28"/>
          <w:szCs w:val="28"/>
        </w:rPr>
        <w:t xml:space="preserve"> Павловск-Калач, земельный участок  45 а, кадастровый номер 36:20:6000019:590, </w:t>
      </w:r>
      <w:r w:rsidRPr="007C6EAF">
        <w:rPr>
          <w:sz w:val="28"/>
          <w:szCs w:val="28"/>
        </w:rPr>
        <w:t>п</w:t>
      </w:r>
      <w:r>
        <w:rPr>
          <w:sz w:val="28"/>
          <w:szCs w:val="28"/>
        </w:rPr>
        <w:t xml:space="preserve">лощадь земельного участка: </w:t>
      </w:r>
      <w:r w:rsidR="006641AA" w:rsidRPr="006641AA">
        <w:rPr>
          <w:sz w:val="28"/>
          <w:szCs w:val="28"/>
        </w:rPr>
        <w:t>1930</w:t>
      </w:r>
      <w:r w:rsidR="006E2851" w:rsidRPr="006641AA">
        <w:rPr>
          <w:sz w:val="28"/>
          <w:szCs w:val="28"/>
        </w:rPr>
        <w:t xml:space="preserve"> </w:t>
      </w:r>
      <w:proofErr w:type="spellStart"/>
      <w:r w:rsidRPr="006641AA">
        <w:rPr>
          <w:sz w:val="28"/>
          <w:szCs w:val="28"/>
        </w:rPr>
        <w:t>кв.м</w:t>
      </w:r>
      <w:proofErr w:type="spellEnd"/>
      <w:r w:rsidRPr="006641AA">
        <w:rPr>
          <w:sz w:val="28"/>
          <w:szCs w:val="28"/>
        </w:rPr>
        <w:t>., категория земель – земли</w:t>
      </w:r>
      <w:r w:rsidR="006641AA" w:rsidRPr="006641AA">
        <w:rPr>
          <w:sz w:val="28"/>
          <w:szCs w:val="28"/>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6641AA">
        <w:rPr>
          <w:sz w:val="28"/>
          <w:szCs w:val="28"/>
        </w:rPr>
        <w:t>, виды разрешенного использования - склад</w:t>
      </w:r>
      <w:r w:rsidRPr="006641AA">
        <w:rPr>
          <w:sz w:val="28"/>
          <w:szCs w:val="28"/>
        </w:rPr>
        <w:t>.</w:t>
      </w:r>
      <w:proofErr w:type="gramEnd"/>
      <w:r w:rsidR="006E2851">
        <w:rPr>
          <w:sz w:val="28"/>
          <w:szCs w:val="28"/>
        </w:rPr>
        <w:t xml:space="preserve"> </w:t>
      </w:r>
      <w:proofErr w:type="gramStart"/>
      <w:r w:rsidRPr="007C6EAF">
        <w:rPr>
          <w:sz w:val="28"/>
          <w:szCs w:val="28"/>
        </w:rPr>
        <w:t xml:space="preserve">Начальная цена размера ежегодной арендной платы за пользование земельным участком определена в размере </w:t>
      </w:r>
      <w:r w:rsidR="00371185">
        <w:rPr>
          <w:sz w:val="28"/>
          <w:szCs w:val="28"/>
        </w:rPr>
        <w:t xml:space="preserve">161 000 (сто шестьдесят одна тысяча) рублей 00 копеек, </w:t>
      </w:r>
      <w:r w:rsidRPr="007C6EAF">
        <w:rPr>
          <w:sz w:val="28"/>
          <w:szCs w:val="28"/>
        </w:rPr>
        <w:t>на основании отчета об оценке</w:t>
      </w:r>
      <w:r>
        <w:rPr>
          <w:sz w:val="28"/>
          <w:szCs w:val="28"/>
        </w:rPr>
        <w:t xml:space="preserve"> </w:t>
      </w:r>
      <w:r w:rsidR="00371185">
        <w:rPr>
          <w:sz w:val="28"/>
          <w:szCs w:val="28"/>
        </w:rPr>
        <w:t>№ 132524 от 17.10</w:t>
      </w:r>
      <w:r>
        <w:rPr>
          <w:sz w:val="28"/>
          <w:szCs w:val="28"/>
        </w:rPr>
        <w:t>.2024</w:t>
      </w:r>
      <w:r w:rsidRPr="007C6EAF">
        <w:rPr>
          <w:sz w:val="28"/>
          <w:szCs w:val="28"/>
        </w:rPr>
        <w:t>г. (оценщик</w:t>
      </w:r>
      <w:r w:rsidR="006E2851">
        <w:rPr>
          <w:sz w:val="28"/>
          <w:szCs w:val="28"/>
        </w:rPr>
        <w:t xml:space="preserve"> </w:t>
      </w:r>
      <w:r>
        <w:rPr>
          <w:sz w:val="28"/>
          <w:szCs w:val="28"/>
        </w:rPr>
        <w:t>Олейников С.В.),</w:t>
      </w:r>
      <w:r w:rsidRPr="007C6EAF">
        <w:rPr>
          <w:sz w:val="28"/>
          <w:szCs w:val="28"/>
        </w:rPr>
        <w:t xml:space="preserve"> шаг аукциона – </w:t>
      </w:r>
      <w:r w:rsidR="00371185">
        <w:rPr>
          <w:sz w:val="28"/>
          <w:szCs w:val="28"/>
        </w:rPr>
        <w:t>4 830 (четыре тысячи восемьсот тридцать</w:t>
      </w:r>
      <w:r>
        <w:rPr>
          <w:sz w:val="28"/>
          <w:szCs w:val="28"/>
        </w:rPr>
        <w:t xml:space="preserve">) рублей 00 копеек, </w:t>
      </w:r>
      <w:r w:rsidRPr="007C6EAF">
        <w:rPr>
          <w:sz w:val="28"/>
          <w:szCs w:val="28"/>
        </w:rPr>
        <w:t>размер задатка –</w:t>
      </w:r>
      <w:r w:rsidR="00371185">
        <w:rPr>
          <w:sz w:val="28"/>
          <w:szCs w:val="28"/>
        </w:rPr>
        <w:t>161 000 (сто шестьдесят одна тысяча) рублей 00 копеек.</w:t>
      </w:r>
      <w:proofErr w:type="gramEnd"/>
    </w:p>
    <w:p w:rsidR="00AD38C7" w:rsidRPr="003F1876" w:rsidRDefault="00AD38C7" w:rsidP="00371185">
      <w:pPr>
        <w:shd w:val="clear" w:color="auto" w:fill="FFFFFF"/>
        <w:ind w:firstLine="708"/>
        <w:jc w:val="both"/>
        <w:rPr>
          <w:sz w:val="28"/>
          <w:szCs w:val="28"/>
        </w:rPr>
      </w:pPr>
      <w:r>
        <w:rPr>
          <w:sz w:val="28"/>
          <w:szCs w:val="28"/>
        </w:rPr>
        <w:t xml:space="preserve">2. </w:t>
      </w:r>
      <w:r w:rsidRPr="003F1876">
        <w:rPr>
          <w:sz w:val="28"/>
          <w:szCs w:val="28"/>
        </w:rPr>
        <w:t>Утвердить аукционную документацию согласно</w:t>
      </w:r>
      <w:r w:rsidR="00371185">
        <w:rPr>
          <w:sz w:val="28"/>
          <w:szCs w:val="28"/>
        </w:rPr>
        <w:t xml:space="preserve"> </w:t>
      </w:r>
      <w:r w:rsidRPr="003F1876">
        <w:rPr>
          <w:sz w:val="28"/>
          <w:szCs w:val="28"/>
        </w:rPr>
        <w:t>приложению к настоящему постановлению.</w:t>
      </w:r>
    </w:p>
    <w:p w:rsidR="00AD38C7" w:rsidRPr="003F1876" w:rsidRDefault="00AD38C7" w:rsidP="00AC10D0">
      <w:pPr>
        <w:ind w:firstLine="720"/>
        <w:jc w:val="both"/>
        <w:rPr>
          <w:sz w:val="28"/>
          <w:szCs w:val="28"/>
        </w:rPr>
      </w:pPr>
      <w:r>
        <w:rPr>
          <w:sz w:val="28"/>
          <w:szCs w:val="28"/>
        </w:rPr>
        <w:lastRenderedPageBreak/>
        <w:t xml:space="preserve">3. </w:t>
      </w:r>
      <w:r w:rsidRPr="003F1876">
        <w:rPr>
          <w:sz w:val="28"/>
          <w:szCs w:val="28"/>
        </w:rPr>
        <w:t>Поручить организацию и проведение аукциона финансово</w:t>
      </w:r>
      <w:r w:rsidR="00327940">
        <w:rPr>
          <w:sz w:val="28"/>
          <w:szCs w:val="28"/>
        </w:rPr>
        <w:t>-экономической группе</w:t>
      </w:r>
      <w:r w:rsidRPr="003F1876">
        <w:rPr>
          <w:sz w:val="28"/>
          <w:szCs w:val="28"/>
        </w:rPr>
        <w:t xml:space="preserve"> администрации городского поселения – город Павловск.</w:t>
      </w:r>
    </w:p>
    <w:p w:rsidR="00AD38C7" w:rsidRPr="007641B7" w:rsidRDefault="00AD38C7" w:rsidP="007641B7">
      <w:pPr>
        <w:ind w:firstLine="709"/>
        <w:jc w:val="both"/>
        <w:rPr>
          <w:color w:val="000000"/>
          <w:sz w:val="24"/>
          <w:szCs w:val="24"/>
        </w:rPr>
      </w:pPr>
      <w:r w:rsidRPr="003F1876">
        <w:rPr>
          <w:sz w:val="28"/>
          <w:szCs w:val="28"/>
        </w:rPr>
        <w:t>4.</w:t>
      </w:r>
      <w:r>
        <w:rPr>
          <w:sz w:val="28"/>
          <w:szCs w:val="28"/>
        </w:rPr>
        <w:t>Р</w:t>
      </w:r>
      <w:r w:rsidRPr="003F1876">
        <w:rPr>
          <w:sz w:val="28"/>
          <w:szCs w:val="28"/>
        </w:rPr>
        <w:t>азместить на официальном сайте, определенном Правительством Российской Федерации</w:t>
      </w:r>
      <w:hyperlink r:id="rId10" w:history="1">
        <w:r w:rsidRPr="003F1876">
          <w:rPr>
            <w:color w:val="0000FF"/>
            <w:sz w:val="28"/>
            <w:szCs w:val="28"/>
            <w:u w:val="single"/>
            <w:lang w:val="en-US"/>
          </w:rPr>
          <w:t>www</w:t>
        </w:r>
        <w:r w:rsidRPr="003F1876">
          <w:rPr>
            <w:color w:val="0000FF"/>
            <w:sz w:val="28"/>
            <w:szCs w:val="28"/>
            <w:u w:val="single"/>
          </w:rPr>
          <w:t>.</w:t>
        </w:r>
        <w:proofErr w:type="spellStart"/>
        <w:r w:rsidRPr="003F1876">
          <w:rPr>
            <w:color w:val="0000FF"/>
            <w:sz w:val="28"/>
            <w:szCs w:val="28"/>
            <w:u w:val="single"/>
          </w:rPr>
          <w:t>torgi.gov.r</w:t>
        </w:r>
        <w:proofErr w:type="spellEnd"/>
        <w:r w:rsidRPr="003F1876">
          <w:rPr>
            <w:color w:val="0000FF"/>
            <w:sz w:val="28"/>
            <w:szCs w:val="28"/>
            <w:u w:val="single"/>
            <w:lang w:val="en-US"/>
          </w:rPr>
          <w:t>u</w:t>
        </w:r>
      </w:hyperlink>
      <w:r w:rsidRPr="003F1876">
        <w:rPr>
          <w:sz w:val="28"/>
          <w:szCs w:val="28"/>
        </w:rPr>
        <w:t>.</w:t>
      </w:r>
      <w:r>
        <w:rPr>
          <w:sz w:val="28"/>
          <w:szCs w:val="28"/>
        </w:rPr>
        <w:t xml:space="preserve"> и </w:t>
      </w:r>
      <w:r w:rsidRPr="007641B7">
        <w:rPr>
          <w:color w:val="000000"/>
          <w:sz w:val="28"/>
          <w:szCs w:val="28"/>
        </w:rPr>
        <w:t>utp.sberbank-ast.ru</w:t>
      </w:r>
      <w:r>
        <w:rPr>
          <w:color w:val="000000"/>
          <w:sz w:val="28"/>
          <w:szCs w:val="28"/>
        </w:rPr>
        <w:t>.</w:t>
      </w:r>
    </w:p>
    <w:p w:rsidR="00AD38C7" w:rsidRPr="003F1876" w:rsidRDefault="00AD38C7" w:rsidP="00AC10D0">
      <w:pPr>
        <w:shd w:val="clear" w:color="auto" w:fill="FFFFFF"/>
        <w:ind w:firstLine="684"/>
        <w:jc w:val="both"/>
        <w:rPr>
          <w:sz w:val="28"/>
          <w:szCs w:val="28"/>
        </w:rPr>
      </w:pPr>
      <w:r w:rsidRPr="003F1876">
        <w:rPr>
          <w:sz w:val="28"/>
          <w:szCs w:val="28"/>
        </w:rPr>
        <w:t xml:space="preserve">5. </w:t>
      </w:r>
      <w:proofErr w:type="gramStart"/>
      <w:r w:rsidRPr="003F1876">
        <w:rPr>
          <w:sz w:val="28"/>
          <w:szCs w:val="28"/>
        </w:rPr>
        <w:t>Контроль за</w:t>
      </w:r>
      <w:proofErr w:type="gramEnd"/>
      <w:r w:rsidRPr="003F1876">
        <w:rPr>
          <w:sz w:val="28"/>
          <w:szCs w:val="28"/>
        </w:rPr>
        <w:t xml:space="preserve"> исполнением настоящего постановления возложить на заместителя главы администрации городского поселения – город Павловск Комнатного В.И.</w:t>
      </w:r>
    </w:p>
    <w:p w:rsidR="00AD38C7" w:rsidRPr="003F1876" w:rsidRDefault="00AD38C7" w:rsidP="00AC10D0">
      <w:pPr>
        <w:shd w:val="clear" w:color="auto" w:fill="FFFFFF"/>
        <w:ind w:firstLine="684"/>
        <w:jc w:val="both"/>
        <w:rPr>
          <w:sz w:val="28"/>
          <w:szCs w:val="28"/>
        </w:rPr>
      </w:pPr>
    </w:p>
    <w:p w:rsidR="00AD38C7" w:rsidRPr="003F1876" w:rsidRDefault="00AD38C7" w:rsidP="00AC10D0">
      <w:pPr>
        <w:shd w:val="clear" w:color="auto" w:fill="FFFFFF"/>
        <w:jc w:val="both"/>
        <w:rPr>
          <w:sz w:val="28"/>
          <w:szCs w:val="28"/>
        </w:rPr>
      </w:pPr>
    </w:p>
    <w:p w:rsidR="00AD38C7" w:rsidRPr="003F1876" w:rsidRDefault="00AD38C7" w:rsidP="00AC10D0">
      <w:pPr>
        <w:shd w:val="clear" w:color="auto" w:fill="FFFFFF"/>
        <w:jc w:val="both"/>
        <w:rPr>
          <w:sz w:val="28"/>
          <w:szCs w:val="28"/>
        </w:rPr>
      </w:pPr>
      <w:r w:rsidRPr="003F1876">
        <w:rPr>
          <w:sz w:val="28"/>
          <w:szCs w:val="28"/>
        </w:rPr>
        <w:t>Глава  городского поселения –</w:t>
      </w:r>
    </w:p>
    <w:p w:rsidR="00AD38C7" w:rsidRPr="003F1876" w:rsidRDefault="00AD38C7" w:rsidP="0046186A">
      <w:pPr>
        <w:shd w:val="clear" w:color="auto" w:fill="FFFFFF"/>
        <w:jc w:val="both"/>
        <w:rPr>
          <w:sz w:val="28"/>
          <w:szCs w:val="28"/>
        </w:rPr>
      </w:pPr>
      <w:r w:rsidRPr="003F1876">
        <w:rPr>
          <w:sz w:val="28"/>
          <w:szCs w:val="28"/>
        </w:rPr>
        <w:t xml:space="preserve">город Павловск              </w:t>
      </w:r>
      <w:r w:rsidRPr="003F1876">
        <w:rPr>
          <w:sz w:val="28"/>
          <w:szCs w:val="28"/>
        </w:rPr>
        <w:tab/>
      </w:r>
      <w:r w:rsidRPr="003F1876">
        <w:rPr>
          <w:sz w:val="28"/>
          <w:szCs w:val="28"/>
        </w:rPr>
        <w:tab/>
      </w:r>
      <w:r w:rsidRPr="003F1876">
        <w:rPr>
          <w:sz w:val="28"/>
          <w:szCs w:val="28"/>
        </w:rPr>
        <w:tab/>
      </w:r>
      <w:r w:rsidRPr="003F1876">
        <w:rPr>
          <w:sz w:val="28"/>
          <w:szCs w:val="28"/>
        </w:rPr>
        <w:tab/>
        <w:t xml:space="preserve"> </w:t>
      </w:r>
      <w:r w:rsidR="00371185">
        <w:rPr>
          <w:sz w:val="28"/>
          <w:szCs w:val="28"/>
        </w:rPr>
        <w:t xml:space="preserve">                                   </w:t>
      </w:r>
      <w:r w:rsidRPr="003F1876">
        <w:rPr>
          <w:sz w:val="28"/>
          <w:szCs w:val="28"/>
        </w:rPr>
        <w:t>В.А. Щербаков</w:t>
      </w:r>
    </w:p>
    <w:p w:rsidR="00AD38C7" w:rsidRPr="00AC10D0" w:rsidRDefault="00AD38C7" w:rsidP="00AC10D0">
      <w:pPr>
        <w:rPr>
          <w:sz w:val="22"/>
          <w:szCs w:val="22"/>
        </w:rPr>
      </w:pPr>
    </w:p>
    <w:p w:rsidR="00AD38C7" w:rsidRPr="00AC10D0"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4049AA" w:rsidRDefault="004049AA" w:rsidP="001E0005">
      <w:pPr>
        <w:rPr>
          <w:sz w:val="22"/>
          <w:szCs w:val="22"/>
        </w:rPr>
      </w:pPr>
    </w:p>
    <w:p w:rsidR="001E0005" w:rsidRDefault="001E0005" w:rsidP="001E0005">
      <w:pPr>
        <w:rPr>
          <w:sz w:val="24"/>
          <w:szCs w:val="24"/>
        </w:rPr>
      </w:pPr>
      <w:bookmarkStart w:id="0" w:name="_GoBack"/>
      <w:bookmarkEnd w:id="0"/>
    </w:p>
    <w:p w:rsidR="004049AA" w:rsidRDefault="004049AA" w:rsidP="00690F4B">
      <w:pPr>
        <w:ind w:left="1551"/>
        <w:jc w:val="right"/>
        <w:rPr>
          <w:sz w:val="24"/>
          <w:szCs w:val="24"/>
        </w:rPr>
      </w:pPr>
    </w:p>
    <w:p w:rsidR="004049AA" w:rsidRDefault="004049AA" w:rsidP="00690F4B">
      <w:pPr>
        <w:ind w:left="1551"/>
        <w:jc w:val="right"/>
        <w:rPr>
          <w:sz w:val="24"/>
          <w:szCs w:val="24"/>
        </w:rPr>
      </w:pPr>
    </w:p>
    <w:p w:rsidR="00AD38C7" w:rsidRPr="00AE3B7B" w:rsidRDefault="00AD38C7" w:rsidP="00690F4B">
      <w:pPr>
        <w:ind w:left="1551"/>
        <w:jc w:val="right"/>
        <w:rPr>
          <w:sz w:val="24"/>
          <w:szCs w:val="24"/>
        </w:rPr>
      </w:pPr>
      <w:r w:rsidRPr="00AE3B7B">
        <w:rPr>
          <w:sz w:val="24"/>
          <w:szCs w:val="24"/>
        </w:rPr>
        <w:lastRenderedPageBreak/>
        <w:t>Приложение</w:t>
      </w:r>
      <w:r>
        <w:rPr>
          <w:sz w:val="24"/>
          <w:szCs w:val="24"/>
        </w:rPr>
        <w:t xml:space="preserve"> № 1 </w:t>
      </w:r>
      <w:r w:rsidRPr="00AE3B7B">
        <w:rPr>
          <w:sz w:val="24"/>
          <w:szCs w:val="24"/>
        </w:rPr>
        <w:t xml:space="preserve"> к постановлению </w:t>
      </w:r>
    </w:p>
    <w:p w:rsidR="00AD38C7" w:rsidRPr="00AE3B7B" w:rsidRDefault="00AD38C7" w:rsidP="00690F4B">
      <w:pPr>
        <w:ind w:firstLine="4395"/>
        <w:jc w:val="right"/>
        <w:rPr>
          <w:sz w:val="24"/>
          <w:szCs w:val="24"/>
        </w:rPr>
      </w:pPr>
      <w:r w:rsidRPr="00AE3B7B">
        <w:rPr>
          <w:sz w:val="24"/>
          <w:szCs w:val="24"/>
        </w:rPr>
        <w:t xml:space="preserve">администрации городского поселения </w:t>
      </w:r>
      <w:proofErr w:type="gramStart"/>
      <w:r w:rsidRPr="00AE3B7B">
        <w:rPr>
          <w:sz w:val="24"/>
          <w:szCs w:val="24"/>
        </w:rPr>
        <w:t>–г</w:t>
      </w:r>
      <w:proofErr w:type="gramEnd"/>
      <w:r w:rsidRPr="00AE3B7B">
        <w:rPr>
          <w:sz w:val="24"/>
          <w:szCs w:val="24"/>
        </w:rPr>
        <w:t>ород Павловск Павловского муниципального района</w:t>
      </w:r>
    </w:p>
    <w:p w:rsidR="00AD38C7" w:rsidRPr="00AE3B7B" w:rsidRDefault="00AD38C7" w:rsidP="00690F4B">
      <w:pPr>
        <w:ind w:firstLine="4395"/>
        <w:jc w:val="right"/>
        <w:rPr>
          <w:sz w:val="24"/>
          <w:szCs w:val="24"/>
        </w:rPr>
      </w:pPr>
      <w:r w:rsidRPr="00AE3B7B">
        <w:rPr>
          <w:sz w:val="24"/>
          <w:szCs w:val="24"/>
        </w:rPr>
        <w:t xml:space="preserve"> Воронежской области</w:t>
      </w:r>
    </w:p>
    <w:p w:rsidR="00AD38C7" w:rsidRPr="00C96AEC" w:rsidRDefault="00371185" w:rsidP="007C6EAF">
      <w:pPr>
        <w:ind w:firstLine="4395"/>
        <w:rPr>
          <w:sz w:val="24"/>
          <w:szCs w:val="24"/>
        </w:rPr>
      </w:pPr>
      <w:r>
        <w:rPr>
          <w:sz w:val="24"/>
          <w:szCs w:val="24"/>
        </w:rPr>
        <w:t xml:space="preserve">                                       </w:t>
      </w:r>
      <w:r w:rsidR="00887896">
        <w:rPr>
          <w:sz w:val="24"/>
          <w:szCs w:val="24"/>
        </w:rPr>
        <w:t>о</w:t>
      </w:r>
      <w:r>
        <w:rPr>
          <w:sz w:val="24"/>
          <w:szCs w:val="24"/>
        </w:rPr>
        <w:t xml:space="preserve">т  </w:t>
      </w:r>
      <w:r w:rsidR="0090149D">
        <w:rPr>
          <w:sz w:val="24"/>
          <w:szCs w:val="24"/>
        </w:rPr>
        <w:t>07.11.2024 г.</w:t>
      </w:r>
      <w:r>
        <w:rPr>
          <w:sz w:val="24"/>
          <w:szCs w:val="24"/>
        </w:rPr>
        <w:t xml:space="preserve">  </w:t>
      </w:r>
      <w:r w:rsidR="00AD38C7" w:rsidRPr="00AE3B7B">
        <w:rPr>
          <w:sz w:val="24"/>
          <w:szCs w:val="24"/>
        </w:rPr>
        <w:t>№</w:t>
      </w:r>
      <w:r>
        <w:rPr>
          <w:sz w:val="24"/>
          <w:szCs w:val="24"/>
        </w:rPr>
        <w:t xml:space="preserve"> </w:t>
      </w:r>
      <w:r w:rsidR="0090149D">
        <w:rPr>
          <w:sz w:val="24"/>
          <w:szCs w:val="24"/>
        </w:rPr>
        <w:t xml:space="preserve"> 559</w:t>
      </w:r>
    </w:p>
    <w:p w:rsidR="00AD38C7" w:rsidRDefault="00AD38C7" w:rsidP="00E60571">
      <w:pPr>
        <w:rPr>
          <w:b/>
          <w:bCs/>
          <w:sz w:val="24"/>
          <w:szCs w:val="24"/>
        </w:rPr>
      </w:pPr>
    </w:p>
    <w:p w:rsidR="00AD38C7" w:rsidRPr="00C11856" w:rsidRDefault="00AD38C7" w:rsidP="00E064D2">
      <w:pPr>
        <w:jc w:val="center"/>
        <w:rPr>
          <w:b/>
          <w:bCs/>
          <w:sz w:val="24"/>
          <w:szCs w:val="24"/>
        </w:rPr>
      </w:pPr>
      <w:r w:rsidRPr="00C11856">
        <w:rPr>
          <w:b/>
          <w:bCs/>
          <w:sz w:val="24"/>
          <w:szCs w:val="24"/>
        </w:rPr>
        <w:t xml:space="preserve">АУКЦИОННАЯ ДОКУМЕНТАЦИЯ </w:t>
      </w:r>
    </w:p>
    <w:p w:rsidR="00AD38C7" w:rsidRPr="005D09B4" w:rsidRDefault="00AD38C7" w:rsidP="005D09B4">
      <w:pPr>
        <w:jc w:val="center"/>
        <w:rPr>
          <w:b/>
          <w:bCs/>
          <w:sz w:val="24"/>
          <w:szCs w:val="24"/>
        </w:rPr>
      </w:pPr>
      <w:r w:rsidRPr="00C11856">
        <w:rPr>
          <w:b/>
          <w:bCs/>
          <w:sz w:val="24"/>
          <w:szCs w:val="24"/>
        </w:rPr>
        <w:t>администрация городского поселения – город Павловск Павловского муниципального района Воронежской области сообщает о проведен</w:t>
      </w:r>
      <w:proofErr w:type="gramStart"/>
      <w:r w:rsidRPr="00C11856">
        <w:rPr>
          <w:b/>
          <w:bCs/>
          <w:sz w:val="24"/>
          <w:szCs w:val="24"/>
        </w:rPr>
        <w:t>ии ау</w:t>
      </w:r>
      <w:proofErr w:type="gramEnd"/>
      <w:r w:rsidRPr="00C11856">
        <w:rPr>
          <w:b/>
          <w:bCs/>
          <w:sz w:val="24"/>
          <w:szCs w:val="24"/>
        </w:rPr>
        <w:t>кциона</w:t>
      </w:r>
      <w:r>
        <w:rPr>
          <w:b/>
          <w:bCs/>
          <w:sz w:val="24"/>
          <w:szCs w:val="24"/>
        </w:rPr>
        <w:t xml:space="preserve"> в электронной форме </w:t>
      </w:r>
      <w:r w:rsidRPr="00C11856">
        <w:rPr>
          <w:b/>
          <w:bCs/>
          <w:sz w:val="24"/>
          <w:szCs w:val="24"/>
        </w:rPr>
        <w:t>на право заключения договора аренды земельного участка</w:t>
      </w:r>
    </w:p>
    <w:p w:rsidR="00AD38C7" w:rsidRPr="00C11856" w:rsidRDefault="00AD38C7" w:rsidP="00E064D2">
      <w:pPr>
        <w:ind w:firstLine="709"/>
        <w:jc w:val="both"/>
        <w:rPr>
          <w:b/>
          <w:bCs/>
          <w:sz w:val="24"/>
          <w:szCs w:val="24"/>
        </w:rPr>
      </w:pPr>
    </w:p>
    <w:p w:rsidR="00AD38C7" w:rsidRPr="00C11856" w:rsidRDefault="00AD38C7" w:rsidP="001A7F5A">
      <w:pPr>
        <w:ind w:firstLine="709"/>
        <w:jc w:val="both"/>
        <w:rPr>
          <w:sz w:val="24"/>
          <w:szCs w:val="24"/>
        </w:rPr>
      </w:pPr>
      <w:r w:rsidRPr="00C11856">
        <w:rPr>
          <w:b/>
          <w:bCs/>
          <w:sz w:val="24"/>
          <w:szCs w:val="24"/>
        </w:rPr>
        <w:t xml:space="preserve">Основание проведение </w:t>
      </w:r>
      <w:r>
        <w:rPr>
          <w:b/>
          <w:bCs/>
          <w:sz w:val="24"/>
          <w:szCs w:val="24"/>
        </w:rPr>
        <w:t>торгов</w:t>
      </w:r>
      <w:r w:rsidRPr="00C11856">
        <w:rPr>
          <w:sz w:val="24"/>
          <w:szCs w:val="24"/>
        </w:rPr>
        <w:t xml:space="preserve"> – настоящее постановление. </w:t>
      </w:r>
    </w:p>
    <w:p w:rsidR="00AD38C7" w:rsidRPr="00C11856" w:rsidRDefault="00AD38C7" w:rsidP="001A7F5A">
      <w:pPr>
        <w:ind w:right="-142" w:firstLine="709"/>
        <w:jc w:val="both"/>
        <w:rPr>
          <w:sz w:val="24"/>
          <w:szCs w:val="24"/>
        </w:rPr>
      </w:pPr>
      <w:r w:rsidRPr="00C11856">
        <w:rPr>
          <w:b/>
          <w:bCs/>
          <w:sz w:val="24"/>
          <w:szCs w:val="24"/>
        </w:rPr>
        <w:t xml:space="preserve">Организатор </w:t>
      </w:r>
      <w:r>
        <w:rPr>
          <w:b/>
          <w:bCs/>
          <w:sz w:val="24"/>
          <w:szCs w:val="24"/>
        </w:rPr>
        <w:t>аукциона</w:t>
      </w:r>
      <w:r w:rsidRPr="00C11856">
        <w:rPr>
          <w:sz w:val="24"/>
          <w:szCs w:val="24"/>
        </w:rPr>
        <w:t xml:space="preserve"> – Администрация городского поселения – город Павловск Павловского муниципального района Воронежской области  (далее – Организатор аукциона). </w:t>
      </w:r>
    </w:p>
    <w:p w:rsidR="00AD38C7" w:rsidRPr="00C11856" w:rsidRDefault="00AD38C7" w:rsidP="001A7F5A">
      <w:pPr>
        <w:ind w:right="-142" w:firstLine="709"/>
        <w:jc w:val="both"/>
        <w:rPr>
          <w:sz w:val="24"/>
          <w:szCs w:val="24"/>
        </w:rPr>
      </w:pPr>
      <w:r w:rsidRPr="00C11856">
        <w:rPr>
          <w:sz w:val="24"/>
          <w:szCs w:val="24"/>
        </w:rPr>
        <w:t>Контактное лицо</w:t>
      </w:r>
      <w:r w:rsidRPr="0036385D">
        <w:rPr>
          <w:sz w:val="24"/>
          <w:szCs w:val="24"/>
        </w:rPr>
        <w:t>: Белозерова Мария Николаевна</w:t>
      </w:r>
      <w:r w:rsidR="00371185">
        <w:rPr>
          <w:sz w:val="24"/>
          <w:szCs w:val="24"/>
        </w:rPr>
        <w:t xml:space="preserve"> </w:t>
      </w:r>
      <w:r w:rsidRPr="00C11856">
        <w:rPr>
          <w:sz w:val="24"/>
          <w:szCs w:val="24"/>
        </w:rPr>
        <w:t xml:space="preserve">тел. 8-951-852-77-42, адрес электронной почты: </w:t>
      </w:r>
      <w:hyperlink r:id="rId11" w:history="1">
        <w:r w:rsidRPr="00C11856">
          <w:rPr>
            <w:color w:val="0000FF"/>
            <w:sz w:val="24"/>
            <w:szCs w:val="24"/>
            <w:u w:val="single"/>
          </w:rPr>
          <w:t>uprgorhoz@mail.ru</w:t>
        </w:r>
      </w:hyperlink>
      <w:r w:rsidRPr="00C11856">
        <w:rPr>
          <w:sz w:val="24"/>
          <w:szCs w:val="24"/>
        </w:rPr>
        <w:t xml:space="preserve">. </w:t>
      </w:r>
    </w:p>
    <w:p w:rsidR="00AD38C7" w:rsidRPr="00C11856" w:rsidRDefault="00AD38C7" w:rsidP="001A7F5A">
      <w:pPr>
        <w:ind w:firstLine="709"/>
        <w:jc w:val="both"/>
        <w:rPr>
          <w:color w:val="000000"/>
          <w:sz w:val="24"/>
          <w:szCs w:val="24"/>
        </w:rPr>
      </w:pPr>
      <w:r w:rsidRPr="00C11856">
        <w:rPr>
          <w:b/>
          <w:bCs/>
          <w:color w:val="000000"/>
          <w:sz w:val="24"/>
          <w:szCs w:val="24"/>
        </w:rPr>
        <w:t>Оператором электронной площадки является АО «Сбербанк-АСТ».</w:t>
      </w:r>
    </w:p>
    <w:p w:rsidR="00AD38C7" w:rsidRPr="00C11856" w:rsidRDefault="00AD38C7" w:rsidP="001A7F5A">
      <w:pPr>
        <w:ind w:firstLine="709"/>
        <w:jc w:val="both"/>
        <w:rPr>
          <w:color w:val="000000"/>
          <w:sz w:val="24"/>
          <w:szCs w:val="24"/>
        </w:rPr>
      </w:pPr>
      <w:r w:rsidRPr="00C11856">
        <w:rPr>
          <w:color w:val="000000"/>
          <w:sz w:val="24"/>
          <w:szCs w:val="24"/>
        </w:rPr>
        <w:t>Место нахождения: 119435, г. Москва, Большой Саввинский переулок, д. 12, стр. 9</w:t>
      </w:r>
    </w:p>
    <w:p w:rsidR="00AD38C7" w:rsidRPr="00C11856" w:rsidRDefault="00AD38C7" w:rsidP="001A7F5A">
      <w:pPr>
        <w:ind w:firstLine="709"/>
        <w:jc w:val="both"/>
        <w:rPr>
          <w:color w:val="000000"/>
          <w:sz w:val="24"/>
          <w:szCs w:val="24"/>
        </w:rPr>
      </w:pPr>
      <w:r w:rsidRPr="00C11856">
        <w:rPr>
          <w:color w:val="000000"/>
          <w:sz w:val="24"/>
          <w:szCs w:val="24"/>
        </w:rPr>
        <w:t>Адрес сайта: http://utp.sberbank-ast.ru</w:t>
      </w:r>
    </w:p>
    <w:p w:rsidR="00AD38C7" w:rsidRPr="00C11856" w:rsidRDefault="00AD38C7" w:rsidP="001A7F5A">
      <w:pPr>
        <w:ind w:firstLine="709"/>
        <w:jc w:val="both"/>
        <w:rPr>
          <w:color w:val="000000"/>
          <w:sz w:val="24"/>
          <w:szCs w:val="24"/>
        </w:rPr>
      </w:pPr>
      <w:r w:rsidRPr="00C11856">
        <w:rPr>
          <w:color w:val="000000"/>
          <w:sz w:val="24"/>
          <w:szCs w:val="24"/>
        </w:rPr>
        <w:t>Адрес электронной почты: i</w:t>
      </w:r>
      <w:proofErr w:type="spellStart"/>
      <w:r w:rsidRPr="00C11856">
        <w:rPr>
          <w:color w:val="000000"/>
          <w:sz w:val="24"/>
          <w:szCs w:val="24"/>
          <w:lang w:val="en-US"/>
        </w:rPr>
        <w:t>nfo</w:t>
      </w:r>
      <w:proofErr w:type="spellEnd"/>
      <w:r w:rsidRPr="00C11856">
        <w:rPr>
          <w:color w:val="000000"/>
          <w:sz w:val="24"/>
          <w:szCs w:val="24"/>
        </w:rPr>
        <w:t>@s</w:t>
      </w:r>
      <w:proofErr w:type="spellStart"/>
      <w:r w:rsidRPr="00C11856">
        <w:rPr>
          <w:color w:val="000000"/>
          <w:sz w:val="24"/>
          <w:szCs w:val="24"/>
          <w:lang w:val="en-US"/>
        </w:rPr>
        <w:t>berbank</w:t>
      </w:r>
      <w:proofErr w:type="spellEnd"/>
      <w:r w:rsidRPr="00C11856">
        <w:rPr>
          <w:color w:val="000000"/>
          <w:sz w:val="24"/>
          <w:szCs w:val="24"/>
        </w:rPr>
        <w:t>-</w:t>
      </w:r>
      <w:proofErr w:type="spellStart"/>
      <w:r w:rsidRPr="00C11856">
        <w:rPr>
          <w:color w:val="000000"/>
          <w:sz w:val="24"/>
          <w:szCs w:val="24"/>
          <w:lang w:val="en-US"/>
        </w:rPr>
        <w:t>ast</w:t>
      </w:r>
      <w:proofErr w:type="spellEnd"/>
      <w:r w:rsidRPr="00C11856">
        <w:rPr>
          <w:color w:val="000000"/>
          <w:sz w:val="24"/>
          <w:szCs w:val="24"/>
        </w:rPr>
        <w:t>.</w:t>
      </w:r>
      <w:proofErr w:type="spellStart"/>
      <w:r w:rsidRPr="00C11856">
        <w:rPr>
          <w:color w:val="000000"/>
          <w:sz w:val="24"/>
          <w:szCs w:val="24"/>
        </w:rPr>
        <w:t>ru</w:t>
      </w:r>
      <w:proofErr w:type="spellEnd"/>
    </w:p>
    <w:p w:rsidR="00AD38C7" w:rsidRPr="00C11856" w:rsidRDefault="00AD38C7" w:rsidP="001A7F5A">
      <w:pPr>
        <w:ind w:firstLine="709"/>
        <w:jc w:val="both"/>
        <w:rPr>
          <w:color w:val="000000"/>
          <w:sz w:val="24"/>
          <w:szCs w:val="24"/>
        </w:rPr>
      </w:pPr>
      <w:r w:rsidRPr="00C11856">
        <w:rPr>
          <w:color w:val="000000"/>
          <w:sz w:val="24"/>
          <w:szCs w:val="24"/>
        </w:rPr>
        <w:t>Тел.</w:t>
      </w:r>
      <w:r w:rsidRPr="00C11856">
        <w:rPr>
          <w:color w:val="0000FF"/>
          <w:sz w:val="24"/>
          <w:szCs w:val="24"/>
        </w:rPr>
        <w:t xml:space="preserve">: </w:t>
      </w:r>
      <w:r w:rsidRPr="00C11856">
        <w:rPr>
          <w:color w:val="000000"/>
          <w:sz w:val="24"/>
          <w:szCs w:val="24"/>
        </w:rPr>
        <w:t>+7(495)787-29-97, +7 (495) 787-29-99</w:t>
      </w:r>
      <w:r>
        <w:rPr>
          <w:color w:val="000000"/>
          <w:sz w:val="24"/>
          <w:szCs w:val="24"/>
        </w:rPr>
        <w:t>.</w:t>
      </w:r>
    </w:p>
    <w:p w:rsidR="00AD38C7" w:rsidRPr="00B21363" w:rsidRDefault="00AD38C7" w:rsidP="005D09B4">
      <w:pPr>
        <w:ind w:right="-142" w:firstLine="709"/>
        <w:jc w:val="both"/>
        <w:rPr>
          <w:sz w:val="24"/>
          <w:szCs w:val="24"/>
        </w:rPr>
      </w:pPr>
      <w:r w:rsidRPr="00B21363">
        <w:rPr>
          <w:b/>
          <w:bCs/>
          <w:sz w:val="24"/>
          <w:szCs w:val="24"/>
        </w:rPr>
        <w:t>Способ торгов</w:t>
      </w:r>
      <w:r w:rsidR="009D1149">
        <w:rPr>
          <w:b/>
          <w:bCs/>
          <w:sz w:val="24"/>
          <w:szCs w:val="24"/>
        </w:rPr>
        <w:t xml:space="preserve"> </w:t>
      </w:r>
      <w:r w:rsidRPr="00B21363">
        <w:rPr>
          <w:sz w:val="24"/>
          <w:szCs w:val="24"/>
        </w:rPr>
        <w:t>–</w:t>
      </w:r>
      <w:r w:rsidR="009D1149">
        <w:rPr>
          <w:sz w:val="24"/>
          <w:szCs w:val="24"/>
        </w:rPr>
        <w:t xml:space="preserve"> </w:t>
      </w:r>
      <w:r w:rsidRPr="00B21363">
        <w:rPr>
          <w:sz w:val="24"/>
          <w:szCs w:val="24"/>
        </w:rPr>
        <w:t>открытый аукцион на право заключения аренды земельного участка в электронной форме (далее – аукцион).</w:t>
      </w:r>
    </w:p>
    <w:p w:rsidR="00AD38C7" w:rsidRPr="000A0740" w:rsidRDefault="00AD38C7" w:rsidP="005D09B4">
      <w:pPr>
        <w:ind w:firstLine="709"/>
        <w:jc w:val="both"/>
        <w:rPr>
          <w:sz w:val="24"/>
          <w:szCs w:val="24"/>
        </w:rPr>
      </w:pPr>
      <w:r w:rsidRPr="000A0740">
        <w:rPr>
          <w:b/>
          <w:bCs/>
          <w:sz w:val="24"/>
          <w:szCs w:val="24"/>
        </w:rPr>
        <w:t>Дата начала приема заявок</w:t>
      </w:r>
      <w:r w:rsidRPr="000A0740">
        <w:rPr>
          <w:sz w:val="24"/>
          <w:szCs w:val="24"/>
        </w:rPr>
        <w:t xml:space="preserve"> на участие в а</w:t>
      </w:r>
      <w:r w:rsidR="004049AA">
        <w:rPr>
          <w:sz w:val="24"/>
          <w:szCs w:val="24"/>
        </w:rPr>
        <w:t>укционе в электронной форме – 08</w:t>
      </w:r>
      <w:r w:rsidR="000A0740" w:rsidRPr="000A0740">
        <w:rPr>
          <w:sz w:val="24"/>
          <w:szCs w:val="24"/>
        </w:rPr>
        <w:t xml:space="preserve"> ноября</w:t>
      </w:r>
      <w:r w:rsidRPr="000A0740">
        <w:rPr>
          <w:sz w:val="24"/>
          <w:szCs w:val="24"/>
        </w:rPr>
        <w:t xml:space="preserve"> 2024 года 08 часов 00 минут.</w:t>
      </w:r>
    </w:p>
    <w:p w:rsidR="00AD38C7" w:rsidRPr="000A0740" w:rsidRDefault="00AD38C7" w:rsidP="005D09B4">
      <w:pPr>
        <w:ind w:firstLine="709"/>
        <w:jc w:val="both"/>
        <w:rPr>
          <w:sz w:val="24"/>
          <w:szCs w:val="24"/>
        </w:rPr>
      </w:pPr>
      <w:r w:rsidRPr="000A0740">
        <w:rPr>
          <w:b/>
          <w:bCs/>
          <w:sz w:val="24"/>
          <w:szCs w:val="24"/>
        </w:rPr>
        <w:t>Дата окончания приема заявок</w:t>
      </w:r>
      <w:r w:rsidRPr="000A0740">
        <w:rPr>
          <w:sz w:val="24"/>
          <w:szCs w:val="24"/>
        </w:rPr>
        <w:t xml:space="preserve"> на участие в а</w:t>
      </w:r>
      <w:r w:rsidR="000A0740" w:rsidRPr="000A0740">
        <w:rPr>
          <w:sz w:val="24"/>
          <w:szCs w:val="24"/>
        </w:rPr>
        <w:t>укционе в электронной форме – 09 декабря   2024 года 14</w:t>
      </w:r>
      <w:r w:rsidRPr="000A0740">
        <w:rPr>
          <w:sz w:val="24"/>
          <w:szCs w:val="24"/>
        </w:rPr>
        <w:t xml:space="preserve"> часов 00 минут.</w:t>
      </w:r>
    </w:p>
    <w:p w:rsidR="00AD38C7" w:rsidRPr="000A0740" w:rsidRDefault="00AD38C7" w:rsidP="005D09B4">
      <w:pPr>
        <w:ind w:firstLine="709"/>
        <w:jc w:val="both"/>
        <w:rPr>
          <w:sz w:val="24"/>
          <w:szCs w:val="24"/>
        </w:rPr>
      </w:pPr>
      <w:r w:rsidRPr="000A0740">
        <w:rPr>
          <w:b/>
          <w:bCs/>
          <w:sz w:val="24"/>
          <w:szCs w:val="24"/>
        </w:rPr>
        <w:t>Время приема заявок</w:t>
      </w:r>
      <w:r w:rsidRPr="000A0740">
        <w:rPr>
          <w:sz w:val="24"/>
          <w:szCs w:val="24"/>
        </w:rPr>
        <w:t xml:space="preserve"> круглосуточно по адресу: http://utp.sberbank-ast.ru.</w:t>
      </w:r>
    </w:p>
    <w:p w:rsidR="00AD38C7" w:rsidRPr="000A0740" w:rsidRDefault="00AD38C7" w:rsidP="005D09B4">
      <w:pPr>
        <w:ind w:firstLine="709"/>
        <w:jc w:val="both"/>
        <w:rPr>
          <w:sz w:val="24"/>
          <w:szCs w:val="24"/>
        </w:rPr>
      </w:pPr>
      <w:r w:rsidRPr="000A0740">
        <w:rPr>
          <w:b/>
          <w:bCs/>
          <w:sz w:val="24"/>
          <w:szCs w:val="24"/>
        </w:rPr>
        <w:t>Дата определения участников</w:t>
      </w:r>
      <w:r w:rsidRPr="000A0740">
        <w:rPr>
          <w:sz w:val="24"/>
          <w:szCs w:val="24"/>
        </w:rPr>
        <w:t xml:space="preserve"> аукциона в электронной форм</w:t>
      </w:r>
      <w:r w:rsidR="000A0740" w:rsidRPr="000A0740">
        <w:rPr>
          <w:sz w:val="24"/>
          <w:szCs w:val="24"/>
        </w:rPr>
        <w:t>е – 11 декабря</w:t>
      </w:r>
      <w:r w:rsidRPr="000A0740">
        <w:rPr>
          <w:sz w:val="24"/>
          <w:szCs w:val="24"/>
        </w:rPr>
        <w:t xml:space="preserve"> 2024 года                    </w:t>
      </w:r>
    </w:p>
    <w:p w:rsidR="00AD38C7" w:rsidRPr="000A0740" w:rsidRDefault="00AD38C7" w:rsidP="005D09B4">
      <w:pPr>
        <w:autoSpaceDE w:val="0"/>
        <w:autoSpaceDN w:val="0"/>
        <w:adjustRightInd w:val="0"/>
        <w:ind w:firstLine="709"/>
        <w:jc w:val="both"/>
        <w:textAlignment w:val="center"/>
        <w:rPr>
          <w:sz w:val="24"/>
          <w:szCs w:val="24"/>
        </w:rPr>
      </w:pPr>
      <w:r w:rsidRPr="000A0740">
        <w:rPr>
          <w:b/>
          <w:bCs/>
          <w:sz w:val="24"/>
          <w:szCs w:val="24"/>
        </w:rPr>
        <w:t>Дата, время и место проведения</w:t>
      </w:r>
      <w:r w:rsidRPr="000A0740">
        <w:rPr>
          <w:sz w:val="24"/>
          <w:szCs w:val="24"/>
        </w:rPr>
        <w:t xml:space="preserve"> аукциона в электронной форме (дата подведения итогов ау</w:t>
      </w:r>
      <w:r w:rsidR="000A0740" w:rsidRPr="000A0740">
        <w:rPr>
          <w:sz w:val="24"/>
          <w:szCs w:val="24"/>
        </w:rPr>
        <w:t>кциона в электронной форме) – 13 декабря 2024 года 09</w:t>
      </w:r>
      <w:r w:rsidRPr="000A0740">
        <w:rPr>
          <w:sz w:val="24"/>
          <w:szCs w:val="24"/>
        </w:rPr>
        <w:t xml:space="preserve"> часов 00 минут на электронной площадке ЗАО «Сбербанк-АСТ» http://utp.sberbank-ast.ru.</w:t>
      </w:r>
    </w:p>
    <w:p w:rsidR="00AD38C7" w:rsidRDefault="00AD38C7" w:rsidP="00B21363">
      <w:pPr>
        <w:rPr>
          <w:b/>
          <w:bCs/>
          <w:sz w:val="24"/>
          <w:szCs w:val="24"/>
        </w:rPr>
      </w:pPr>
    </w:p>
    <w:p w:rsidR="00AD38C7" w:rsidRPr="00C11856" w:rsidRDefault="00AD38C7" w:rsidP="006A7ACD">
      <w:pPr>
        <w:ind w:firstLine="708"/>
        <w:jc w:val="center"/>
        <w:rPr>
          <w:b/>
          <w:bCs/>
          <w:sz w:val="24"/>
          <w:szCs w:val="24"/>
        </w:rPr>
      </w:pPr>
      <w:r w:rsidRPr="00C11856">
        <w:rPr>
          <w:b/>
          <w:bCs/>
          <w:sz w:val="24"/>
          <w:szCs w:val="24"/>
        </w:rPr>
        <w:t>Сведения о предмете аукциона</w:t>
      </w:r>
    </w:p>
    <w:p w:rsidR="00AD38C7" w:rsidRDefault="00AD38C7" w:rsidP="00E064D2">
      <w:pPr>
        <w:ind w:firstLine="708"/>
        <w:jc w:val="both"/>
        <w:rPr>
          <w:sz w:val="24"/>
          <w:szCs w:val="24"/>
        </w:rPr>
      </w:pPr>
      <w:r w:rsidRPr="00C11856">
        <w:rPr>
          <w:sz w:val="24"/>
          <w:szCs w:val="24"/>
        </w:rPr>
        <w:t>Предмет аукциона – право на заключение договора аренды земельного участка, расположенного по адресу: Воронеж</w:t>
      </w:r>
      <w:r>
        <w:rPr>
          <w:sz w:val="24"/>
          <w:szCs w:val="24"/>
        </w:rPr>
        <w:t xml:space="preserve">ская область, г. </w:t>
      </w:r>
      <w:r w:rsidR="009D1149">
        <w:rPr>
          <w:sz w:val="24"/>
          <w:szCs w:val="24"/>
        </w:rPr>
        <w:t xml:space="preserve">Павловск, территория </w:t>
      </w:r>
      <w:proofErr w:type="spellStart"/>
      <w:r w:rsidR="009D1149">
        <w:rPr>
          <w:sz w:val="24"/>
          <w:szCs w:val="24"/>
        </w:rPr>
        <w:t>Промзона</w:t>
      </w:r>
      <w:proofErr w:type="spellEnd"/>
      <w:r w:rsidR="009D1149">
        <w:rPr>
          <w:sz w:val="24"/>
          <w:szCs w:val="24"/>
        </w:rPr>
        <w:t xml:space="preserve"> Павловск-Калач,  земельный участок, 45 «а».</w:t>
      </w:r>
    </w:p>
    <w:p w:rsidR="00AD38C7" w:rsidRPr="00C11856" w:rsidRDefault="00AD38C7" w:rsidP="00576972">
      <w:pPr>
        <w:ind w:firstLine="708"/>
        <w:jc w:val="both"/>
        <w:rPr>
          <w:sz w:val="24"/>
          <w:szCs w:val="24"/>
        </w:rPr>
      </w:pPr>
      <w:r w:rsidRPr="00C11856">
        <w:rPr>
          <w:sz w:val="24"/>
          <w:szCs w:val="24"/>
        </w:rPr>
        <w:t>Кадастровый номер земельного участка: 36:20:</w:t>
      </w:r>
      <w:r w:rsidR="009D1149">
        <w:rPr>
          <w:sz w:val="24"/>
          <w:szCs w:val="24"/>
        </w:rPr>
        <w:t>6000019:590</w:t>
      </w:r>
      <w:r>
        <w:rPr>
          <w:sz w:val="24"/>
          <w:szCs w:val="24"/>
        </w:rPr>
        <w:t>.</w:t>
      </w:r>
    </w:p>
    <w:p w:rsidR="00AD38C7" w:rsidRPr="00C11856" w:rsidRDefault="00AD38C7" w:rsidP="00E064D2">
      <w:pPr>
        <w:ind w:firstLine="709"/>
        <w:jc w:val="both"/>
        <w:rPr>
          <w:sz w:val="24"/>
          <w:szCs w:val="24"/>
        </w:rPr>
      </w:pPr>
      <w:r>
        <w:rPr>
          <w:sz w:val="24"/>
          <w:szCs w:val="24"/>
        </w:rPr>
        <w:t xml:space="preserve">Площадь земельного участка: </w:t>
      </w:r>
      <w:r w:rsidR="006641AA" w:rsidRPr="006641AA">
        <w:rPr>
          <w:sz w:val="24"/>
          <w:szCs w:val="24"/>
        </w:rPr>
        <w:t>1930</w:t>
      </w:r>
      <w:r w:rsidR="009D1149" w:rsidRPr="006641AA">
        <w:rPr>
          <w:sz w:val="24"/>
          <w:szCs w:val="24"/>
        </w:rPr>
        <w:t xml:space="preserve"> </w:t>
      </w:r>
      <w:proofErr w:type="spellStart"/>
      <w:r w:rsidRPr="006641AA">
        <w:rPr>
          <w:sz w:val="24"/>
          <w:szCs w:val="24"/>
        </w:rPr>
        <w:t>кв.м</w:t>
      </w:r>
      <w:proofErr w:type="spellEnd"/>
      <w:r w:rsidRPr="006641AA">
        <w:rPr>
          <w:sz w:val="24"/>
          <w:szCs w:val="24"/>
        </w:rPr>
        <w:t>.</w:t>
      </w:r>
    </w:p>
    <w:p w:rsidR="00AD38C7" w:rsidRPr="00C11856" w:rsidRDefault="00AD38C7" w:rsidP="00E064D2">
      <w:pPr>
        <w:ind w:firstLine="709"/>
        <w:jc w:val="both"/>
        <w:rPr>
          <w:sz w:val="24"/>
          <w:szCs w:val="24"/>
        </w:rPr>
      </w:pPr>
      <w:proofErr w:type="gramStart"/>
      <w:r w:rsidRPr="00C11856">
        <w:rPr>
          <w:sz w:val="24"/>
          <w:szCs w:val="24"/>
        </w:rPr>
        <w:t xml:space="preserve">Категория земель – </w:t>
      </w:r>
      <w:r w:rsidR="006641AA" w:rsidRPr="006641AA">
        <w:rPr>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6641AA">
        <w:rPr>
          <w:sz w:val="24"/>
          <w:szCs w:val="24"/>
        </w:rPr>
        <w:t>.</w:t>
      </w:r>
      <w:proofErr w:type="gramEnd"/>
    </w:p>
    <w:p w:rsidR="00AD38C7" w:rsidRPr="006641AA" w:rsidRDefault="00AD38C7" w:rsidP="00576972">
      <w:pPr>
        <w:ind w:firstLine="709"/>
        <w:jc w:val="both"/>
        <w:rPr>
          <w:sz w:val="24"/>
          <w:szCs w:val="24"/>
        </w:rPr>
      </w:pPr>
      <w:r w:rsidRPr="006641AA">
        <w:rPr>
          <w:sz w:val="24"/>
          <w:szCs w:val="24"/>
        </w:rPr>
        <w:t>Разрешенное использование земельного участка –</w:t>
      </w:r>
      <w:r w:rsidR="006641AA" w:rsidRPr="006641AA">
        <w:rPr>
          <w:sz w:val="24"/>
          <w:szCs w:val="24"/>
        </w:rPr>
        <w:t xml:space="preserve"> склады</w:t>
      </w:r>
      <w:r w:rsidRPr="006641AA">
        <w:rPr>
          <w:sz w:val="24"/>
          <w:szCs w:val="24"/>
        </w:rPr>
        <w:t xml:space="preserve">. </w:t>
      </w:r>
    </w:p>
    <w:p w:rsidR="00E60571" w:rsidRPr="00E837B3" w:rsidRDefault="00AD38C7" w:rsidP="00E064D2">
      <w:pPr>
        <w:ind w:firstLine="709"/>
        <w:jc w:val="both"/>
        <w:rPr>
          <w:noProof/>
          <w:color w:val="000000"/>
        </w:rPr>
      </w:pPr>
      <w:r w:rsidRPr="00E837B3">
        <w:rPr>
          <w:color w:val="000000"/>
          <w:sz w:val="24"/>
          <w:szCs w:val="24"/>
        </w:rPr>
        <w:t>Земельный участок относится к землям, государственная собственность на которые не разграничена.</w:t>
      </w:r>
      <w:r w:rsidR="00E60571" w:rsidRPr="00E837B3">
        <w:rPr>
          <w:noProof/>
          <w:color w:val="000000"/>
        </w:rPr>
        <w:t xml:space="preserve"> </w:t>
      </w:r>
    </w:p>
    <w:p w:rsidR="00AD38C7" w:rsidRPr="00E837B3" w:rsidRDefault="001E0005" w:rsidP="00E064D2">
      <w:pPr>
        <w:ind w:firstLine="709"/>
        <w:jc w:val="both"/>
        <w:rPr>
          <w:color w:val="000000"/>
          <w:sz w:val="24"/>
          <w:szCs w:val="24"/>
        </w:rPr>
      </w:pPr>
      <w:r w:rsidRPr="00E837B3">
        <w:rPr>
          <w:noProof/>
          <w:color w:val="000000"/>
        </w:rPr>
        <w:lastRenderedPageBreak/>
        <w:pict>
          <v:shape id="Рисунок 1" o:spid="_x0000_i1025" type="#_x0000_t75" style="width:463.15pt;height:209.55pt;visibility:visible;mso-wrap-style:square">
            <v:imagedata r:id="rId12" o:title=""/>
          </v:shape>
        </w:pict>
      </w:r>
    </w:p>
    <w:p w:rsidR="00AD38C7" w:rsidRPr="00C11856" w:rsidRDefault="00AD38C7" w:rsidP="00E064D2">
      <w:pPr>
        <w:ind w:firstLine="709"/>
        <w:jc w:val="both"/>
        <w:rPr>
          <w:sz w:val="24"/>
          <w:szCs w:val="24"/>
        </w:rPr>
      </w:pPr>
    </w:p>
    <w:p w:rsidR="00AD38C7" w:rsidRDefault="00AD38C7" w:rsidP="00E064D2">
      <w:pPr>
        <w:jc w:val="both"/>
        <w:rPr>
          <w:noProof/>
          <w:sz w:val="24"/>
          <w:szCs w:val="24"/>
        </w:rPr>
      </w:pPr>
    </w:p>
    <w:p w:rsidR="00AD38C7" w:rsidRDefault="001E0005" w:rsidP="007A6998">
      <w:pPr>
        <w:jc w:val="both"/>
        <w:rPr>
          <w:b/>
          <w:bCs/>
          <w:sz w:val="24"/>
          <w:szCs w:val="24"/>
        </w:rPr>
      </w:pPr>
      <w:r>
        <w:rPr>
          <w:noProof/>
          <w:sz w:val="28"/>
          <w:szCs w:val="28"/>
        </w:rPr>
        <w:pict>
          <v:shape id="Рисунок 4" o:spid="_x0000_i1026" type="#_x0000_t75" alt="2024-08-28_11-34-16" style="width:490.55pt;height:394.95pt;visibility:visible">
            <v:imagedata r:id="rId13" o:title=""/>
          </v:shape>
        </w:pict>
      </w:r>
    </w:p>
    <w:p w:rsidR="00AD38C7" w:rsidRDefault="00AD38C7" w:rsidP="007C6EAF">
      <w:pPr>
        <w:ind w:firstLine="708"/>
        <w:jc w:val="both"/>
        <w:rPr>
          <w:b/>
          <w:bCs/>
          <w:sz w:val="24"/>
          <w:szCs w:val="24"/>
        </w:rPr>
      </w:pPr>
    </w:p>
    <w:p w:rsidR="00AD38C7" w:rsidRDefault="00AD38C7" w:rsidP="007C6EAF">
      <w:pPr>
        <w:ind w:firstLine="708"/>
        <w:jc w:val="both"/>
        <w:rPr>
          <w:b/>
          <w:bCs/>
          <w:sz w:val="24"/>
          <w:szCs w:val="24"/>
        </w:rPr>
      </w:pPr>
    </w:p>
    <w:p w:rsidR="00AD38C7" w:rsidRDefault="001E0005" w:rsidP="007C6EAF">
      <w:pPr>
        <w:ind w:firstLine="708"/>
        <w:jc w:val="both"/>
        <w:rPr>
          <w:b/>
          <w:bCs/>
          <w:sz w:val="24"/>
          <w:szCs w:val="24"/>
        </w:rPr>
      </w:pPr>
      <w:r>
        <w:rPr>
          <w:noProof/>
          <w:sz w:val="28"/>
          <w:szCs w:val="28"/>
        </w:rPr>
        <w:lastRenderedPageBreak/>
        <w:pict>
          <v:shape id="Рисунок 5" o:spid="_x0000_i1027" type="#_x0000_t75" alt="2024-08-28_11-35-15" style="width:494.85pt;height:276.2pt;visibility:visible">
            <v:imagedata r:id="rId14" o:title=""/>
          </v:shape>
        </w:pict>
      </w:r>
    </w:p>
    <w:p w:rsidR="00AD38C7" w:rsidRDefault="001E0005" w:rsidP="007C6EAF">
      <w:pPr>
        <w:ind w:firstLine="708"/>
        <w:jc w:val="both"/>
        <w:rPr>
          <w:b/>
          <w:bCs/>
          <w:sz w:val="24"/>
          <w:szCs w:val="24"/>
        </w:rPr>
      </w:pPr>
      <w:r>
        <w:rPr>
          <w:noProof/>
          <w:sz w:val="28"/>
          <w:szCs w:val="28"/>
        </w:rPr>
        <w:pict>
          <v:shape id="Рисунок 6" o:spid="_x0000_i1028" type="#_x0000_t75" alt="2024-08-28_11-35-48" style="width:490.55pt;height:269.2pt;visibility:visible">
            <v:imagedata r:id="rId15" o:title=""/>
          </v:shape>
        </w:pict>
      </w:r>
    </w:p>
    <w:p w:rsidR="00AD38C7" w:rsidRDefault="00AD38C7" w:rsidP="00040E80">
      <w:pPr>
        <w:jc w:val="both"/>
        <w:rPr>
          <w:b/>
          <w:bCs/>
          <w:sz w:val="24"/>
          <w:szCs w:val="24"/>
        </w:rPr>
      </w:pPr>
    </w:p>
    <w:p w:rsidR="00AD38C7" w:rsidRDefault="00AD38C7" w:rsidP="007C6EAF">
      <w:pPr>
        <w:ind w:firstLine="708"/>
        <w:jc w:val="both"/>
        <w:rPr>
          <w:sz w:val="24"/>
          <w:szCs w:val="24"/>
        </w:rPr>
      </w:pPr>
      <w:r w:rsidRPr="003278ED">
        <w:rPr>
          <w:b/>
          <w:bCs/>
          <w:sz w:val="24"/>
          <w:szCs w:val="24"/>
        </w:rPr>
        <w:t>Начальная цена предмета аукциона (размер ежегодной арендной платы)</w:t>
      </w:r>
      <w:r w:rsidRPr="003278ED">
        <w:rPr>
          <w:sz w:val="24"/>
          <w:szCs w:val="24"/>
        </w:rPr>
        <w:t xml:space="preserve">: </w:t>
      </w:r>
      <w:r w:rsidR="009D1149">
        <w:rPr>
          <w:sz w:val="24"/>
          <w:szCs w:val="24"/>
        </w:rPr>
        <w:t>161 000 (сто шестьдесят одна тысяча</w:t>
      </w:r>
      <w:r>
        <w:rPr>
          <w:sz w:val="24"/>
          <w:szCs w:val="24"/>
        </w:rPr>
        <w:t>) рублей 00 копеек.</w:t>
      </w:r>
    </w:p>
    <w:p w:rsidR="009D1149" w:rsidRPr="006641AA" w:rsidRDefault="00AD38C7" w:rsidP="009C5228">
      <w:pPr>
        <w:tabs>
          <w:tab w:val="left" w:pos="709"/>
        </w:tabs>
        <w:ind w:right="-58"/>
        <w:jc w:val="both"/>
        <w:rPr>
          <w:b/>
          <w:bCs/>
          <w:sz w:val="24"/>
          <w:szCs w:val="24"/>
        </w:rPr>
      </w:pPr>
      <w:r>
        <w:rPr>
          <w:sz w:val="24"/>
          <w:szCs w:val="24"/>
        </w:rPr>
        <w:tab/>
      </w:r>
      <w:r w:rsidRPr="00576972">
        <w:rPr>
          <w:b/>
          <w:bCs/>
          <w:sz w:val="24"/>
          <w:szCs w:val="24"/>
        </w:rPr>
        <w:t xml:space="preserve">Шаг аукциона (3% начальной цены предмета аукциона): </w:t>
      </w:r>
      <w:r w:rsidR="009D1149" w:rsidRPr="006641AA">
        <w:rPr>
          <w:sz w:val="24"/>
          <w:szCs w:val="24"/>
        </w:rPr>
        <w:t>4 830 (четыре тысячи восемьсот тридцать) рублей 00 копеек.</w:t>
      </w:r>
    </w:p>
    <w:p w:rsidR="009D1149" w:rsidRDefault="00AD38C7" w:rsidP="009D1149">
      <w:pPr>
        <w:ind w:firstLine="708"/>
        <w:jc w:val="both"/>
        <w:rPr>
          <w:sz w:val="24"/>
          <w:szCs w:val="24"/>
        </w:rPr>
      </w:pPr>
      <w:r w:rsidRPr="00C11856">
        <w:rPr>
          <w:b/>
          <w:bCs/>
          <w:sz w:val="24"/>
          <w:szCs w:val="24"/>
        </w:rPr>
        <w:t>Размер задатка</w:t>
      </w:r>
      <w:r w:rsidRPr="00C11856">
        <w:rPr>
          <w:sz w:val="24"/>
          <w:szCs w:val="24"/>
        </w:rPr>
        <w:t xml:space="preserve">: </w:t>
      </w:r>
      <w:r w:rsidR="009D1149">
        <w:rPr>
          <w:sz w:val="24"/>
          <w:szCs w:val="24"/>
        </w:rPr>
        <w:t>161 000 (сто шестьдесят одна тысяча) рублей 00 копеек.</w:t>
      </w:r>
    </w:p>
    <w:p w:rsidR="00AD38C7" w:rsidRDefault="00AD38C7" w:rsidP="002764C5">
      <w:pPr>
        <w:ind w:firstLine="708"/>
        <w:jc w:val="both"/>
        <w:rPr>
          <w:sz w:val="24"/>
          <w:szCs w:val="24"/>
        </w:rPr>
      </w:pPr>
      <w:r w:rsidRPr="00C11856">
        <w:rPr>
          <w:b/>
          <w:bCs/>
          <w:sz w:val="24"/>
          <w:szCs w:val="24"/>
        </w:rPr>
        <w:t xml:space="preserve">Информация о предыдущих торгах: </w:t>
      </w:r>
      <w:r w:rsidRPr="00C11856">
        <w:rPr>
          <w:sz w:val="24"/>
          <w:szCs w:val="24"/>
        </w:rPr>
        <w:t>земельный участок ранее на торги не выставлялся.</w:t>
      </w:r>
    </w:p>
    <w:p w:rsidR="00AD38C7" w:rsidRPr="00C11856" w:rsidRDefault="00AD38C7" w:rsidP="004A661E">
      <w:pPr>
        <w:ind w:firstLine="708"/>
        <w:jc w:val="both"/>
        <w:rPr>
          <w:b/>
          <w:bCs/>
          <w:sz w:val="24"/>
          <w:szCs w:val="24"/>
        </w:rPr>
      </w:pPr>
      <w:r>
        <w:rPr>
          <w:sz w:val="24"/>
          <w:szCs w:val="24"/>
        </w:rPr>
        <w:t>Осмотр земельных участков на местности производится после предварительного уведомления Организатора аукциона о намерении осмотреть участки.</w:t>
      </w:r>
    </w:p>
    <w:p w:rsidR="00AD38C7" w:rsidRDefault="00AD38C7" w:rsidP="002764C5">
      <w:pPr>
        <w:rPr>
          <w:b/>
          <w:bCs/>
          <w:sz w:val="24"/>
          <w:szCs w:val="24"/>
        </w:rPr>
      </w:pPr>
    </w:p>
    <w:p w:rsidR="00AD38C7" w:rsidRPr="00AA5BE6" w:rsidRDefault="00AD38C7" w:rsidP="00E064D2">
      <w:pPr>
        <w:jc w:val="center"/>
        <w:rPr>
          <w:b/>
          <w:bCs/>
          <w:sz w:val="24"/>
          <w:szCs w:val="24"/>
        </w:rPr>
      </w:pPr>
      <w:r w:rsidRPr="00AA5BE6">
        <w:rPr>
          <w:b/>
          <w:bCs/>
          <w:sz w:val="24"/>
          <w:szCs w:val="24"/>
        </w:rPr>
        <w:t>Информация о технических условиях подключения</w:t>
      </w:r>
    </w:p>
    <w:p w:rsidR="00AD38C7" w:rsidRPr="00AA5BE6" w:rsidRDefault="00AD38C7" w:rsidP="00E064D2">
      <w:pPr>
        <w:jc w:val="center"/>
        <w:rPr>
          <w:b/>
          <w:bCs/>
          <w:sz w:val="24"/>
          <w:szCs w:val="24"/>
        </w:rPr>
      </w:pPr>
      <w:r w:rsidRPr="00AA5BE6">
        <w:rPr>
          <w:b/>
          <w:bCs/>
          <w:sz w:val="24"/>
          <w:szCs w:val="24"/>
        </w:rPr>
        <w:t xml:space="preserve"> (технологического присоединения) объекта капитального строительства </w:t>
      </w:r>
    </w:p>
    <w:p w:rsidR="009D1149" w:rsidRDefault="00AD38C7" w:rsidP="00E60571">
      <w:pPr>
        <w:jc w:val="center"/>
        <w:rPr>
          <w:b/>
          <w:bCs/>
          <w:sz w:val="24"/>
          <w:szCs w:val="24"/>
        </w:rPr>
      </w:pPr>
      <w:r w:rsidRPr="00AA5BE6">
        <w:rPr>
          <w:b/>
          <w:bCs/>
          <w:sz w:val="24"/>
          <w:szCs w:val="24"/>
        </w:rPr>
        <w:t>к сетям инженерно-технического обеспечения</w:t>
      </w:r>
    </w:p>
    <w:p w:rsidR="00AD38C7" w:rsidRDefault="00AD38C7" w:rsidP="002764C5">
      <w:pPr>
        <w:ind w:firstLine="709"/>
        <w:jc w:val="both"/>
        <w:rPr>
          <w:sz w:val="24"/>
          <w:szCs w:val="24"/>
        </w:rPr>
      </w:pPr>
      <w:r w:rsidRPr="009C5228">
        <w:rPr>
          <w:sz w:val="24"/>
          <w:szCs w:val="24"/>
        </w:rPr>
        <w:t>Имеется возмож</w:t>
      </w:r>
      <w:r w:rsidR="009D1149">
        <w:rPr>
          <w:sz w:val="24"/>
          <w:szCs w:val="24"/>
        </w:rPr>
        <w:t>ность подключения данного объекта к сетям:</w:t>
      </w:r>
    </w:p>
    <w:p w:rsidR="009D1149" w:rsidRDefault="009D1149" w:rsidP="002764C5">
      <w:pPr>
        <w:ind w:firstLine="709"/>
        <w:jc w:val="both"/>
        <w:rPr>
          <w:sz w:val="24"/>
          <w:szCs w:val="24"/>
        </w:rPr>
      </w:pPr>
      <w:r>
        <w:rPr>
          <w:sz w:val="24"/>
          <w:szCs w:val="24"/>
        </w:rPr>
        <w:lastRenderedPageBreak/>
        <w:t>- водоснабжения: место присоединения – водопроводная  лини</w:t>
      </w:r>
      <w:r w:rsidR="007F5B66">
        <w:rPr>
          <w:sz w:val="24"/>
          <w:szCs w:val="24"/>
        </w:rPr>
        <w:t>я, расположенная вблизи МКД № 5</w:t>
      </w:r>
      <w:r>
        <w:rPr>
          <w:sz w:val="24"/>
          <w:szCs w:val="24"/>
        </w:rPr>
        <w:t xml:space="preserve"> по улице Строительная в г. Павловск;</w:t>
      </w:r>
      <w:r w:rsidR="007F5B66">
        <w:rPr>
          <w:sz w:val="24"/>
          <w:szCs w:val="24"/>
        </w:rPr>
        <w:t xml:space="preserve"> максимальная нагрузка подключения - 5,0 м</w:t>
      </w:r>
      <w:r w:rsidR="007F5B66" w:rsidRPr="007F5B66">
        <w:rPr>
          <w:sz w:val="24"/>
          <w:szCs w:val="24"/>
          <w:vertAlign w:val="superscript"/>
        </w:rPr>
        <w:t>3</w:t>
      </w:r>
      <w:r w:rsidR="007F5B66">
        <w:rPr>
          <w:sz w:val="24"/>
          <w:szCs w:val="24"/>
        </w:rPr>
        <w:t>/сутки;</w:t>
      </w:r>
    </w:p>
    <w:p w:rsidR="007F5B66" w:rsidRDefault="007F5B66" w:rsidP="002764C5">
      <w:pPr>
        <w:ind w:firstLine="709"/>
        <w:jc w:val="both"/>
        <w:rPr>
          <w:sz w:val="24"/>
          <w:szCs w:val="24"/>
        </w:rPr>
      </w:pPr>
      <w:r>
        <w:rPr>
          <w:sz w:val="24"/>
          <w:szCs w:val="24"/>
        </w:rPr>
        <w:t>- водоотведения: место присоединения – самотечная канализационная линия, проложенная вблизи здания № 7 по ул. Транспортная в г. Павловск; допускаемый объем сточных вод 5,0 м</w:t>
      </w:r>
      <w:r w:rsidRPr="007F5B66">
        <w:rPr>
          <w:sz w:val="24"/>
          <w:szCs w:val="24"/>
          <w:vertAlign w:val="superscript"/>
        </w:rPr>
        <w:t>3</w:t>
      </w:r>
      <w:r>
        <w:rPr>
          <w:sz w:val="24"/>
          <w:szCs w:val="24"/>
          <w:vertAlign w:val="superscript"/>
        </w:rPr>
        <w:t xml:space="preserve"> </w:t>
      </w:r>
      <w:r>
        <w:rPr>
          <w:sz w:val="24"/>
          <w:szCs w:val="24"/>
        </w:rPr>
        <w:t>/сутки;</w:t>
      </w:r>
    </w:p>
    <w:p w:rsidR="007F5B66" w:rsidRDefault="007F5B66" w:rsidP="002764C5">
      <w:pPr>
        <w:ind w:firstLine="709"/>
        <w:jc w:val="both"/>
        <w:rPr>
          <w:sz w:val="24"/>
          <w:szCs w:val="24"/>
        </w:rPr>
      </w:pPr>
      <w:proofErr w:type="gramStart"/>
      <w:r>
        <w:rPr>
          <w:sz w:val="24"/>
          <w:szCs w:val="24"/>
        </w:rPr>
        <w:t>- теплоснабжение: максимальная нагрузка по теплоснабжению – 0,3 Гкал/час; место присоединения – источник теплоснабжения  - в г. Павловск, ул. Восточная, 4.</w:t>
      </w:r>
      <w:proofErr w:type="gramEnd"/>
    </w:p>
    <w:p w:rsidR="007F5B66" w:rsidRDefault="007F5B66" w:rsidP="002764C5">
      <w:pPr>
        <w:ind w:firstLine="709"/>
        <w:jc w:val="both"/>
        <w:rPr>
          <w:sz w:val="24"/>
          <w:szCs w:val="24"/>
        </w:rPr>
      </w:pPr>
      <w:r>
        <w:rPr>
          <w:sz w:val="24"/>
          <w:szCs w:val="24"/>
        </w:rPr>
        <w:t>Сроки подключения – с 16 апреля по 14 октября.</w:t>
      </w:r>
    </w:p>
    <w:p w:rsidR="009D1149" w:rsidRPr="007F5B66" w:rsidRDefault="007F5B66" w:rsidP="007F5B66">
      <w:pPr>
        <w:ind w:firstLine="709"/>
        <w:jc w:val="both"/>
        <w:rPr>
          <w:sz w:val="24"/>
          <w:szCs w:val="24"/>
        </w:rPr>
      </w:pPr>
      <w:r>
        <w:rPr>
          <w:sz w:val="24"/>
          <w:szCs w:val="24"/>
        </w:rPr>
        <w:t>Срок действия технических условий – 3 года с момента выдачи.</w:t>
      </w:r>
    </w:p>
    <w:p w:rsidR="00AD38C7" w:rsidRDefault="00AD38C7" w:rsidP="009C5228">
      <w:pPr>
        <w:ind w:firstLine="708"/>
        <w:jc w:val="both"/>
        <w:rPr>
          <w:b/>
          <w:bCs/>
          <w:sz w:val="24"/>
          <w:szCs w:val="24"/>
        </w:rPr>
      </w:pPr>
      <w:r>
        <w:rPr>
          <w:b/>
          <w:bCs/>
          <w:sz w:val="24"/>
          <w:szCs w:val="24"/>
        </w:rPr>
        <w:t>- к сетям газораспределения:</w:t>
      </w:r>
    </w:p>
    <w:p w:rsidR="007F5B66" w:rsidRDefault="00AD38C7" w:rsidP="009C5228">
      <w:pPr>
        <w:ind w:firstLine="708"/>
        <w:jc w:val="both"/>
        <w:rPr>
          <w:sz w:val="24"/>
          <w:szCs w:val="24"/>
        </w:rPr>
      </w:pPr>
      <w:r w:rsidRPr="00597560">
        <w:rPr>
          <w:sz w:val="24"/>
          <w:szCs w:val="24"/>
        </w:rPr>
        <w:t>Техническая возможность подключения</w:t>
      </w:r>
      <w:r>
        <w:rPr>
          <w:sz w:val="24"/>
          <w:szCs w:val="24"/>
        </w:rPr>
        <w:t xml:space="preserve"> к сетям газораспределения земельного участка с кадаст</w:t>
      </w:r>
      <w:r w:rsidR="007F5B66">
        <w:rPr>
          <w:sz w:val="24"/>
          <w:szCs w:val="24"/>
        </w:rPr>
        <w:t>ровым номером 36:20:6000019:590</w:t>
      </w:r>
      <w:r>
        <w:rPr>
          <w:sz w:val="24"/>
          <w:szCs w:val="24"/>
        </w:rPr>
        <w:t xml:space="preserve">, существует от </w:t>
      </w:r>
      <w:r w:rsidR="007F5B66">
        <w:rPr>
          <w:sz w:val="24"/>
          <w:szCs w:val="24"/>
        </w:rPr>
        <w:t xml:space="preserve">межпоселкового газопровода высокого давления г. Павловск – </w:t>
      </w:r>
      <w:proofErr w:type="gramStart"/>
      <w:r w:rsidR="007F5B66">
        <w:rPr>
          <w:sz w:val="24"/>
          <w:szCs w:val="24"/>
        </w:rPr>
        <w:t>с</w:t>
      </w:r>
      <w:proofErr w:type="gramEnd"/>
      <w:r w:rsidR="007F5B66">
        <w:rPr>
          <w:sz w:val="24"/>
          <w:szCs w:val="24"/>
        </w:rPr>
        <w:t>. Елизаветовка.</w:t>
      </w:r>
    </w:p>
    <w:p w:rsidR="00AD38C7" w:rsidRDefault="00AD38C7" w:rsidP="007F5B66">
      <w:pPr>
        <w:ind w:firstLine="708"/>
        <w:jc w:val="both"/>
        <w:rPr>
          <w:b/>
          <w:bCs/>
          <w:sz w:val="24"/>
          <w:szCs w:val="24"/>
        </w:rPr>
      </w:pPr>
      <w:r>
        <w:rPr>
          <w:b/>
          <w:bCs/>
          <w:sz w:val="24"/>
          <w:szCs w:val="24"/>
        </w:rPr>
        <w:t>- к электрическим сетям:</w:t>
      </w:r>
    </w:p>
    <w:p w:rsidR="00AD38C7" w:rsidRDefault="00AD38C7" w:rsidP="006641AA">
      <w:pPr>
        <w:ind w:firstLine="708"/>
        <w:jc w:val="both"/>
        <w:rPr>
          <w:sz w:val="24"/>
          <w:szCs w:val="24"/>
        </w:rPr>
      </w:pPr>
      <w:r w:rsidRPr="009D7FF8">
        <w:rPr>
          <w:sz w:val="24"/>
          <w:szCs w:val="24"/>
        </w:rPr>
        <w:t xml:space="preserve">Техническая возможность </w:t>
      </w:r>
      <w:r>
        <w:rPr>
          <w:sz w:val="24"/>
          <w:szCs w:val="24"/>
        </w:rPr>
        <w:t xml:space="preserve">подключения земельного участка к электрическим сетям Павловского МУПП «Энергетик», расположенного по адресу: </w:t>
      </w:r>
      <w:r w:rsidR="007F5B66">
        <w:rPr>
          <w:sz w:val="24"/>
          <w:szCs w:val="24"/>
        </w:rPr>
        <w:t xml:space="preserve"> РФ, Воронежская область, Павловский муниципальный район, городское поселение – город Павловск, территория </w:t>
      </w:r>
      <w:proofErr w:type="spellStart"/>
      <w:r w:rsidR="007F5B66">
        <w:rPr>
          <w:sz w:val="24"/>
          <w:szCs w:val="24"/>
        </w:rPr>
        <w:t>Промзона</w:t>
      </w:r>
      <w:proofErr w:type="spellEnd"/>
      <w:r w:rsidR="007F5B66">
        <w:rPr>
          <w:sz w:val="24"/>
          <w:szCs w:val="24"/>
        </w:rPr>
        <w:t xml:space="preserve"> Павловс</w:t>
      </w:r>
      <w:proofErr w:type="gramStart"/>
      <w:r w:rsidR="007F5B66">
        <w:rPr>
          <w:sz w:val="24"/>
          <w:szCs w:val="24"/>
        </w:rPr>
        <w:t>к-</w:t>
      </w:r>
      <w:proofErr w:type="gramEnd"/>
      <w:r w:rsidR="007F5B66">
        <w:rPr>
          <w:sz w:val="24"/>
          <w:szCs w:val="24"/>
        </w:rPr>
        <w:t xml:space="preserve"> Калач, земельный участок</w:t>
      </w:r>
      <w:r w:rsidR="006641AA">
        <w:rPr>
          <w:sz w:val="24"/>
          <w:szCs w:val="24"/>
        </w:rPr>
        <w:t xml:space="preserve"> 45 а (кадастровый номер 36:20:6000019:590) </w:t>
      </w:r>
      <w:r>
        <w:rPr>
          <w:sz w:val="24"/>
          <w:szCs w:val="24"/>
        </w:rPr>
        <w:t>имеется.</w:t>
      </w:r>
    </w:p>
    <w:p w:rsidR="00AD38C7" w:rsidRDefault="00AD38C7" w:rsidP="009C5228">
      <w:pPr>
        <w:rPr>
          <w:b/>
          <w:bCs/>
          <w:sz w:val="24"/>
          <w:szCs w:val="24"/>
        </w:rPr>
      </w:pPr>
    </w:p>
    <w:p w:rsidR="00AD38C7" w:rsidRPr="00C11856" w:rsidRDefault="00AD38C7" w:rsidP="009C5228">
      <w:pPr>
        <w:ind w:firstLine="540"/>
        <w:jc w:val="both"/>
        <w:rPr>
          <w:b/>
          <w:bCs/>
          <w:sz w:val="24"/>
          <w:szCs w:val="24"/>
        </w:rPr>
      </w:pPr>
      <w:r w:rsidRPr="00C11856">
        <w:rPr>
          <w:b/>
          <w:bCs/>
          <w:sz w:val="24"/>
          <w:szCs w:val="24"/>
        </w:rPr>
        <w:t>Форма заявки на участие в аукционе, порядок приема, адрес мест</w:t>
      </w:r>
      <w:r>
        <w:rPr>
          <w:b/>
          <w:bCs/>
          <w:sz w:val="24"/>
          <w:szCs w:val="24"/>
        </w:rPr>
        <w:t xml:space="preserve">а приема, дата и время начала, </w:t>
      </w:r>
      <w:r w:rsidRPr="00C11856">
        <w:rPr>
          <w:b/>
          <w:bCs/>
          <w:sz w:val="24"/>
          <w:szCs w:val="24"/>
        </w:rPr>
        <w:t>и окончание приема заявок на участие в аукционе:</w:t>
      </w:r>
    </w:p>
    <w:p w:rsidR="00AD38C7" w:rsidRPr="00C11856" w:rsidRDefault="00AD38C7" w:rsidP="00E20879">
      <w:pPr>
        <w:pStyle w:val="22"/>
        <w:shd w:val="clear" w:color="auto" w:fill="auto"/>
        <w:spacing w:after="0"/>
        <w:ind w:firstLine="540"/>
        <w:jc w:val="both"/>
        <w:rPr>
          <w:rFonts w:ascii="Times New Roman" w:hAnsi="Times New Roman" w:cs="Times New Roman"/>
          <w:sz w:val="24"/>
          <w:szCs w:val="24"/>
        </w:rPr>
      </w:pPr>
      <w:r w:rsidRPr="00C11856">
        <w:rPr>
          <w:rFonts w:ascii="Times New Roman" w:hAnsi="Times New Roman" w:cs="Times New Roman"/>
          <w:sz w:val="24"/>
          <w:szCs w:val="24"/>
        </w:rPr>
        <w:t>Для обеспечения доступа к участию в электронном аукционе Заявителям необходимо пройти процедуру реги</w:t>
      </w:r>
      <w:r>
        <w:rPr>
          <w:rFonts w:ascii="Times New Roman" w:hAnsi="Times New Roman" w:cs="Times New Roman"/>
          <w:sz w:val="24"/>
          <w:szCs w:val="24"/>
        </w:rPr>
        <w:t xml:space="preserve">страции на электронной площадке </w:t>
      </w:r>
      <w:r w:rsidRPr="007A6998">
        <w:rPr>
          <w:rFonts w:ascii="Times New Roman" w:hAnsi="Times New Roman" w:cs="Times New Roman"/>
          <w:sz w:val="24"/>
          <w:szCs w:val="24"/>
        </w:rPr>
        <w:t>utp.sberbank-ast.ru.</w:t>
      </w:r>
    </w:p>
    <w:p w:rsidR="00AD38C7" w:rsidRPr="00C11856" w:rsidRDefault="00AD38C7" w:rsidP="0067063E">
      <w:pPr>
        <w:pStyle w:val="22"/>
        <w:shd w:val="clear" w:color="auto" w:fill="auto"/>
        <w:spacing w:after="0"/>
        <w:ind w:firstLine="540"/>
        <w:jc w:val="both"/>
        <w:rPr>
          <w:rFonts w:ascii="Times New Roman" w:hAnsi="Times New Roman" w:cs="Times New Roman"/>
          <w:sz w:val="24"/>
          <w:szCs w:val="24"/>
        </w:rPr>
      </w:pPr>
      <w:r w:rsidRPr="00C11856">
        <w:rPr>
          <w:rFonts w:ascii="Times New Roman" w:hAnsi="Times New Roman" w:cs="Times New Roman"/>
          <w:sz w:val="24"/>
          <w:szCs w:val="24"/>
        </w:rPr>
        <w:t>Регистрация на единой электронной торговой площадке проводится в соответствии с Регламентом единой электронной торговой площадки.</w:t>
      </w:r>
    </w:p>
    <w:p w:rsidR="00AD38C7" w:rsidRPr="00C11856" w:rsidRDefault="00AD38C7" w:rsidP="002F6B11">
      <w:pPr>
        <w:tabs>
          <w:tab w:val="left" w:pos="0"/>
        </w:tabs>
        <w:autoSpaceDE w:val="0"/>
        <w:autoSpaceDN w:val="0"/>
        <w:adjustRightInd w:val="0"/>
        <w:ind w:firstLine="540"/>
        <w:jc w:val="both"/>
        <w:rPr>
          <w:sz w:val="24"/>
          <w:szCs w:val="24"/>
        </w:rPr>
      </w:pPr>
      <w:r w:rsidRPr="00C11856">
        <w:rPr>
          <w:sz w:val="24"/>
          <w:szCs w:val="24"/>
        </w:rPr>
        <w:t>За</w:t>
      </w:r>
      <w:r>
        <w:rPr>
          <w:sz w:val="24"/>
          <w:szCs w:val="24"/>
        </w:rPr>
        <w:t>явка (приложение № 1</w:t>
      </w:r>
      <w:r w:rsidRPr="00C11856">
        <w:rPr>
          <w:sz w:val="24"/>
          <w:szCs w:val="24"/>
        </w:rPr>
        <w:t xml:space="preserve">) на участие в электронном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p>
    <w:p w:rsidR="00AD38C7" w:rsidRPr="00C11856" w:rsidRDefault="00AD38C7" w:rsidP="0067063E">
      <w:pPr>
        <w:pStyle w:val="a8"/>
        <w:ind w:firstLine="709"/>
      </w:pPr>
      <w:r w:rsidRPr="00C11856">
        <w:t xml:space="preserve">Для участия в аукционе  в электронной форме Заявители (лично или через своего представителя) </w:t>
      </w:r>
      <w:r w:rsidRPr="00C11856">
        <w:rPr>
          <w:i/>
          <w:iCs/>
        </w:rPr>
        <w:t>одновременно с заявкой</w:t>
      </w:r>
      <w:r w:rsidRPr="00C11856">
        <w:t xml:space="preserve">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AD38C7" w:rsidRPr="00C11856" w:rsidRDefault="00AD38C7" w:rsidP="0067063E">
      <w:pPr>
        <w:pStyle w:val="a8"/>
        <w:ind w:firstLine="709"/>
        <w:rPr>
          <w:u w:val="single"/>
        </w:rPr>
      </w:pPr>
      <w:r w:rsidRPr="00C11856">
        <w:rPr>
          <w:u w:val="single"/>
        </w:rPr>
        <w:t>юридические лица:</w:t>
      </w:r>
    </w:p>
    <w:p w:rsidR="00AD38C7" w:rsidRPr="00C11856" w:rsidRDefault="00AD38C7" w:rsidP="0067063E">
      <w:pPr>
        <w:pStyle w:val="ConsPlusNormal"/>
        <w:widowControl/>
        <w:ind w:firstLine="708"/>
        <w:jc w:val="both"/>
        <w:rPr>
          <w:rFonts w:ascii="Times New Roman" w:hAnsi="Times New Roman" w:cs="Times New Roman"/>
          <w:sz w:val="24"/>
          <w:szCs w:val="24"/>
        </w:rPr>
      </w:pPr>
      <w:r w:rsidRPr="00C11856">
        <w:rPr>
          <w:rFonts w:ascii="Times New Roman" w:hAnsi="Times New Roman" w:cs="Times New Roman"/>
          <w:sz w:val="24"/>
          <w:szCs w:val="24"/>
        </w:rPr>
        <w:t xml:space="preserve">-надлежащим образом заверенный перевод </w:t>
      </w:r>
      <w:proofErr w:type="gramStart"/>
      <w:r w:rsidRPr="00C11856">
        <w:rPr>
          <w:rFonts w:ascii="Times New Roman" w:hAnsi="Times New Roman" w:cs="Times New Roman"/>
          <w:sz w:val="24"/>
          <w:szCs w:val="24"/>
        </w:rPr>
        <w:t xml:space="preserve">на русский язык документов </w:t>
      </w:r>
      <w:r w:rsidRPr="00C11856">
        <w:rPr>
          <w:rFonts w:ascii="Times New Roman" w:hAnsi="Times New Roman" w:cs="Times New Roman"/>
          <w:sz w:val="24"/>
          <w:szCs w:val="24"/>
        </w:rPr>
        <w:br/>
        <w:t xml:space="preserve">о государственной регистрации юридического лица в соответствии </w:t>
      </w:r>
      <w:r w:rsidRPr="00C11856">
        <w:rPr>
          <w:rFonts w:ascii="Times New Roman" w:hAnsi="Times New Roman" w:cs="Times New Roman"/>
          <w:sz w:val="24"/>
          <w:szCs w:val="24"/>
        </w:rPr>
        <w:br/>
        <w:t>с законодательством иностранного государства в случае</w:t>
      </w:r>
      <w:proofErr w:type="gramEnd"/>
      <w:r w:rsidRPr="00C11856">
        <w:rPr>
          <w:rFonts w:ascii="Times New Roman" w:hAnsi="Times New Roman" w:cs="Times New Roman"/>
          <w:sz w:val="24"/>
          <w:szCs w:val="24"/>
        </w:rPr>
        <w:t>, если заявителем является иностранное юридическое лицо.</w:t>
      </w:r>
    </w:p>
    <w:p w:rsidR="00AD38C7" w:rsidRPr="00C11856" w:rsidRDefault="00AD38C7" w:rsidP="002F6B11">
      <w:pPr>
        <w:ind w:firstLine="708"/>
        <w:jc w:val="both"/>
        <w:rPr>
          <w:sz w:val="24"/>
          <w:szCs w:val="24"/>
        </w:rPr>
      </w:pPr>
      <w:r w:rsidRPr="00C11856">
        <w:rPr>
          <w:sz w:val="24"/>
          <w:szCs w:val="24"/>
          <w:u w:val="single"/>
        </w:rPr>
        <w:t xml:space="preserve">физические лица (в том числе индивидуальные предприниматели) </w:t>
      </w:r>
      <w:r w:rsidRPr="00C11856">
        <w:rPr>
          <w:sz w:val="24"/>
          <w:szCs w:val="24"/>
        </w:rPr>
        <w:t>представляют документ, удостоверя</w:t>
      </w:r>
      <w:r>
        <w:rPr>
          <w:sz w:val="24"/>
          <w:szCs w:val="24"/>
        </w:rPr>
        <w:t>ю</w:t>
      </w:r>
      <w:r w:rsidRPr="00C11856">
        <w:rPr>
          <w:sz w:val="24"/>
          <w:szCs w:val="24"/>
        </w:rPr>
        <w:t>щий личность.</w:t>
      </w:r>
    </w:p>
    <w:p w:rsidR="00AD38C7" w:rsidRPr="00C11856" w:rsidRDefault="00AD38C7" w:rsidP="0067063E">
      <w:pPr>
        <w:pStyle w:val="22"/>
        <w:shd w:val="clear" w:color="auto" w:fill="auto"/>
        <w:spacing w:after="0"/>
        <w:ind w:firstLine="709"/>
        <w:jc w:val="both"/>
        <w:rPr>
          <w:rFonts w:ascii="Times New Roman" w:hAnsi="Times New Roman" w:cs="Times New Roman"/>
          <w:sz w:val="24"/>
          <w:szCs w:val="24"/>
        </w:rPr>
      </w:pPr>
      <w:r w:rsidRPr="00C11856">
        <w:rPr>
          <w:rFonts w:ascii="Times New Roman" w:hAnsi="Times New Roman" w:cs="Times New Roman"/>
          <w:sz w:val="24"/>
          <w:szCs w:val="24"/>
        </w:rPr>
        <w:t>В случае</w:t>
      </w:r>
      <w:proofErr w:type="gramStart"/>
      <w:r w:rsidRPr="00C11856">
        <w:rPr>
          <w:rFonts w:ascii="Times New Roman" w:hAnsi="Times New Roman" w:cs="Times New Roman"/>
          <w:sz w:val="24"/>
          <w:szCs w:val="24"/>
        </w:rPr>
        <w:t>,</w:t>
      </w:r>
      <w:proofErr w:type="gramEnd"/>
      <w:r w:rsidRPr="00C11856">
        <w:rPr>
          <w:rFonts w:ascii="Times New Roman" w:hAnsi="Times New Roman" w:cs="Times New Roman"/>
          <w:sz w:val="24"/>
          <w:szCs w:val="24"/>
        </w:rPr>
        <w:t xml:space="preserve">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В случае</w:t>
      </w:r>
      <w:proofErr w:type="gramStart"/>
      <w:r w:rsidRPr="00C11856">
        <w:rPr>
          <w:rFonts w:ascii="Times New Roman" w:hAnsi="Times New Roman" w:cs="Times New Roman"/>
          <w:sz w:val="24"/>
          <w:szCs w:val="24"/>
        </w:rPr>
        <w:t>,</w:t>
      </w:r>
      <w:proofErr w:type="gramEnd"/>
      <w:r w:rsidRPr="00C11856">
        <w:rPr>
          <w:rFonts w:ascii="Times New Roman" w:hAnsi="Times New Roman" w:cs="Times New Roman"/>
          <w:sz w:val="24"/>
          <w:szCs w:val="24"/>
        </w:rPr>
        <w:t xml:space="preserve">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D38C7" w:rsidRPr="00042C3A" w:rsidRDefault="00AD38C7" w:rsidP="0067063E">
      <w:pPr>
        <w:pStyle w:val="22"/>
        <w:shd w:val="clear" w:color="auto" w:fill="auto"/>
        <w:tabs>
          <w:tab w:val="left" w:pos="709"/>
        </w:tabs>
        <w:spacing w:after="0"/>
        <w:ind w:firstLine="0"/>
        <w:jc w:val="both"/>
        <w:rPr>
          <w:rFonts w:ascii="Times New Roman" w:hAnsi="Times New Roman" w:cs="Times New Roman"/>
          <w:sz w:val="24"/>
          <w:szCs w:val="24"/>
          <w:u w:val="single"/>
        </w:rPr>
      </w:pPr>
      <w:r w:rsidRPr="00C11856">
        <w:rPr>
          <w:rFonts w:ascii="Times New Roman" w:hAnsi="Times New Roman" w:cs="Times New Roman"/>
          <w:sz w:val="24"/>
          <w:szCs w:val="24"/>
        </w:rPr>
        <w:tab/>
      </w:r>
      <w:r w:rsidRPr="00C11856">
        <w:rPr>
          <w:rFonts w:ascii="Times New Roman" w:hAnsi="Times New Roman" w:cs="Times New Roman"/>
          <w:sz w:val="24"/>
          <w:szCs w:val="24"/>
          <w:u w:val="single"/>
        </w:rPr>
        <w:t xml:space="preserve">Заявки подаются на электронную площадку, начиная </w:t>
      </w:r>
      <w:proofErr w:type="gramStart"/>
      <w:r w:rsidRPr="00C11856">
        <w:rPr>
          <w:rFonts w:ascii="Times New Roman" w:hAnsi="Times New Roman" w:cs="Times New Roman"/>
          <w:sz w:val="24"/>
          <w:szCs w:val="24"/>
          <w:u w:val="single"/>
        </w:rPr>
        <w:t>с даты начала</w:t>
      </w:r>
      <w:proofErr w:type="gramEnd"/>
      <w:r w:rsidRPr="00C11856">
        <w:rPr>
          <w:rFonts w:ascii="Times New Roman" w:hAnsi="Times New Roman" w:cs="Times New Roman"/>
          <w:sz w:val="24"/>
          <w:szCs w:val="24"/>
          <w:u w:val="single"/>
        </w:rPr>
        <w:t xml:space="preserve"> приема заявок до времени и даты окончания приема заявок, указанных в настоящем извещении.</w:t>
      </w:r>
    </w:p>
    <w:p w:rsidR="00AD38C7" w:rsidRPr="00C11856" w:rsidRDefault="00AD38C7" w:rsidP="0067063E">
      <w:pPr>
        <w:pStyle w:val="22"/>
        <w:shd w:val="clear" w:color="auto" w:fill="auto"/>
        <w:tabs>
          <w:tab w:val="left" w:pos="709"/>
          <w:tab w:val="left" w:pos="7975"/>
        </w:tabs>
        <w:spacing w:after="0"/>
        <w:ind w:firstLine="0"/>
        <w:jc w:val="both"/>
        <w:rPr>
          <w:rFonts w:ascii="Times New Roman" w:hAnsi="Times New Roman" w:cs="Times New Roman"/>
          <w:sz w:val="24"/>
          <w:szCs w:val="24"/>
        </w:rPr>
      </w:pPr>
      <w:r w:rsidRPr="00C11856">
        <w:rPr>
          <w:rFonts w:ascii="Times New Roman" w:hAnsi="Times New Roman" w:cs="Times New Roman"/>
          <w:sz w:val="24"/>
          <w:szCs w:val="24"/>
        </w:rPr>
        <w:tab/>
        <w:t xml:space="preserve">При приеме заявок от Заявителя Оператор электронной площадки обеспечивает конфиденциальность данных о Заявителях и участниках, за исключением случая направления электронных документов Продавцу (организатору), регистрацию заявок и прилагаемых к ним </w:t>
      </w:r>
      <w:r w:rsidRPr="00C11856">
        <w:rPr>
          <w:rFonts w:ascii="Times New Roman" w:hAnsi="Times New Roman" w:cs="Times New Roman"/>
          <w:sz w:val="24"/>
          <w:szCs w:val="24"/>
        </w:rPr>
        <w:lastRenderedPageBreak/>
        <w:t xml:space="preserve">документов в журнале приема заявок. </w:t>
      </w:r>
      <w:r w:rsidRPr="00C11856">
        <w:rPr>
          <w:rFonts w:ascii="Times New Roman" w:hAnsi="Times New Roman" w:cs="Times New Roman"/>
          <w:color w:val="000000"/>
          <w:sz w:val="24"/>
          <w:szCs w:val="24"/>
        </w:rPr>
        <w:t>В течение одного часа</w:t>
      </w:r>
      <w:r w:rsidRPr="00C11856">
        <w:rPr>
          <w:rFonts w:ascii="Times New Roman" w:hAnsi="Times New Roman" w:cs="Times New Roman"/>
          <w:sz w:val="24"/>
          <w:szCs w:val="24"/>
        </w:rPr>
        <w:t xml:space="preserve"> со времени поступления заявки Оператор электронной площадки сообщает Заявителю о ее поступлении путем направления </w:t>
      </w:r>
      <w:proofErr w:type="gramStart"/>
      <w:r w:rsidRPr="00C11856">
        <w:rPr>
          <w:rFonts w:ascii="Times New Roman" w:hAnsi="Times New Roman" w:cs="Times New Roman"/>
          <w:sz w:val="24"/>
          <w:szCs w:val="24"/>
        </w:rPr>
        <w:t>уведомления</w:t>
      </w:r>
      <w:proofErr w:type="gramEnd"/>
      <w:r w:rsidRPr="00C11856">
        <w:rPr>
          <w:rFonts w:ascii="Times New Roman" w:hAnsi="Times New Roman" w:cs="Times New Roman"/>
          <w:sz w:val="24"/>
          <w:szCs w:val="24"/>
        </w:rPr>
        <w:t xml:space="preserve"> с приложением электронных копий зарегистрированной заявки и прилагаемых к ней документов.</w:t>
      </w:r>
    </w:p>
    <w:p w:rsidR="00AD38C7" w:rsidRPr="00C11856" w:rsidRDefault="00AD38C7" w:rsidP="0067063E">
      <w:pPr>
        <w:pStyle w:val="22"/>
        <w:shd w:val="clear" w:color="auto" w:fill="auto"/>
        <w:tabs>
          <w:tab w:val="left" w:pos="709"/>
        </w:tabs>
        <w:spacing w:after="0"/>
        <w:ind w:firstLine="0"/>
        <w:jc w:val="both"/>
        <w:rPr>
          <w:rFonts w:ascii="Times New Roman" w:hAnsi="Times New Roman" w:cs="Times New Roman"/>
          <w:sz w:val="24"/>
          <w:szCs w:val="24"/>
        </w:rPr>
      </w:pPr>
      <w:r w:rsidRPr="00C11856">
        <w:rPr>
          <w:rFonts w:ascii="Times New Roman" w:hAnsi="Times New Roman" w:cs="Times New Roman"/>
          <w:sz w:val="24"/>
          <w:szCs w:val="24"/>
        </w:rPr>
        <w:tab/>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AD38C7" w:rsidRPr="00C11856" w:rsidRDefault="00AD38C7" w:rsidP="0067063E">
      <w:pPr>
        <w:pStyle w:val="22"/>
        <w:shd w:val="clear" w:color="auto" w:fill="auto"/>
        <w:spacing w:after="0"/>
        <w:ind w:firstLine="708"/>
        <w:jc w:val="both"/>
        <w:rPr>
          <w:rFonts w:ascii="Times New Roman" w:hAnsi="Times New Roman" w:cs="Times New Roman"/>
          <w:sz w:val="24"/>
          <w:szCs w:val="24"/>
        </w:rPr>
      </w:pPr>
      <w:r w:rsidRPr="00C11856">
        <w:rPr>
          <w:rFonts w:ascii="Times New Roman" w:hAnsi="Times New Roman" w:cs="Times New Roman"/>
          <w:sz w:val="24"/>
          <w:szCs w:val="24"/>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Продавца, о чем Заявителю направляется соответствующее уведомление.</w:t>
      </w:r>
    </w:p>
    <w:p w:rsidR="00AD38C7" w:rsidRPr="00C11856" w:rsidRDefault="00AD38C7" w:rsidP="002F6B11">
      <w:pPr>
        <w:pStyle w:val="22"/>
        <w:shd w:val="clear" w:color="auto" w:fill="auto"/>
        <w:spacing w:after="0"/>
        <w:ind w:firstLine="708"/>
        <w:jc w:val="both"/>
        <w:rPr>
          <w:rFonts w:ascii="Times New Roman" w:hAnsi="Times New Roman" w:cs="Times New Roman"/>
          <w:sz w:val="24"/>
          <w:szCs w:val="24"/>
        </w:rPr>
      </w:pPr>
      <w:r w:rsidRPr="00C11856">
        <w:rPr>
          <w:rFonts w:ascii="Times New Roman" w:hAnsi="Times New Roman" w:cs="Times New Roman"/>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AD38C7" w:rsidRPr="00C11856" w:rsidRDefault="00AD38C7" w:rsidP="002F6B11">
      <w:pPr>
        <w:pStyle w:val="22"/>
        <w:shd w:val="clear" w:color="auto" w:fill="auto"/>
        <w:spacing w:after="0"/>
        <w:ind w:firstLine="708"/>
        <w:jc w:val="both"/>
        <w:rPr>
          <w:rFonts w:ascii="Times New Roman" w:hAnsi="Times New Roman" w:cs="Times New Roman"/>
          <w:sz w:val="24"/>
          <w:szCs w:val="24"/>
        </w:rPr>
      </w:pPr>
      <w:r w:rsidRPr="00C11856">
        <w:rPr>
          <w:rFonts w:ascii="Times New Roman" w:hAnsi="Times New Roman" w:cs="Times New Roman"/>
          <w:sz w:val="24"/>
          <w:szCs w:val="24"/>
        </w:rPr>
        <w:t xml:space="preserve">Заявитель имеет право отозвать принятую организатором заявку на участие </w:t>
      </w:r>
      <w:r w:rsidRPr="00C11856">
        <w:rPr>
          <w:rFonts w:ascii="Times New Roman" w:hAnsi="Times New Roman" w:cs="Times New Roman"/>
          <w:sz w:val="24"/>
          <w:szCs w:val="24"/>
        </w:rPr>
        <w:br/>
        <w:t>в аукционе до дня окончания срока приема заявок.</w:t>
      </w:r>
    </w:p>
    <w:p w:rsidR="00AD38C7" w:rsidRPr="006641AA" w:rsidRDefault="00AD38C7" w:rsidP="006641AA">
      <w:pPr>
        <w:pStyle w:val="ConsPlusNormal"/>
        <w:widowControl/>
        <w:ind w:firstLine="709"/>
        <w:jc w:val="both"/>
        <w:rPr>
          <w:rFonts w:ascii="Times New Roman" w:hAnsi="Times New Roman" w:cs="Times New Roman"/>
          <w:sz w:val="24"/>
          <w:szCs w:val="24"/>
        </w:rPr>
      </w:pPr>
      <w:r w:rsidRPr="00C11856">
        <w:rPr>
          <w:rFonts w:ascii="Times New Roman" w:hAnsi="Times New Roman" w:cs="Times New Roman"/>
          <w:sz w:val="24"/>
          <w:szCs w:val="24"/>
        </w:rPr>
        <w:t xml:space="preserve">Решения о допуске или </w:t>
      </w:r>
      <w:proofErr w:type="spellStart"/>
      <w:r w:rsidRPr="00C11856">
        <w:rPr>
          <w:rFonts w:ascii="Times New Roman" w:hAnsi="Times New Roman" w:cs="Times New Roman"/>
          <w:sz w:val="24"/>
          <w:szCs w:val="24"/>
        </w:rPr>
        <w:t>недопуске</w:t>
      </w:r>
      <w:proofErr w:type="spellEnd"/>
      <w:r w:rsidRPr="00C11856">
        <w:rPr>
          <w:rFonts w:ascii="Times New Roman" w:hAnsi="Times New Roman" w:cs="Times New Roman"/>
          <w:sz w:val="24"/>
          <w:szCs w:val="24"/>
        </w:rPr>
        <w:t xml:space="preserve"> Заявителя к участию в аукционе в электронной форме</w:t>
      </w:r>
      <w:r w:rsidR="006641AA">
        <w:rPr>
          <w:rFonts w:ascii="Times New Roman" w:hAnsi="Times New Roman" w:cs="Times New Roman"/>
          <w:sz w:val="24"/>
          <w:szCs w:val="24"/>
        </w:rPr>
        <w:t xml:space="preserve"> принимает аукционная комиссия.</w:t>
      </w:r>
    </w:p>
    <w:p w:rsidR="00E60571" w:rsidRDefault="00E60571" w:rsidP="006641AA">
      <w:pPr>
        <w:tabs>
          <w:tab w:val="left" w:pos="6300"/>
        </w:tabs>
        <w:jc w:val="center"/>
        <w:rPr>
          <w:b/>
          <w:bCs/>
          <w:sz w:val="24"/>
          <w:szCs w:val="24"/>
        </w:rPr>
      </w:pPr>
    </w:p>
    <w:p w:rsidR="00AD38C7" w:rsidRPr="006641AA" w:rsidRDefault="00AD38C7" w:rsidP="006641AA">
      <w:pPr>
        <w:tabs>
          <w:tab w:val="left" w:pos="6300"/>
        </w:tabs>
        <w:jc w:val="center"/>
        <w:rPr>
          <w:b/>
          <w:bCs/>
          <w:sz w:val="24"/>
          <w:szCs w:val="24"/>
        </w:rPr>
      </w:pPr>
      <w:r w:rsidRPr="00C11856">
        <w:rPr>
          <w:b/>
          <w:bCs/>
          <w:sz w:val="24"/>
          <w:szCs w:val="24"/>
        </w:rPr>
        <w:t xml:space="preserve">Порядок внесения задатка участниками аукциона и возврата им задатка, реквизиты </w:t>
      </w:r>
      <w:r w:rsidR="006641AA">
        <w:rPr>
          <w:b/>
          <w:bCs/>
          <w:sz w:val="24"/>
          <w:szCs w:val="24"/>
        </w:rPr>
        <w:t>счёта для перечисления задатка:</w:t>
      </w:r>
    </w:p>
    <w:p w:rsidR="00AD38C7" w:rsidRPr="00C11856" w:rsidRDefault="00AD38C7" w:rsidP="00E20879">
      <w:pPr>
        <w:tabs>
          <w:tab w:val="left" w:pos="6300"/>
        </w:tabs>
        <w:ind w:firstLine="709"/>
        <w:jc w:val="both"/>
        <w:rPr>
          <w:sz w:val="24"/>
          <w:szCs w:val="24"/>
        </w:rPr>
      </w:pPr>
      <w:r w:rsidRPr="00C11856">
        <w:rPr>
          <w:sz w:val="24"/>
          <w:szCs w:val="24"/>
        </w:rPr>
        <w:t xml:space="preserve">Заявитель обеспечивает поступление задатка </w:t>
      </w:r>
      <w:r w:rsidRPr="00C11856">
        <w:rPr>
          <w:b/>
          <w:bCs/>
          <w:sz w:val="24"/>
          <w:szCs w:val="24"/>
        </w:rPr>
        <w:t>в размере 100 % начальной цены продажи лота</w:t>
      </w:r>
      <w:r w:rsidR="00887896">
        <w:rPr>
          <w:b/>
          <w:bCs/>
          <w:sz w:val="24"/>
          <w:szCs w:val="24"/>
        </w:rPr>
        <w:t xml:space="preserve"> </w:t>
      </w:r>
      <w:r w:rsidRPr="00C11856">
        <w:rPr>
          <w:sz w:val="24"/>
          <w:szCs w:val="24"/>
        </w:rPr>
        <w:t>на счет, открытый на электронной торговой площадке:</w:t>
      </w:r>
    </w:p>
    <w:p w:rsidR="00AD38C7" w:rsidRPr="00C11856" w:rsidRDefault="00AD38C7" w:rsidP="005F799D">
      <w:pPr>
        <w:ind w:firstLine="708"/>
        <w:jc w:val="both"/>
        <w:rPr>
          <w:sz w:val="24"/>
          <w:szCs w:val="24"/>
        </w:rPr>
      </w:pPr>
      <w:r w:rsidRPr="00C11856">
        <w:rPr>
          <w:sz w:val="24"/>
          <w:szCs w:val="24"/>
        </w:rPr>
        <w:t>ПОЛУЧАТЕЛЬ:</w:t>
      </w:r>
    </w:p>
    <w:p w:rsidR="00AD38C7" w:rsidRPr="00C11856" w:rsidRDefault="00AD38C7" w:rsidP="005F799D">
      <w:pPr>
        <w:ind w:firstLine="708"/>
        <w:jc w:val="both"/>
        <w:rPr>
          <w:sz w:val="24"/>
          <w:szCs w:val="24"/>
        </w:rPr>
      </w:pPr>
      <w:r w:rsidRPr="00C11856">
        <w:rPr>
          <w:sz w:val="24"/>
          <w:szCs w:val="24"/>
        </w:rPr>
        <w:t>Наименование: АО "Сбербанк-АСТ"</w:t>
      </w:r>
    </w:p>
    <w:p w:rsidR="00AD38C7" w:rsidRPr="00C11856" w:rsidRDefault="00AD38C7" w:rsidP="005F799D">
      <w:pPr>
        <w:ind w:firstLine="708"/>
        <w:jc w:val="both"/>
        <w:rPr>
          <w:sz w:val="24"/>
          <w:szCs w:val="24"/>
        </w:rPr>
      </w:pPr>
      <w:r w:rsidRPr="00C11856">
        <w:rPr>
          <w:sz w:val="24"/>
          <w:szCs w:val="24"/>
        </w:rPr>
        <w:t>ИНН: 7707308480</w:t>
      </w:r>
    </w:p>
    <w:p w:rsidR="00AD38C7" w:rsidRPr="00C11856" w:rsidRDefault="00AD38C7" w:rsidP="005F799D">
      <w:pPr>
        <w:ind w:firstLine="708"/>
        <w:jc w:val="both"/>
        <w:rPr>
          <w:sz w:val="24"/>
          <w:szCs w:val="24"/>
        </w:rPr>
      </w:pPr>
      <w:r w:rsidRPr="00C11856">
        <w:rPr>
          <w:sz w:val="24"/>
          <w:szCs w:val="24"/>
        </w:rPr>
        <w:t>КПП: 770401001</w:t>
      </w:r>
    </w:p>
    <w:p w:rsidR="00AD38C7" w:rsidRPr="00C11856" w:rsidRDefault="00AD38C7" w:rsidP="005F799D">
      <w:pPr>
        <w:ind w:firstLine="708"/>
        <w:jc w:val="both"/>
        <w:rPr>
          <w:sz w:val="24"/>
          <w:szCs w:val="24"/>
        </w:rPr>
      </w:pPr>
      <w:r w:rsidRPr="00C11856">
        <w:rPr>
          <w:sz w:val="24"/>
          <w:szCs w:val="24"/>
        </w:rPr>
        <w:t>Расчетный счет: 40702810300020038047</w:t>
      </w:r>
    </w:p>
    <w:p w:rsidR="00AD38C7" w:rsidRPr="00C11856" w:rsidRDefault="00AD38C7" w:rsidP="005F799D">
      <w:pPr>
        <w:ind w:firstLine="708"/>
        <w:jc w:val="both"/>
        <w:rPr>
          <w:sz w:val="24"/>
          <w:szCs w:val="24"/>
        </w:rPr>
      </w:pPr>
      <w:r w:rsidRPr="00C11856">
        <w:rPr>
          <w:sz w:val="24"/>
          <w:szCs w:val="24"/>
        </w:rPr>
        <w:t>БАНК ПОЛУЧАТЕЛЯ:</w:t>
      </w:r>
    </w:p>
    <w:p w:rsidR="00AD38C7" w:rsidRPr="00C11856" w:rsidRDefault="00AD38C7" w:rsidP="005F799D">
      <w:pPr>
        <w:ind w:firstLine="708"/>
        <w:jc w:val="both"/>
        <w:rPr>
          <w:sz w:val="24"/>
          <w:szCs w:val="24"/>
        </w:rPr>
      </w:pPr>
      <w:r w:rsidRPr="00C11856">
        <w:rPr>
          <w:sz w:val="24"/>
          <w:szCs w:val="24"/>
        </w:rPr>
        <w:t>Наименование банка: ПАО "СБЕРБАНК РОССИИ" Г. МОСКВА</w:t>
      </w:r>
    </w:p>
    <w:p w:rsidR="00AD38C7" w:rsidRPr="00C11856" w:rsidRDefault="00AD38C7" w:rsidP="005F799D">
      <w:pPr>
        <w:ind w:firstLine="708"/>
        <w:jc w:val="both"/>
        <w:rPr>
          <w:sz w:val="24"/>
          <w:szCs w:val="24"/>
        </w:rPr>
      </w:pPr>
      <w:r w:rsidRPr="00C11856">
        <w:rPr>
          <w:sz w:val="24"/>
          <w:szCs w:val="24"/>
        </w:rPr>
        <w:t>БИК: 044525225</w:t>
      </w:r>
    </w:p>
    <w:p w:rsidR="00AD38C7" w:rsidRPr="00C11856" w:rsidRDefault="00AD38C7" w:rsidP="005F799D">
      <w:pPr>
        <w:ind w:firstLine="708"/>
        <w:jc w:val="both"/>
        <w:rPr>
          <w:sz w:val="24"/>
          <w:szCs w:val="24"/>
        </w:rPr>
      </w:pPr>
      <w:r w:rsidRPr="00C11856">
        <w:rPr>
          <w:sz w:val="24"/>
          <w:szCs w:val="24"/>
        </w:rPr>
        <w:t>Корреспондентский счет: 30101810400000000225</w:t>
      </w:r>
    </w:p>
    <w:p w:rsidR="00AD38C7" w:rsidRPr="00C11856" w:rsidRDefault="00AD38C7" w:rsidP="005F799D">
      <w:pPr>
        <w:ind w:firstLine="708"/>
        <w:jc w:val="both"/>
        <w:rPr>
          <w:sz w:val="24"/>
          <w:szCs w:val="24"/>
        </w:rPr>
      </w:pPr>
      <w:r w:rsidRPr="00C11856">
        <w:rPr>
          <w:sz w:val="24"/>
          <w:szCs w:val="24"/>
        </w:rPr>
        <w:t>Назначение платежа – задаток для участия в аукционе в электронной форме (дата, номер лота, извещения).</w:t>
      </w:r>
    </w:p>
    <w:p w:rsidR="00AD38C7" w:rsidRPr="00C11856" w:rsidRDefault="00AD38C7" w:rsidP="005F799D">
      <w:pPr>
        <w:ind w:firstLine="708"/>
        <w:jc w:val="both"/>
        <w:rPr>
          <w:sz w:val="24"/>
          <w:szCs w:val="24"/>
        </w:rPr>
      </w:pPr>
      <w:r w:rsidRPr="00C11856">
        <w:rPr>
          <w:sz w:val="24"/>
          <w:szCs w:val="24"/>
        </w:rPr>
        <w:t>Задаток вносится претендентом лично платежом в валюте Российской Федерации и должен поступить на указанный выше счет, на момент подачи заявки.</w:t>
      </w:r>
    </w:p>
    <w:p w:rsidR="00AD38C7" w:rsidRPr="00C11856" w:rsidRDefault="00AD38C7" w:rsidP="005F799D">
      <w:pPr>
        <w:ind w:firstLine="708"/>
        <w:jc w:val="both"/>
        <w:rPr>
          <w:sz w:val="24"/>
          <w:szCs w:val="24"/>
        </w:rPr>
      </w:pPr>
      <w:r w:rsidRPr="00C11856">
        <w:rPr>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AD38C7" w:rsidRPr="00C11856" w:rsidRDefault="00AD38C7" w:rsidP="005F799D">
      <w:pPr>
        <w:ind w:firstLine="708"/>
        <w:jc w:val="both"/>
        <w:rPr>
          <w:sz w:val="24"/>
          <w:szCs w:val="24"/>
        </w:rPr>
      </w:pPr>
      <w:r w:rsidRPr="00C11856">
        <w:rPr>
          <w:sz w:val="24"/>
          <w:szCs w:val="24"/>
        </w:rPr>
        <w:t xml:space="preserve">В случае отсутствия (не поступления) в указанный срок суммы задатка, обязательства претендента по внесению задатка считаются не исполненными и претендент к участию в аукционе в электронной форме не допускается. </w:t>
      </w:r>
    </w:p>
    <w:p w:rsidR="00AD38C7" w:rsidRPr="00C11856" w:rsidRDefault="00AD38C7" w:rsidP="005F799D">
      <w:pPr>
        <w:ind w:firstLine="708"/>
        <w:jc w:val="both"/>
        <w:rPr>
          <w:sz w:val="24"/>
          <w:szCs w:val="24"/>
        </w:rPr>
      </w:pPr>
      <w:r w:rsidRPr="00C11856">
        <w:rPr>
          <w:sz w:val="24"/>
          <w:szCs w:val="24"/>
        </w:rPr>
        <w:t>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 в установленном порядке в бюджет городского поселения - город Павловск.</w:t>
      </w:r>
    </w:p>
    <w:p w:rsidR="00AD38C7" w:rsidRPr="00C11856" w:rsidRDefault="00AD38C7" w:rsidP="0067063E">
      <w:pPr>
        <w:autoSpaceDE w:val="0"/>
        <w:autoSpaceDN w:val="0"/>
        <w:adjustRightInd w:val="0"/>
        <w:ind w:firstLine="709"/>
        <w:jc w:val="both"/>
        <w:rPr>
          <w:sz w:val="24"/>
          <w:szCs w:val="24"/>
        </w:rPr>
      </w:pPr>
      <w:r w:rsidRPr="00C11856">
        <w:rPr>
          <w:sz w:val="24"/>
          <w:szCs w:val="24"/>
        </w:rPr>
        <w:t>Лицам, перечислившим задаток для участия в аукционе, денежные средства возвращаются в следующем порядке:</w:t>
      </w:r>
    </w:p>
    <w:p w:rsidR="00AD38C7" w:rsidRPr="00C11856" w:rsidRDefault="00AD38C7" w:rsidP="0067063E">
      <w:pPr>
        <w:autoSpaceDE w:val="0"/>
        <w:autoSpaceDN w:val="0"/>
        <w:adjustRightInd w:val="0"/>
        <w:ind w:firstLine="709"/>
        <w:jc w:val="both"/>
        <w:rPr>
          <w:sz w:val="24"/>
          <w:szCs w:val="24"/>
        </w:rPr>
      </w:pPr>
      <w:r w:rsidRPr="00C11856">
        <w:rPr>
          <w:sz w:val="24"/>
          <w:szCs w:val="24"/>
        </w:rPr>
        <w:t>а) участникам, за исключением победителя, - в течение 3 календарных дней со дня подведения итогов аукциона;</w:t>
      </w:r>
    </w:p>
    <w:p w:rsidR="00AD38C7" w:rsidRPr="00C11856" w:rsidRDefault="00AD38C7" w:rsidP="0067063E">
      <w:pPr>
        <w:autoSpaceDE w:val="0"/>
        <w:autoSpaceDN w:val="0"/>
        <w:adjustRightInd w:val="0"/>
        <w:ind w:firstLine="709"/>
        <w:jc w:val="both"/>
        <w:rPr>
          <w:sz w:val="24"/>
          <w:szCs w:val="24"/>
        </w:rPr>
      </w:pPr>
      <w:r w:rsidRPr="00C11856">
        <w:rPr>
          <w:sz w:val="24"/>
          <w:szCs w:val="24"/>
        </w:rPr>
        <w:t>б) Заявителям, не допущенным к участию в аукционе - в течение 3 календарных дней со дня подписания Протокола о признании Заявителей участниками;</w:t>
      </w:r>
    </w:p>
    <w:p w:rsidR="00AD38C7" w:rsidRPr="004A661E" w:rsidRDefault="00AD38C7" w:rsidP="006641AA">
      <w:pPr>
        <w:autoSpaceDE w:val="0"/>
        <w:autoSpaceDN w:val="0"/>
        <w:adjustRightInd w:val="0"/>
        <w:ind w:firstLine="709"/>
        <w:jc w:val="both"/>
        <w:rPr>
          <w:sz w:val="24"/>
          <w:szCs w:val="24"/>
        </w:rPr>
      </w:pPr>
      <w:r w:rsidRPr="00C11856">
        <w:rPr>
          <w:sz w:val="24"/>
          <w:szCs w:val="24"/>
        </w:rPr>
        <w:t xml:space="preserve">в) Заявителям, отозвавшим заявку не позднее дня окончания приема заявок – в течение 3 календарных дней со дня поступления уведомления об отзыве заявки. </w:t>
      </w:r>
    </w:p>
    <w:p w:rsidR="00E60571" w:rsidRDefault="00E60571" w:rsidP="00E20879">
      <w:pPr>
        <w:tabs>
          <w:tab w:val="left" w:pos="6300"/>
        </w:tabs>
        <w:ind w:firstLine="709"/>
        <w:jc w:val="center"/>
        <w:rPr>
          <w:b/>
          <w:bCs/>
          <w:sz w:val="24"/>
          <w:szCs w:val="24"/>
        </w:rPr>
      </w:pPr>
    </w:p>
    <w:p w:rsidR="00AD38C7" w:rsidRDefault="00AD38C7" w:rsidP="00E20879">
      <w:pPr>
        <w:tabs>
          <w:tab w:val="left" w:pos="6300"/>
        </w:tabs>
        <w:ind w:firstLine="709"/>
        <w:jc w:val="center"/>
        <w:rPr>
          <w:sz w:val="24"/>
          <w:szCs w:val="24"/>
        </w:rPr>
      </w:pPr>
      <w:r w:rsidRPr="00C11856">
        <w:rPr>
          <w:b/>
          <w:bCs/>
          <w:sz w:val="24"/>
          <w:szCs w:val="24"/>
        </w:rPr>
        <w:t>Заявитель не допускается к участию в аукционе в следующих случаях</w:t>
      </w:r>
      <w:r w:rsidRPr="00C11856">
        <w:rPr>
          <w:sz w:val="24"/>
          <w:szCs w:val="24"/>
        </w:rPr>
        <w:t>:</w:t>
      </w:r>
    </w:p>
    <w:p w:rsidR="00AD38C7" w:rsidRPr="00C11856" w:rsidRDefault="00AD38C7" w:rsidP="00E20879">
      <w:pPr>
        <w:tabs>
          <w:tab w:val="left" w:pos="6300"/>
        </w:tabs>
        <w:ind w:firstLine="709"/>
        <w:jc w:val="both"/>
        <w:rPr>
          <w:sz w:val="24"/>
          <w:szCs w:val="24"/>
        </w:rPr>
      </w:pPr>
      <w:r w:rsidRPr="00C11856">
        <w:rPr>
          <w:sz w:val="24"/>
          <w:szCs w:val="24"/>
        </w:rPr>
        <w:t>1) непредставление необходимых для участия в аукционе документов или представление недостоверных сведений;</w:t>
      </w:r>
    </w:p>
    <w:p w:rsidR="00AD38C7" w:rsidRPr="00C11856" w:rsidRDefault="00AD38C7" w:rsidP="00E20879">
      <w:pPr>
        <w:tabs>
          <w:tab w:val="left" w:pos="6300"/>
        </w:tabs>
        <w:ind w:firstLine="709"/>
        <w:jc w:val="both"/>
        <w:rPr>
          <w:sz w:val="24"/>
          <w:szCs w:val="24"/>
        </w:rPr>
      </w:pPr>
      <w:r w:rsidRPr="00C11856">
        <w:rPr>
          <w:sz w:val="24"/>
          <w:szCs w:val="24"/>
        </w:rPr>
        <w:t xml:space="preserve">2) </w:t>
      </w:r>
      <w:proofErr w:type="spellStart"/>
      <w:r w:rsidRPr="00C11856">
        <w:rPr>
          <w:sz w:val="24"/>
          <w:szCs w:val="24"/>
        </w:rPr>
        <w:t>непоступление</w:t>
      </w:r>
      <w:proofErr w:type="spellEnd"/>
      <w:r w:rsidRPr="00C11856">
        <w:rPr>
          <w:sz w:val="24"/>
          <w:szCs w:val="24"/>
        </w:rPr>
        <w:t xml:space="preserve"> задатка на дату рассмотрения заявок на участие в аукционе;</w:t>
      </w:r>
    </w:p>
    <w:p w:rsidR="00AD38C7" w:rsidRPr="00C11856" w:rsidRDefault="00AD38C7" w:rsidP="00E20879">
      <w:pPr>
        <w:tabs>
          <w:tab w:val="left" w:pos="6300"/>
        </w:tabs>
        <w:ind w:firstLine="709"/>
        <w:jc w:val="both"/>
        <w:rPr>
          <w:sz w:val="24"/>
          <w:szCs w:val="24"/>
        </w:rPr>
      </w:pPr>
      <w:r w:rsidRPr="00C11856">
        <w:rPr>
          <w:sz w:val="24"/>
          <w:szCs w:val="24"/>
        </w:rPr>
        <w:lastRenderedPageBreak/>
        <w:t xml:space="preserve">3) подача заявки на участие в аукционе лицом, которое в соответствии </w:t>
      </w:r>
      <w:r w:rsidRPr="00C11856">
        <w:rPr>
          <w:sz w:val="24"/>
          <w:szCs w:val="24"/>
        </w:rPr>
        <w:br/>
        <w:t>с действующим законодательством РФ не имеет права быть участником конкретного аукциона;</w:t>
      </w:r>
    </w:p>
    <w:p w:rsidR="00AD38C7" w:rsidRPr="00C11856" w:rsidRDefault="00AD38C7" w:rsidP="00940D5F">
      <w:pPr>
        <w:tabs>
          <w:tab w:val="left" w:pos="6300"/>
        </w:tabs>
        <w:ind w:firstLine="709"/>
        <w:jc w:val="both"/>
        <w:rPr>
          <w:sz w:val="24"/>
          <w:szCs w:val="24"/>
        </w:rPr>
      </w:pPr>
      <w:r w:rsidRPr="00C11856">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60571" w:rsidRDefault="00E60571" w:rsidP="0067063E">
      <w:pPr>
        <w:tabs>
          <w:tab w:val="left" w:pos="6300"/>
        </w:tabs>
        <w:ind w:firstLine="709"/>
        <w:jc w:val="center"/>
        <w:rPr>
          <w:b/>
          <w:bCs/>
          <w:sz w:val="24"/>
          <w:szCs w:val="24"/>
        </w:rPr>
      </w:pPr>
    </w:p>
    <w:p w:rsidR="00AD38C7" w:rsidRPr="00C11856" w:rsidRDefault="00AD38C7" w:rsidP="0067063E">
      <w:pPr>
        <w:tabs>
          <w:tab w:val="left" w:pos="6300"/>
        </w:tabs>
        <w:ind w:firstLine="709"/>
        <w:jc w:val="center"/>
        <w:rPr>
          <w:b/>
          <w:bCs/>
          <w:sz w:val="24"/>
          <w:szCs w:val="24"/>
        </w:rPr>
      </w:pPr>
      <w:r w:rsidRPr="00C11856">
        <w:rPr>
          <w:b/>
          <w:bCs/>
          <w:sz w:val="24"/>
          <w:szCs w:val="24"/>
        </w:rPr>
        <w:t xml:space="preserve"> Рассмотрение заявок</w:t>
      </w:r>
    </w:p>
    <w:p w:rsidR="00AD38C7" w:rsidRPr="00C11856" w:rsidRDefault="00AD38C7" w:rsidP="00DD6353">
      <w:pPr>
        <w:widowControl w:val="0"/>
        <w:tabs>
          <w:tab w:val="left" w:pos="567"/>
        </w:tabs>
        <w:spacing w:line="274" w:lineRule="exact"/>
        <w:jc w:val="both"/>
        <w:rPr>
          <w:sz w:val="24"/>
          <w:szCs w:val="24"/>
        </w:rPr>
      </w:pPr>
      <w:r>
        <w:rPr>
          <w:b/>
          <w:bCs/>
          <w:sz w:val="24"/>
          <w:szCs w:val="24"/>
        </w:rPr>
        <w:tab/>
      </w:r>
      <w:r w:rsidRPr="00C11856">
        <w:rPr>
          <w:sz w:val="24"/>
          <w:szCs w:val="24"/>
        </w:rPr>
        <w:t>1. Для участия в аукционе Заявители перечисляют задаток в размере 100 процентов начальной цены продажи права на заключение договора аренды земельного участка и заполняют размещенную в открытой части единой электронной торговой площадки форму з</w:t>
      </w:r>
      <w:r>
        <w:rPr>
          <w:sz w:val="24"/>
          <w:szCs w:val="24"/>
        </w:rPr>
        <w:t>аявки (приложение 1</w:t>
      </w:r>
      <w:r w:rsidRPr="00C11856">
        <w:rPr>
          <w:sz w:val="24"/>
          <w:szCs w:val="24"/>
        </w:rPr>
        <w:t>) с приложением электронных документов в соответствии с перечнем, приведенным в извещении о проведен</w:t>
      </w:r>
      <w:proofErr w:type="gramStart"/>
      <w:r w:rsidRPr="00C11856">
        <w:rPr>
          <w:sz w:val="24"/>
          <w:szCs w:val="24"/>
        </w:rPr>
        <w:t>ии ау</w:t>
      </w:r>
      <w:proofErr w:type="gramEnd"/>
      <w:r w:rsidRPr="00C11856">
        <w:rPr>
          <w:sz w:val="24"/>
          <w:szCs w:val="24"/>
        </w:rPr>
        <w:t>кциона.</w:t>
      </w:r>
    </w:p>
    <w:p w:rsidR="00AD38C7" w:rsidRPr="00C11856" w:rsidRDefault="00AD38C7" w:rsidP="00DD6353">
      <w:pPr>
        <w:widowControl w:val="0"/>
        <w:tabs>
          <w:tab w:val="left" w:pos="567"/>
        </w:tabs>
        <w:spacing w:line="274" w:lineRule="exact"/>
        <w:jc w:val="both"/>
        <w:rPr>
          <w:sz w:val="24"/>
          <w:szCs w:val="24"/>
        </w:rPr>
      </w:pPr>
      <w:r w:rsidRPr="00C11856">
        <w:rPr>
          <w:sz w:val="24"/>
          <w:szCs w:val="24"/>
        </w:rPr>
        <w:tab/>
        <w:t xml:space="preserve">2. В день определения участников аукциона, указанный в извещении о проведении аукциона по продаже </w:t>
      </w:r>
      <w:proofErr w:type="gramStart"/>
      <w:r w:rsidRPr="00C11856">
        <w:rPr>
          <w:sz w:val="24"/>
          <w:szCs w:val="24"/>
        </w:rPr>
        <w:t>права заключения договора аренды земельного участка</w:t>
      </w:r>
      <w:proofErr w:type="gramEnd"/>
      <w:r w:rsidRPr="00C11856">
        <w:rPr>
          <w:sz w:val="24"/>
          <w:szCs w:val="24"/>
        </w:rPr>
        <w:t xml:space="preserve"> в электронной форме, Оператор электронной площадки через «личный кабинет» Продавца обеспечивает доступ Продавца к поданным Заявителями заявкам и документам, а также к журналу приема заявок.</w:t>
      </w:r>
    </w:p>
    <w:p w:rsidR="00AD38C7" w:rsidRPr="00C11856" w:rsidRDefault="00AD38C7" w:rsidP="00DD6353">
      <w:pPr>
        <w:widowControl w:val="0"/>
        <w:tabs>
          <w:tab w:val="left" w:pos="567"/>
        </w:tabs>
        <w:spacing w:line="274" w:lineRule="exact"/>
        <w:jc w:val="both"/>
        <w:rPr>
          <w:sz w:val="24"/>
          <w:szCs w:val="24"/>
        </w:rPr>
      </w:pPr>
      <w:r w:rsidRPr="00C11856">
        <w:rPr>
          <w:sz w:val="24"/>
          <w:szCs w:val="24"/>
        </w:rPr>
        <w:tab/>
        <w:t xml:space="preserve">3. </w:t>
      </w:r>
      <w:proofErr w:type="gramStart"/>
      <w:r w:rsidRPr="00C11856">
        <w:rPr>
          <w:sz w:val="24"/>
          <w:szCs w:val="24"/>
        </w:rPr>
        <w:t>Продавец в день рассмотрения заявок и документов Заявителей подписывает протокол о признании Заявителей участниками, в котором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 также имена (наименования) Заявителей, которым было отказано в допуске к участию в аукционе, с указанием оснований такого отказа.</w:t>
      </w:r>
      <w:proofErr w:type="gramEnd"/>
    </w:p>
    <w:p w:rsidR="00AD38C7" w:rsidRPr="00C11856" w:rsidRDefault="00AD38C7" w:rsidP="00DD6353">
      <w:pPr>
        <w:widowControl w:val="0"/>
        <w:tabs>
          <w:tab w:val="left" w:pos="567"/>
        </w:tabs>
        <w:spacing w:line="254" w:lineRule="exact"/>
        <w:jc w:val="both"/>
        <w:rPr>
          <w:sz w:val="24"/>
          <w:szCs w:val="24"/>
        </w:rPr>
      </w:pPr>
      <w:r w:rsidRPr="00C11856">
        <w:rPr>
          <w:sz w:val="24"/>
          <w:szCs w:val="24"/>
        </w:rPr>
        <w:tab/>
        <w:t xml:space="preserve"> 4. Заявитель приобретает статус участника аукциона с момента подписания протокола о признании Заявителей участниками аукциона.</w:t>
      </w:r>
    </w:p>
    <w:p w:rsidR="00AD38C7" w:rsidRPr="00C11856" w:rsidRDefault="00AD38C7" w:rsidP="00DD6353">
      <w:pPr>
        <w:widowControl w:val="0"/>
        <w:tabs>
          <w:tab w:val="left" w:pos="567"/>
        </w:tabs>
        <w:spacing w:line="269" w:lineRule="exact"/>
        <w:jc w:val="both"/>
        <w:rPr>
          <w:sz w:val="24"/>
          <w:szCs w:val="24"/>
        </w:rPr>
      </w:pPr>
      <w:r w:rsidRPr="00C11856">
        <w:rPr>
          <w:sz w:val="24"/>
          <w:szCs w:val="24"/>
        </w:rPr>
        <w:tab/>
        <w:t xml:space="preserve"> 5. Не позднее следующего рабочего дня после дня подписания протокола о признании Заявителей участниками всем Заявителям,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AD38C7" w:rsidRPr="00C11856" w:rsidRDefault="00AD38C7" w:rsidP="00DD6353">
      <w:pPr>
        <w:widowControl w:val="0"/>
        <w:spacing w:line="269" w:lineRule="exact"/>
        <w:ind w:firstLine="708"/>
        <w:jc w:val="both"/>
        <w:rPr>
          <w:sz w:val="24"/>
          <w:szCs w:val="24"/>
        </w:rPr>
      </w:pPr>
      <w:r w:rsidRPr="00C11856">
        <w:rPr>
          <w:sz w:val="24"/>
          <w:szCs w:val="24"/>
        </w:rPr>
        <w:t xml:space="preserve">Информация о Заявителях, не допущенных к участию в аукционе, размещается в открытой части единой электронной торговой площадки, на официальном сайте Российской Федерации для размещения информации о проведении торгов </w:t>
      </w:r>
      <w:hyperlink r:id="rId16" w:history="1">
        <w:r w:rsidRPr="00C11856">
          <w:rPr>
            <w:color w:val="0000FF"/>
            <w:sz w:val="24"/>
            <w:szCs w:val="24"/>
            <w:u w:val="single"/>
            <w:lang w:val="en-US"/>
          </w:rPr>
          <w:t>www</w:t>
        </w:r>
        <w:r w:rsidRPr="00C11856">
          <w:rPr>
            <w:color w:val="0000FF"/>
            <w:sz w:val="24"/>
            <w:szCs w:val="24"/>
            <w:u w:val="single"/>
          </w:rPr>
          <w:t>.</w:t>
        </w:r>
        <w:proofErr w:type="spellStart"/>
        <w:r w:rsidRPr="00C11856">
          <w:rPr>
            <w:color w:val="0000FF"/>
            <w:sz w:val="24"/>
            <w:szCs w:val="24"/>
            <w:u w:val="single"/>
            <w:lang w:val="en-US"/>
          </w:rPr>
          <w:t>torgi</w:t>
        </w:r>
        <w:proofErr w:type="spellEnd"/>
        <w:r w:rsidRPr="00C11856">
          <w:rPr>
            <w:color w:val="0000FF"/>
            <w:sz w:val="24"/>
            <w:szCs w:val="24"/>
            <w:u w:val="single"/>
          </w:rPr>
          <w:t>.</w:t>
        </w:r>
        <w:proofErr w:type="spellStart"/>
        <w:r w:rsidRPr="00C11856">
          <w:rPr>
            <w:color w:val="0000FF"/>
            <w:sz w:val="24"/>
            <w:szCs w:val="24"/>
            <w:u w:val="single"/>
            <w:lang w:val="en-US"/>
          </w:rPr>
          <w:t>gov</w:t>
        </w:r>
        <w:proofErr w:type="spellEnd"/>
        <w:r w:rsidRPr="00C11856">
          <w:rPr>
            <w:color w:val="0000FF"/>
            <w:sz w:val="24"/>
            <w:szCs w:val="24"/>
            <w:u w:val="single"/>
          </w:rPr>
          <w:t>.</w:t>
        </w:r>
        <w:proofErr w:type="spellStart"/>
        <w:r w:rsidRPr="00C11856">
          <w:rPr>
            <w:color w:val="0000FF"/>
            <w:sz w:val="24"/>
            <w:szCs w:val="24"/>
            <w:u w:val="single"/>
            <w:lang w:val="en-US"/>
          </w:rPr>
          <w:t>ru</w:t>
        </w:r>
        <w:proofErr w:type="spellEnd"/>
      </w:hyperlink>
      <w:r w:rsidRPr="00C11856">
        <w:rPr>
          <w:sz w:val="24"/>
          <w:szCs w:val="24"/>
        </w:rPr>
        <w:t>.</w:t>
      </w:r>
    </w:p>
    <w:p w:rsidR="00AD38C7" w:rsidRPr="00C11856" w:rsidRDefault="00AD38C7" w:rsidP="0067063E">
      <w:pPr>
        <w:widowControl w:val="0"/>
        <w:tabs>
          <w:tab w:val="left" w:pos="567"/>
        </w:tabs>
        <w:spacing w:line="259" w:lineRule="exact"/>
        <w:jc w:val="both"/>
        <w:rPr>
          <w:sz w:val="24"/>
          <w:szCs w:val="24"/>
        </w:rPr>
      </w:pPr>
      <w:r w:rsidRPr="00C11856">
        <w:rPr>
          <w:sz w:val="24"/>
          <w:szCs w:val="24"/>
        </w:rPr>
        <w:tab/>
        <w:t>6. Проведение процедуры аукциона должно состояться не ранее чем за пять дней со дня прекращения приема документов, указанного в извещении о проведен</w:t>
      </w:r>
      <w:proofErr w:type="gramStart"/>
      <w:r w:rsidRPr="00C11856">
        <w:rPr>
          <w:sz w:val="24"/>
          <w:szCs w:val="24"/>
        </w:rPr>
        <w:t>ии ау</w:t>
      </w:r>
      <w:proofErr w:type="gramEnd"/>
      <w:r w:rsidRPr="00C11856">
        <w:rPr>
          <w:sz w:val="24"/>
          <w:szCs w:val="24"/>
        </w:rPr>
        <w:t>кциона в электронной форме.</w:t>
      </w:r>
    </w:p>
    <w:p w:rsidR="00E60571" w:rsidRDefault="00E60571" w:rsidP="0067063E">
      <w:pPr>
        <w:tabs>
          <w:tab w:val="left" w:pos="6300"/>
        </w:tabs>
        <w:ind w:firstLine="709"/>
        <w:jc w:val="center"/>
        <w:rPr>
          <w:b/>
          <w:bCs/>
          <w:sz w:val="24"/>
          <w:szCs w:val="24"/>
        </w:rPr>
      </w:pPr>
    </w:p>
    <w:p w:rsidR="00AD38C7" w:rsidRPr="00C11856" w:rsidRDefault="00AD38C7" w:rsidP="0067063E">
      <w:pPr>
        <w:tabs>
          <w:tab w:val="left" w:pos="6300"/>
        </w:tabs>
        <w:ind w:firstLine="709"/>
        <w:jc w:val="center"/>
        <w:rPr>
          <w:b/>
          <w:bCs/>
          <w:sz w:val="24"/>
          <w:szCs w:val="24"/>
        </w:rPr>
      </w:pPr>
      <w:r w:rsidRPr="00C11856">
        <w:rPr>
          <w:b/>
          <w:bCs/>
          <w:sz w:val="24"/>
          <w:szCs w:val="24"/>
        </w:rPr>
        <w:t>Порядок проведения аукциона в электронной форме и определение размера взимаемой платы с победителя аукциона:</w:t>
      </w:r>
    </w:p>
    <w:p w:rsidR="00AD38C7" w:rsidRPr="00C11856" w:rsidRDefault="00AD38C7" w:rsidP="0067063E">
      <w:pPr>
        <w:ind w:firstLine="567"/>
        <w:jc w:val="both"/>
        <w:rPr>
          <w:sz w:val="24"/>
          <w:szCs w:val="24"/>
          <w:lang w:eastAsia="en-US"/>
        </w:rPr>
      </w:pPr>
      <w:r w:rsidRPr="00C11856">
        <w:rPr>
          <w:sz w:val="24"/>
          <w:szCs w:val="24"/>
          <w:lang w:eastAsia="en-US"/>
        </w:rPr>
        <w:t>Процедура аукциона проводится в день и время, указанные в настоящем извещении  о проведен</w:t>
      </w:r>
      <w:proofErr w:type="gramStart"/>
      <w:r w:rsidRPr="00C11856">
        <w:rPr>
          <w:sz w:val="24"/>
          <w:szCs w:val="24"/>
          <w:lang w:eastAsia="en-US"/>
        </w:rPr>
        <w:t>ии ау</w:t>
      </w:r>
      <w:proofErr w:type="gramEnd"/>
      <w:r w:rsidRPr="00C11856">
        <w:rPr>
          <w:sz w:val="24"/>
          <w:szCs w:val="24"/>
          <w:lang w:eastAsia="en-US"/>
        </w:rPr>
        <w:t>кциона, путем последовательного повышения участниками начальной цены продажи на величину, равную либо кратную величине «шага аукциона».</w:t>
      </w:r>
    </w:p>
    <w:p w:rsidR="00AD38C7" w:rsidRPr="00C11856" w:rsidRDefault="00AD38C7" w:rsidP="0067063E">
      <w:pPr>
        <w:ind w:firstLine="567"/>
        <w:jc w:val="both"/>
        <w:rPr>
          <w:rFonts w:ascii="Calibri" w:hAnsi="Calibri"/>
          <w:sz w:val="24"/>
          <w:szCs w:val="24"/>
          <w:lang w:eastAsia="en-US"/>
        </w:rPr>
      </w:pPr>
      <w:r w:rsidRPr="00C11856">
        <w:rPr>
          <w:sz w:val="24"/>
          <w:szCs w:val="24"/>
          <w:lang w:eastAsia="en-US"/>
        </w:rPr>
        <w:t>«Шаг аукциона» установлен организатором аукциона в фиксированной сумме, в размере 3 % от начальной (минимальной) цены договора (арендной платы), указанной в настоящем  извещении  и не изменяется в течение всего аукциона.</w:t>
      </w:r>
    </w:p>
    <w:p w:rsidR="00AD38C7" w:rsidRPr="00C11856" w:rsidRDefault="00AD38C7" w:rsidP="0067063E">
      <w:pPr>
        <w:ind w:firstLine="567"/>
        <w:jc w:val="both"/>
        <w:rPr>
          <w:sz w:val="24"/>
          <w:szCs w:val="24"/>
          <w:lang w:eastAsia="en-US"/>
        </w:rPr>
      </w:pPr>
      <w:r w:rsidRPr="00C11856">
        <w:rPr>
          <w:sz w:val="24"/>
          <w:szCs w:val="24"/>
          <w:lang w:eastAsia="en-US"/>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rPr>
          <w:sz w:val="24"/>
          <w:szCs w:val="24"/>
          <w:lang w:eastAsia="en-US"/>
        </w:rPr>
        <w:t>с</w:t>
      </w:r>
      <w:r w:rsidRPr="00C11856">
        <w:rPr>
          <w:sz w:val="24"/>
          <w:szCs w:val="24"/>
          <w:lang w:eastAsia="en-US"/>
        </w:rPr>
        <w:t>тка.</w:t>
      </w:r>
    </w:p>
    <w:p w:rsidR="00AD38C7" w:rsidRPr="00C11856" w:rsidRDefault="00AD38C7" w:rsidP="0067063E">
      <w:pPr>
        <w:ind w:firstLine="567"/>
        <w:jc w:val="both"/>
        <w:rPr>
          <w:sz w:val="24"/>
          <w:szCs w:val="24"/>
          <w:lang w:eastAsia="en-US"/>
        </w:rPr>
      </w:pPr>
      <w:r w:rsidRPr="00C11856">
        <w:rPr>
          <w:sz w:val="24"/>
          <w:szCs w:val="24"/>
          <w:lang w:eastAsia="en-US"/>
        </w:rPr>
        <w:t>Со времени начала проведения процедуры аукциона оператором электронной площадки размещается:</w:t>
      </w:r>
    </w:p>
    <w:p w:rsidR="00AD38C7" w:rsidRPr="00C11856" w:rsidRDefault="00AD38C7" w:rsidP="0067063E">
      <w:pPr>
        <w:ind w:firstLine="567"/>
        <w:jc w:val="both"/>
        <w:rPr>
          <w:sz w:val="24"/>
          <w:szCs w:val="24"/>
          <w:lang w:eastAsia="en-US"/>
        </w:rPr>
      </w:pPr>
      <w:r w:rsidRPr="00C11856">
        <w:rPr>
          <w:sz w:val="24"/>
          <w:szCs w:val="24"/>
          <w:lang w:eastAsia="en-US"/>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AD38C7" w:rsidRPr="00C11856" w:rsidRDefault="00AD38C7" w:rsidP="0067063E">
      <w:pPr>
        <w:ind w:firstLine="567"/>
        <w:jc w:val="both"/>
        <w:rPr>
          <w:sz w:val="24"/>
          <w:szCs w:val="24"/>
          <w:lang w:eastAsia="en-US"/>
        </w:rPr>
      </w:pPr>
      <w:r w:rsidRPr="00C11856">
        <w:rPr>
          <w:sz w:val="24"/>
          <w:szCs w:val="24"/>
          <w:lang w:eastAsia="en-US"/>
        </w:rPr>
        <w:t>б) в закрытой части электронной площадки - помимо информации, указанной в открытой части электронной площадки, также предложения о цене аренды земельного участка и время их поступления, величина повышения начальной цены («шаг аукциона»), время, оставшееся до окончания приема предложений о цене аренды земельного участка.</w:t>
      </w:r>
    </w:p>
    <w:p w:rsidR="00AD38C7" w:rsidRPr="00C11856" w:rsidRDefault="00AD38C7" w:rsidP="0067063E">
      <w:pPr>
        <w:ind w:firstLine="567"/>
        <w:jc w:val="both"/>
        <w:rPr>
          <w:sz w:val="24"/>
          <w:szCs w:val="24"/>
          <w:lang w:eastAsia="en-US"/>
        </w:rPr>
      </w:pPr>
      <w:r w:rsidRPr="00C11856">
        <w:rPr>
          <w:sz w:val="24"/>
          <w:szCs w:val="24"/>
          <w:lang w:eastAsia="en-US"/>
        </w:rPr>
        <w:lastRenderedPageBreak/>
        <w:t>В течение одного часа со времени начала проведения процедуры аукциона участникам предлагается заявить об аренде земельного участка по начальной цене. В случае если в течение указанного времени:</w:t>
      </w:r>
    </w:p>
    <w:p w:rsidR="00AD38C7" w:rsidRPr="00C11856" w:rsidRDefault="00AD38C7" w:rsidP="0067063E">
      <w:pPr>
        <w:ind w:firstLine="567"/>
        <w:jc w:val="both"/>
        <w:rPr>
          <w:sz w:val="24"/>
          <w:szCs w:val="24"/>
          <w:lang w:eastAsia="en-US"/>
        </w:rPr>
      </w:pPr>
      <w:r w:rsidRPr="00C11856">
        <w:rPr>
          <w:sz w:val="24"/>
          <w:szCs w:val="24"/>
          <w:lang w:eastAsia="en-US"/>
        </w:rPr>
        <w:t>а) поступило предложение о начальной цене аренды земельного участка, то время для представления следующих предложений об увеличенной на «шаг аукциона» цене аренды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AD38C7" w:rsidRPr="00C11856" w:rsidRDefault="00AD38C7" w:rsidP="0067063E">
      <w:pPr>
        <w:ind w:firstLine="567"/>
        <w:jc w:val="both"/>
        <w:rPr>
          <w:sz w:val="24"/>
          <w:szCs w:val="24"/>
          <w:lang w:eastAsia="en-US"/>
        </w:rPr>
      </w:pPr>
      <w:r w:rsidRPr="00C11856">
        <w:rPr>
          <w:sz w:val="24"/>
          <w:szCs w:val="24"/>
          <w:lang w:eastAsia="en-US"/>
        </w:rPr>
        <w:t>б) не поступило ни одного предложения о начальной цене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аренды земельного участка является время завершения аукциона.</w:t>
      </w:r>
    </w:p>
    <w:p w:rsidR="00AD38C7" w:rsidRPr="00C11856" w:rsidRDefault="00AD38C7" w:rsidP="0067063E">
      <w:pPr>
        <w:ind w:firstLine="567"/>
        <w:jc w:val="both"/>
        <w:rPr>
          <w:sz w:val="24"/>
          <w:szCs w:val="24"/>
          <w:lang w:eastAsia="en-US"/>
        </w:rPr>
      </w:pPr>
      <w:r w:rsidRPr="00C11856">
        <w:rPr>
          <w:sz w:val="24"/>
          <w:szCs w:val="24"/>
          <w:lang w:eastAsia="en-US"/>
        </w:rPr>
        <w:t>При этом программными средствами электронной площадки обеспечивается:</w:t>
      </w:r>
    </w:p>
    <w:p w:rsidR="00AD38C7" w:rsidRPr="00C11856" w:rsidRDefault="00AD38C7" w:rsidP="0067063E">
      <w:pPr>
        <w:ind w:firstLine="567"/>
        <w:jc w:val="both"/>
        <w:rPr>
          <w:sz w:val="24"/>
          <w:szCs w:val="24"/>
          <w:lang w:eastAsia="en-US"/>
        </w:rPr>
      </w:pPr>
      <w:r w:rsidRPr="00C11856">
        <w:rPr>
          <w:sz w:val="24"/>
          <w:szCs w:val="24"/>
          <w:lang w:eastAsia="en-US"/>
        </w:rPr>
        <w:t>а)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rsidR="00AD38C7" w:rsidRPr="00C11856" w:rsidRDefault="00AD38C7" w:rsidP="0067063E">
      <w:pPr>
        <w:ind w:firstLine="567"/>
        <w:jc w:val="both"/>
        <w:rPr>
          <w:sz w:val="24"/>
          <w:szCs w:val="24"/>
          <w:lang w:eastAsia="en-US"/>
        </w:rPr>
      </w:pPr>
      <w:r w:rsidRPr="00C11856">
        <w:rPr>
          <w:sz w:val="24"/>
          <w:szCs w:val="24"/>
          <w:lang w:eastAsia="en-US"/>
        </w:rPr>
        <w:t>б)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rsidR="00AD38C7" w:rsidRPr="00C11856" w:rsidRDefault="00AD38C7" w:rsidP="0067063E">
      <w:pPr>
        <w:pStyle w:val="22"/>
        <w:shd w:val="clear" w:color="auto" w:fill="auto"/>
        <w:tabs>
          <w:tab w:val="left" w:pos="567"/>
        </w:tabs>
        <w:spacing w:after="0" w:line="307"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t>Победителем аукциона признается участник, предложивший наибольшую цену на право заключения договора аренды земельного участка.</w:t>
      </w:r>
    </w:p>
    <w:p w:rsidR="00AD38C7" w:rsidRPr="00C11856" w:rsidRDefault="00AD38C7" w:rsidP="0067063E">
      <w:pPr>
        <w:jc w:val="both"/>
        <w:rPr>
          <w:sz w:val="24"/>
          <w:szCs w:val="24"/>
        </w:rPr>
      </w:pPr>
      <w:r w:rsidRPr="00C11856">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AD38C7" w:rsidRPr="00C11856" w:rsidRDefault="00AD38C7" w:rsidP="0067063E">
      <w:pPr>
        <w:pStyle w:val="22"/>
        <w:shd w:val="clear" w:color="auto" w:fill="auto"/>
        <w:tabs>
          <w:tab w:val="left" w:pos="567"/>
        </w:tabs>
        <w:spacing w:after="0" w:line="302"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t>Процедура аукциона считается завершенной с момента подписания Продавцом протокола об итогах аукциона.</w:t>
      </w:r>
    </w:p>
    <w:p w:rsidR="00AD38C7" w:rsidRPr="00C11856" w:rsidRDefault="00AD38C7" w:rsidP="0067063E">
      <w:pPr>
        <w:pStyle w:val="22"/>
        <w:shd w:val="clear" w:color="auto" w:fill="auto"/>
        <w:tabs>
          <w:tab w:val="left" w:pos="567"/>
        </w:tabs>
        <w:spacing w:after="0" w:line="240"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t>Аукцион признается несостоявшимся в следующих случаях:</w:t>
      </w:r>
    </w:p>
    <w:p w:rsidR="00AD38C7" w:rsidRPr="00C11856" w:rsidRDefault="00AD38C7" w:rsidP="00FC056A">
      <w:pPr>
        <w:pStyle w:val="22"/>
        <w:shd w:val="clear" w:color="auto" w:fill="auto"/>
        <w:tabs>
          <w:tab w:val="left" w:pos="284"/>
        </w:tabs>
        <w:spacing w:after="0" w:line="302"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t>- не было подано ни одной заявки на участие либо ни один из Заявителей не признан участником;</w:t>
      </w:r>
    </w:p>
    <w:p w:rsidR="00AD38C7" w:rsidRPr="00C11856" w:rsidRDefault="00AD38C7" w:rsidP="00FC056A">
      <w:pPr>
        <w:pStyle w:val="22"/>
        <w:shd w:val="clear" w:color="auto" w:fill="auto"/>
        <w:tabs>
          <w:tab w:val="left" w:pos="284"/>
        </w:tabs>
        <w:spacing w:after="0" w:line="302"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t>- принято решение о признании только одного Заявителя участником;</w:t>
      </w:r>
    </w:p>
    <w:p w:rsidR="00AD38C7" w:rsidRPr="00C11856" w:rsidRDefault="00AD38C7" w:rsidP="00FC056A">
      <w:pPr>
        <w:pStyle w:val="22"/>
        <w:shd w:val="clear" w:color="auto" w:fill="auto"/>
        <w:tabs>
          <w:tab w:val="left" w:pos="284"/>
        </w:tabs>
        <w:spacing w:after="0" w:line="302"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t xml:space="preserve"> - ни один из участников не сделал предложение о начальной цене </w:t>
      </w:r>
      <w:proofErr w:type="gramStart"/>
      <w:r w:rsidRPr="00C11856">
        <w:rPr>
          <w:rFonts w:ascii="Times New Roman" w:hAnsi="Times New Roman" w:cs="Times New Roman"/>
          <w:sz w:val="24"/>
          <w:szCs w:val="24"/>
        </w:rPr>
        <w:t>права заключения договора аренды земельного участка</w:t>
      </w:r>
      <w:proofErr w:type="gramEnd"/>
      <w:r w:rsidRPr="00C11856">
        <w:rPr>
          <w:rFonts w:ascii="Times New Roman" w:hAnsi="Times New Roman" w:cs="Times New Roman"/>
          <w:sz w:val="24"/>
          <w:szCs w:val="24"/>
        </w:rPr>
        <w:t>.</w:t>
      </w:r>
    </w:p>
    <w:p w:rsidR="00AD38C7" w:rsidRPr="00C11856" w:rsidRDefault="00AD38C7" w:rsidP="0067063E">
      <w:pPr>
        <w:pStyle w:val="22"/>
        <w:shd w:val="clear" w:color="auto" w:fill="auto"/>
        <w:tabs>
          <w:tab w:val="left" w:pos="567"/>
        </w:tabs>
        <w:spacing w:after="0" w:line="264"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t>Решение о признан</w:t>
      </w:r>
      <w:proofErr w:type="gramStart"/>
      <w:r w:rsidRPr="00C11856">
        <w:rPr>
          <w:rFonts w:ascii="Times New Roman" w:hAnsi="Times New Roman" w:cs="Times New Roman"/>
          <w:sz w:val="24"/>
          <w:szCs w:val="24"/>
        </w:rPr>
        <w:t>ии ау</w:t>
      </w:r>
      <w:proofErr w:type="gramEnd"/>
      <w:r w:rsidRPr="00C11856">
        <w:rPr>
          <w:rFonts w:ascii="Times New Roman" w:hAnsi="Times New Roman" w:cs="Times New Roman"/>
          <w:sz w:val="24"/>
          <w:szCs w:val="24"/>
        </w:rPr>
        <w:t>кциона несостоявшимся оформляется протоколом об итогах аукциона.</w:t>
      </w:r>
    </w:p>
    <w:p w:rsidR="00AD38C7" w:rsidRPr="00C11856" w:rsidRDefault="00AD38C7" w:rsidP="00FC056A">
      <w:pPr>
        <w:pStyle w:val="22"/>
        <w:shd w:val="clear" w:color="auto" w:fill="auto"/>
        <w:tabs>
          <w:tab w:val="left" w:pos="567"/>
        </w:tabs>
        <w:spacing w:after="0" w:line="269"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AD38C7" w:rsidRPr="00C11856" w:rsidRDefault="00AD38C7" w:rsidP="00FC056A">
      <w:pPr>
        <w:pStyle w:val="22"/>
        <w:shd w:val="clear" w:color="auto" w:fill="auto"/>
        <w:tabs>
          <w:tab w:val="left" w:pos="567"/>
        </w:tabs>
        <w:spacing w:after="0" w:line="269"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t>- наименование предмета аукциона и иные позволяющие его индивидуализировать сведения;</w:t>
      </w:r>
    </w:p>
    <w:p w:rsidR="00AD38C7" w:rsidRPr="00C11856" w:rsidRDefault="00AD38C7" w:rsidP="00FC056A">
      <w:pPr>
        <w:pStyle w:val="22"/>
        <w:shd w:val="clear" w:color="auto" w:fill="auto"/>
        <w:tabs>
          <w:tab w:val="left" w:pos="567"/>
        </w:tabs>
        <w:spacing w:after="0" w:line="269"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t>- цена сделки;</w:t>
      </w:r>
    </w:p>
    <w:p w:rsidR="00AD38C7" w:rsidRDefault="00AD38C7" w:rsidP="00C412BB">
      <w:pPr>
        <w:pStyle w:val="22"/>
        <w:numPr>
          <w:ilvl w:val="0"/>
          <w:numId w:val="2"/>
        </w:numPr>
        <w:shd w:val="clear" w:color="auto" w:fill="auto"/>
        <w:tabs>
          <w:tab w:val="left" w:pos="284"/>
        </w:tabs>
        <w:spacing w:after="0" w:line="240" w:lineRule="auto"/>
        <w:ind w:firstLine="567"/>
        <w:jc w:val="both"/>
        <w:rPr>
          <w:rFonts w:ascii="Times New Roman" w:hAnsi="Times New Roman" w:cs="Times New Roman"/>
          <w:sz w:val="24"/>
          <w:szCs w:val="24"/>
        </w:rPr>
      </w:pPr>
      <w:r w:rsidRPr="00C11856">
        <w:rPr>
          <w:rFonts w:ascii="Times New Roman" w:hAnsi="Times New Roman" w:cs="Times New Roman"/>
          <w:sz w:val="24"/>
          <w:szCs w:val="24"/>
        </w:rPr>
        <w:t xml:space="preserve">фамилия, имя, отчество физического лица или </w:t>
      </w:r>
      <w:proofErr w:type="gramStart"/>
      <w:r w:rsidRPr="00C11856">
        <w:rPr>
          <w:rFonts w:ascii="Times New Roman" w:hAnsi="Times New Roman" w:cs="Times New Roman"/>
          <w:sz w:val="24"/>
          <w:szCs w:val="24"/>
        </w:rPr>
        <w:t>наименовании</w:t>
      </w:r>
      <w:proofErr w:type="gramEnd"/>
      <w:r w:rsidRPr="00C11856">
        <w:rPr>
          <w:rFonts w:ascii="Times New Roman" w:hAnsi="Times New Roman" w:cs="Times New Roman"/>
          <w:sz w:val="24"/>
          <w:szCs w:val="24"/>
        </w:rPr>
        <w:t xml:space="preserve"> юридического лица - Победителя торгов.</w:t>
      </w:r>
    </w:p>
    <w:p w:rsidR="00AD38C7" w:rsidRDefault="00AD38C7" w:rsidP="00C412BB">
      <w:pPr>
        <w:pStyle w:val="22"/>
        <w:shd w:val="clear" w:color="auto" w:fill="auto"/>
        <w:tabs>
          <w:tab w:val="left" w:pos="284"/>
        </w:tabs>
        <w:spacing w:after="0" w:line="240" w:lineRule="auto"/>
        <w:ind w:left="567" w:firstLine="0"/>
        <w:jc w:val="both"/>
        <w:rPr>
          <w:rFonts w:ascii="Times New Roman" w:hAnsi="Times New Roman" w:cs="Times New Roman"/>
          <w:sz w:val="24"/>
          <w:szCs w:val="24"/>
        </w:rPr>
      </w:pPr>
      <w:r w:rsidRPr="00BA283E">
        <w:rPr>
          <w:rFonts w:ascii="Times New Roman" w:hAnsi="Times New Roman" w:cs="Times New Roman"/>
          <w:sz w:val="24"/>
          <w:szCs w:val="24"/>
        </w:rPr>
        <w:lastRenderedPageBreak/>
        <w:t xml:space="preserve">Размер </w:t>
      </w:r>
      <w:proofErr w:type="gramStart"/>
      <w:r w:rsidRPr="00BA283E">
        <w:rPr>
          <w:rFonts w:ascii="Times New Roman" w:hAnsi="Times New Roman" w:cs="Times New Roman"/>
          <w:sz w:val="24"/>
          <w:szCs w:val="24"/>
        </w:rPr>
        <w:t>взимаемой</w:t>
      </w:r>
      <w:proofErr w:type="gramEnd"/>
      <w:r w:rsidRPr="00BA283E">
        <w:rPr>
          <w:rFonts w:ascii="Times New Roman" w:hAnsi="Times New Roman" w:cs="Times New Roman"/>
          <w:sz w:val="24"/>
          <w:szCs w:val="24"/>
        </w:rPr>
        <w:t xml:space="preserve"> с победителя аукциона или иных лиц,</w:t>
      </w:r>
      <w:r>
        <w:rPr>
          <w:rFonts w:ascii="Times New Roman" w:hAnsi="Times New Roman" w:cs="Times New Roman"/>
          <w:sz w:val="24"/>
          <w:szCs w:val="24"/>
        </w:rPr>
        <w:t xml:space="preserve"> с которыми заключается договор</w:t>
      </w:r>
    </w:p>
    <w:p w:rsidR="00AD38C7" w:rsidRDefault="00AD38C7" w:rsidP="00C412BB">
      <w:pPr>
        <w:pStyle w:val="22"/>
        <w:shd w:val="clear" w:color="auto" w:fill="auto"/>
        <w:tabs>
          <w:tab w:val="left" w:pos="284"/>
        </w:tabs>
        <w:spacing w:after="0" w:line="240" w:lineRule="auto"/>
        <w:ind w:firstLine="0"/>
        <w:jc w:val="both"/>
        <w:rPr>
          <w:rFonts w:ascii="Times New Roman" w:hAnsi="Times New Roman" w:cs="Times New Roman"/>
          <w:sz w:val="24"/>
          <w:szCs w:val="24"/>
        </w:rPr>
      </w:pPr>
      <w:r w:rsidRPr="00BA283E">
        <w:rPr>
          <w:rFonts w:ascii="Times New Roman" w:hAnsi="Times New Roman" w:cs="Times New Roman"/>
          <w:sz w:val="24"/>
          <w:szCs w:val="24"/>
        </w:rPr>
        <w:t xml:space="preserve">аренды земельного участка, платы оператору электронной площадки (размер устанавливается в соответствии с постановлением Правительства РФ от 10.05.2018 № 564). </w:t>
      </w:r>
    </w:p>
    <w:p w:rsidR="00AD38C7" w:rsidRPr="00175D6A" w:rsidRDefault="00AD38C7" w:rsidP="00C412BB">
      <w:pPr>
        <w:pStyle w:val="22"/>
        <w:shd w:val="clear" w:color="auto" w:fill="auto"/>
        <w:tabs>
          <w:tab w:val="left" w:pos="284"/>
        </w:tabs>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sidRPr="00175D6A">
        <w:rPr>
          <w:rFonts w:ascii="Times New Roman" w:hAnsi="Times New Roman" w:cs="Times New Roman"/>
          <w:sz w:val="24"/>
          <w:szCs w:val="24"/>
        </w:rPr>
        <w:t>При проведении в соответствии с Земельным кодексом Российской Федерации аукциона на право заключения договора аренды земельного участка в электронной форме оператор электронной площадки вправе в соответствии с Правилами, утвержденными Постановлением Правительства РФ от 10 мая 2018 г. N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w:t>
      </w:r>
      <w:proofErr w:type="gramEnd"/>
      <w:r w:rsidR="00E60571">
        <w:rPr>
          <w:rFonts w:ascii="Times New Roman" w:hAnsi="Times New Roman" w:cs="Times New Roman"/>
          <w:sz w:val="24"/>
          <w:szCs w:val="24"/>
        </w:rPr>
        <w:t xml:space="preserve"> </w:t>
      </w:r>
      <w:proofErr w:type="gramStart"/>
      <w:r w:rsidRPr="00175D6A">
        <w:rPr>
          <w:rFonts w:ascii="Times New Roman" w:hAnsi="Times New Roman" w:cs="Times New Roman"/>
          <w:sz w:val="24"/>
          <w:szCs w:val="24"/>
        </w:rPr>
        <w:t>размеров"), взимать с победителя аукциона или иного лица, с которыми в соответствии с пунктами 13, 14, 20 и 25 статьи 39 12 Земельного кодекса Российской Федерации заключается договор аренды такого участка, плату за участие в аукционе в размере, не превышающем предельный размер, установленный пунктом 2 Постановления Прав</w:t>
      </w:r>
      <w:r>
        <w:rPr>
          <w:rFonts w:ascii="Times New Roman" w:hAnsi="Times New Roman" w:cs="Times New Roman"/>
          <w:sz w:val="24"/>
          <w:szCs w:val="24"/>
        </w:rPr>
        <w:t>ительства РФ от 10 мая 2018 г. №</w:t>
      </w:r>
      <w:r w:rsidRPr="00175D6A">
        <w:rPr>
          <w:rFonts w:ascii="Times New Roman" w:hAnsi="Times New Roman" w:cs="Times New Roman"/>
          <w:sz w:val="24"/>
          <w:szCs w:val="24"/>
        </w:rPr>
        <w:t xml:space="preserve"> 564 "О взимании операторами электронных площадок, операторами</w:t>
      </w:r>
      <w:proofErr w:type="gramEnd"/>
      <w:r w:rsidRPr="00175D6A">
        <w:rPr>
          <w:rFonts w:ascii="Times New Roman" w:hAnsi="Times New Roman" w:cs="Times New Roman"/>
          <w:sz w:val="24"/>
          <w:szCs w:val="24"/>
        </w:rPr>
        <w:t xml:space="preserve">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При этом:</w:t>
      </w:r>
    </w:p>
    <w:p w:rsidR="00AD38C7" w:rsidRPr="00C11856" w:rsidRDefault="00AD38C7" w:rsidP="005F799D">
      <w:pPr>
        <w:ind w:firstLine="708"/>
        <w:jc w:val="both"/>
        <w:rPr>
          <w:sz w:val="24"/>
          <w:szCs w:val="24"/>
        </w:rPr>
      </w:pPr>
      <w:r w:rsidRPr="00C11856">
        <w:rPr>
          <w:sz w:val="24"/>
          <w:szCs w:val="24"/>
        </w:rPr>
        <w:t>- размер платы исчисляется в процентах начальной цены предмета аукциона;</w:t>
      </w:r>
    </w:p>
    <w:p w:rsidR="00AD38C7" w:rsidRDefault="00AD38C7" w:rsidP="00C412BB">
      <w:pPr>
        <w:ind w:firstLine="708"/>
        <w:jc w:val="both"/>
        <w:rPr>
          <w:sz w:val="24"/>
          <w:szCs w:val="24"/>
        </w:rPr>
      </w:pPr>
      <w:r w:rsidRPr="00C11856">
        <w:rPr>
          <w:sz w:val="24"/>
          <w:szCs w:val="24"/>
        </w:rPr>
        <w:t>- предусмотренный пунктом 2 Постановления Прав</w:t>
      </w:r>
      <w:r>
        <w:rPr>
          <w:sz w:val="24"/>
          <w:szCs w:val="24"/>
        </w:rPr>
        <w:t>ительства РФ от 10 мая 2018 г. №</w:t>
      </w:r>
      <w:r w:rsidRPr="00C11856">
        <w:rPr>
          <w:sz w:val="24"/>
          <w:szCs w:val="24"/>
        </w:rPr>
        <w:t xml:space="preserve"> 564</w:t>
      </w:r>
    </w:p>
    <w:p w:rsidR="00AD38C7" w:rsidRPr="00C11856" w:rsidRDefault="00AD38C7" w:rsidP="00C412BB">
      <w:pPr>
        <w:jc w:val="both"/>
        <w:rPr>
          <w:sz w:val="24"/>
          <w:szCs w:val="24"/>
        </w:rPr>
      </w:pPr>
      <w:proofErr w:type="gramStart"/>
      <w:r>
        <w:rPr>
          <w:sz w:val="24"/>
          <w:szCs w:val="24"/>
        </w:rPr>
        <w:t xml:space="preserve">"О </w:t>
      </w:r>
      <w:r w:rsidRPr="00C11856">
        <w:rPr>
          <w:sz w:val="24"/>
          <w:szCs w:val="24"/>
        </w:rPr>
        <w:t>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предельный размер платы, не превышающий 2 тыс. рублей, применяется 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частью 4</w:t>
      </w:r>
      <w:proofErr w:type="gramEnd"/>
      <w:r w:rsidR="00E60571">
        <w:rPr>
          <w:sz w:val="24"/>
          <w:szCs w:val="24"/>
        </w:rPr>
        <w:t xml:space="preserve"> </w:t>
      </w:r>
      <w:r w:rsidRPr="00C11856">
        <w:rPr>
          <w:sz w:val="24"/>
          <w:szCs w:val="24"/>
        </w:rPr>
        <w:t>статьи</w:t>
      </w:r>
      <w:r w:rsidR="00E60571">
        <w:rPr>
          <w:sz w:val="24"/>
          <w:szCs w:val="24"/>
        </w:rPr>
        <w:t xml:space="preserve"> </w:t>
      </w:r>
      <w:r w:rsidRPr="00C11856">
        <w:rPr>
          <w:sz w:val="24"/>
          <w:szCs w:val="24"/>
        </w:rPr>
        <w:t>18 Федерального закона "О развитии малого и среднего предпринимательства в Российской Федерации", а также в случае, если лицом, с которым заключается договор по результатам аукциона, проводимого в случае, предусмотренном пунктом 7 статьи 39 18 Земельного кодекса Российской Федерации, является гражданин;</w:t>
      </w:r>
    </w:p>
    <w:p w:rsidR="00AD38C7" w:rsidRPr="00C11856" w:rsidRDefault="00AD38C7" w:rsidP="00084C60">
      <w:pPr>
        <w:ind w:firstLine="426"/>
        <w:jc w:val="both"/>
        <w:rPr>
          <w:sz w:val="24"/>
          <w:szCs w:val="24"/>
        </w:rPr>
      </w:pPr>
      <w:r w:rsidRPr="00C11856">
        <w:rPr>
          <w:sz w:val="24"/>
          <w:szCs w:val="24"/>
        </w:rPr>
        <w:t>- положения абзаца второго пункта 3 Постановления Прав</w:t>
      </w:r>
      <w:r>
        <w:rPr>
          <w:sz w:val="24"/>
          <w:szCs w:val="24"/>
        </w:rPr>
        <w:t>ительства РФ от 10 мая 2018 г. №</w:t>
      </w:r>
      <w:r w:rsidRPr="00C11856">
        <w:rPr>
          <w:sz w:val="24"/>
          <w:szCs w:val="24"/>
        </w:rPr>
        <w:t xml:space="preserve">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не применяются;</w:t>
      </w:r>
    </w:p>
    <w:p w:rsidR="00AD38C7" w:rsidRPr="00C11856" w:rsidRDefault="00AD38C7" w:rsidP="005F799D">
      <w:pPr>
        <w:ind w:firstLine="708"/>
        <w:jc w:val="both"/>
        <w:rPr>
          <w:sz w:val="24"/>
          <w:szCs w:val="24"/>
        </w:rPr>
      </w:pPr>
      <w:proofErr w:type="gramStart"/>
      <w:r w:rsidRPr="00C11856">
        <w:rPr>
          <w:sz w:val="24"/>
          <w:szCs w:val="24"/>
        </w:rPr>
        <w:t>- положения Правил, утвержденных Постановлением Прав</w:t>
      </w:r>
      <w:r>
        <w:rPr>
          <w:sz w:val="24"/>
          <w:szCs w:val="24"/>
        </w:rPr>
        <w:t>ительства РФ от 10 мая 2018 г. №</w:t>
      </w:r>
      <w:r w:rsidRPr="00C11856">
        <w:rPr>
          <w:sz w:val="24"/>
          <w:szCs w:val="24"/>
        </w:rPr>
        <w:t xml:space="preserve">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касающиеся электронной процедуры, контракта, применяются соответственно к аукциону, договору купли-продажи земельного участка, находящегося в государственной или муниципальной собственности, либо договору аренды такого участка;</w:t>
      </w:r>
      <w:proofErr w:type="gramEnd"/>
    </w:p>
    <w:p w:rsidR="00AD38C7" w:rsidRPr="00940D5F" w:rsidRDefault="00AD38C7" w:rsidP="00940D5F">
      <w:pPr>
        <w:ind w:firstLine="708"/>
        <w:jc w:val="both"/>
        <w:rPr>
          <w:sz w:val="24"/>
          <w:szCs w:val="24"/>
        </w:rPr>
      </w:pPr>
      <w:proofErr w:type="gramStart"/>
      <w:r w:rsidRPr="00C11856">
        <w:rPr>
          <w:sz w:val="24"/>
          <w:szCs w:val="24"/>
        </w:rPr>
        <w:t>- оператор электронной площадки вправе осуществлять действия, предусмотренные пунктами 7 и 8 Правил, утвержденных Постановлением Правительства РФ от 10 мая 2018 г. N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в течение одного рабочего дня, следующего за днем заключения в соответствии Земельным кодексом Российской Федерации</w:t>
      </w:r>
      <w:proofErr w:type="gramEnd"/>
      <w:r w:rsidRPr="00C11856">
        <w:rPr>
          <w:sz w:val="24"/>
          <w:szCs w:val="24"/>
        </w:rPr>
        <w:t xml:space="preserve"> договора купли-продажи земельного участка, находящегося в государственной или муниципальной собственности, либо договора аренды такого участка.</w:t>
      </w:r>
    </w:p>
    <w:p w:rsidR="00AD38C7" w:rsidRDefault="00AD38C7" w:rsidP="000C46FB">
      <w:pPr>
        <w:pStyle w:val="22"/>
        <w:tabs>
          <w:tab w:val="left" w:pos="284"/>
        </w:tabs>
        <w:spacing w:after="0" w:line="245" w:lineRule="exact"/>
        <w:ind w:firstLine="0"/>
        <w:jc w:val="center"/>
        <w:rPr>
          <w:rFonts w:ascii="Times New Roman" w:hAnsi="Times New Roman" w:cs="Times New Roman"/>
          <w:b/>
          <w:bCs/>
          <w:sz w:val="24"/>
          <w:szCs w:val="24"/>
        </w:rPr>
      </w:pPr>
    </w:p>
    <w:p w:rsidR="00AD38C7" w:rsidRPr="00C11856" w:rsidRDefault="00AD38C7" w:rsidP="000C46FB">
      <w:pPr>
        <w:pStyle w:val="22"/>
        <w:tabs>
          <w:tab w:val="left" w:pos="284"/>
        </w:tabs>
        <w:spacing w:after="0" w:line="245" w:lineRule="exact"/>
        <w:ind w:firstLine="0"/>
        <w:jc w:val="center"/>
        <w:rPr>
          <w:rFonts w:ascii="Times New Roman" w:hAnsi="Times New Roman" w:cs="Times New Roman"/>
          <w:b/>
          <w:bCs/>
          <w:sz w:val="24"/>
          <w:szCs w:val="24"/>
        </w:rPr>
      </w:pPr>
      <w:r w:rsidRPr="00C11856">
        <w:rPr>
          <w:rFonts w:ascii="Times New Roman" w:hAnsi="Times New Roman" w:cs="Times New Roman"/>
          <w:b/>
          <w:bCs/>
          <w:sz w:val="24"/>
          <w:szCs w:val="24"/>
        </w:rPr>
        <w:t>Отмена и приостановление аукциона</w:t>
      </w:r>
    </w:p>
    <w:p w:rsidR="00AD38C7" w:rsidRPr="006641AA" w:rsidRDefault="00AD38C7" w:rsidP="00BA283E">
      <w:pPr>
        <w:pStyle w:val="22"/>
        <w:tabs>
          <w:tab w:val="left" w:pos="284"/>
        </w:tabs>
        <w:spacing w:after="0" w:line="245"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r>
      <w:r w:rsidRPr="00C11856">
        <w:rPr>
          <w:rFonts w:ascii="Times New Roman" w:hAnsi="Times New Roman" w:cs="Times New Roman"/>
          <w:sz w:val="24"/>
          <w:szCs w:val="24"/>
        </w:rPr>
        <w:tab/>
      </w:r>
      <w:r w:rsidRPr="006641AA">
        <w:rPr>
          <w:rFonts w:ascii="Times New Roman" w:hAnsi="Times New Roman" w:cs="Times New Roman"/>
          <w:sz w:val="24"/>
          <w:szCs w:val="24"/>
        </w:rPr>
        <w:t>Продавец вправе отменить аукцион не позднее, чем за 3 (три) дня до даты проведения аукциона.</w:t>
      </w:r>
    </w:p>
    <w:p w:rsidR="00AD38C7" w:rsidRPr="006641AA" w:rsidRDefault="00AD38C7" w:rsidP="00C94B05">
      <w:pPr>
        <w:pStyle w:val="22"/>
        <w:tabs>
          <w:tab w:val="left" w:pos="284"/>
        </w:tabs>
        <w:spacing w:after="0" w:line="245" w:lineRule="exact"/>
        <w:ind w:firstLine="0"/>
        <w:jc w:val="both"/>
        <w:rPr>
          <w:rFonts w:ascii="Times New Roman" w:hAnsi="Times New Roman" w:cs="Times New Roman"/>
          <w:sz w:val="24"/>
          <w:szCs w:val="24"/>
        </w:rPr>
      </w:pPr>
      <w:r w:rsidRPr="006641AA">
        <w:rPr>
          <w:rFonts w:ascii="Times New Roman" w:hAnsi="Times New Roman" w:cs="Times New Roman"/>
          <w:sz w:val="24"/>
          <w:szCs w:val="24"/>
        </w:rPr>
        <w:tab/>
      </w:r>
      <w:r w:rsidRPr="006641AA">
        <w:rPr>
          <w:rFonts w:ascii="Times New Roman" w:hAnsi="Times New Roman" w:cs="Times New Roman"/>
          <w:sz w:val="24"/>
          <w:szCs w:val="24"/>
        </w:rPr>
        <w:tab/>
        <w:t xml:space="preserve">1. Решение об отмене аукциона размещается на официальном сайте Российской Федерации для размещения информации о проведении торгов </w:t>
      </w:r>
      <w:hyperlink r:id="rId17" w:history="1">
        <w:r w:rsidRPr="006641AA">
          <w:rPr>
            <w:rStyle w:val="ac"/>
            <w:rFonts w:ascii="Times New Roman" w:hAnsi="Times New Roman" w:cs="Times New Roman"/>
            <w:color w:val="auto"/>
            <w:sz w:val="24"/>
            <w:szCs w:val="24"/>
          </w:rPr>
          <w:t>www.torgi.gov.ru</w:t>
        </w:r>
      </w:hyperlink>
      <w:r w:rsidRPr="006641AA">
        <w:rPr>
          <w:rFonts w:ascii="Times New Roman" w:hAnsi="Times New Roman" w:cs="Times New Roman"/>
          <w:sz w:val="24"/>
          <w:szCs w:val="24"/>
        </w:rPr>
        <w:t xml:space="preserve">и в открытой части единой электронной торговой площадки в срок не позднее рабочего дня, следующего за </w:t>
      </w:r>
      <w:r w:rsidRPr="006641AA">
        <w:rPr>
          <w:rFonts w:ascii="Times New Roman" w:hAnsi="Times New Roman" w:cs="Times New Roman"/>
          <w:sz w:val="24"/>
          <w:szCs w:val="24"/>
        </w:rPr>
        <w:lastRenderedPageBreak/>
        <w:t>днем принятия указанного решения.</w:t>
      </w:r>
    </w:p>
    <w:p w:rsidR="00AD38C7" w:rsidRPr="006641AA" w:rsidRDefault="00AD38C7" w:rsidP="00C94B05">
      <w:pPr>
        <w:pStyle w:val="22"/>
        <w:tabs>
          <w:tab w:val="left" w:pos="284"/>
        </w:tabs>
        <w:spacing w:after="0" w:line="245" w:lineRule="exact"/>
        <w:ind w:firstLine="0"/>
        <w:jc w:val="both"/>
        <w:rPr>
          <w:rFonts w:ascii="Times New Roman" w:hAnsi="Times New Roman" w:cs="Times New Roman"/>
          <w:sz w:val="24"/>
          <w:szCs w:val="24"/>
        </w:rPr>
      </w:pPr>
      <w:r w:rsidRPr="006641AA">
        <w:rPr>
          <w:rFonts w:ascii="Times New Roman" w:hAnsi="Times New Roman" w:cs="Times New Roman"/>
          <w:sz w:val="24"/>
          <w:szCs w:val="24"/>
        </w:rPr>
        <w:tab/>
      </w:r>
      <w:r w:rsidRPr="006641AA">
        <w:rPr>
          <w:rFonts w:ascii="Times New Roman" w:hAnsi="Times New Roman" w:cs="Times New Roman"/>
          <w:sz w:val="24"/>
          <w:szCs w:val="24"/>
        </w:rPr>
        <w:tab/>
        <w:t>2.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Заявителей.</w:t>
      </w:r>
    </w:p>
    <w:p w:rsidR="00AD38C7" w:rsidRPr="006641AA" w:rsidRDefault="00AD38C7" w:rsidP="00C94B05">
      <w:pPr>
        <w:pStyle w:val="22"/>
        <w:tabs>
          <w:tab w:val="left" w:pos="284"/>
        </w:tabs>
        <w:spacing w:after="0" w:line="245" w:lineRule="exact"/>
        <w:ind w:firstLine="0"/>
        <w:jc w:val="both"/>
        <w:rPr>
          <w:rFonts w:ascii="Times New Roman" w:hAnsi="Times New Roman" w:cs="Times New Roman"/>
          <w:sz w:val="24"/>
          <w:szCs w:val="24"/>
        </w:rPr>
      </w:pPr>
      <w:r w:rsidRPr="006641AA">
        <w:rPr>
          <w:rFonts w:ascii="Times New Roman" w:hAnsi="Times New Roman" w:cs="Times New Roman"/>
          <w:sz w:val="24"/>
          <w:szCs w:val="24"/>
        </w:rPr>
        <w:tab/>
      </w:r>
      <w:r w:rsidRPr="006641AA">
        <w:rPr>
          <w:rFonts w:ascii="Times New Roman" w:hAnsi="Times New Roman" w:cs="Times New Roman"/>
          <w:sz w:val="24"/>
          <w:szCs w:val="24"/>
        </w:rPr>
        <w:tab/>
        <w:t>3.Организатор приостанавливает проведение продажи права на заключение договора аренды земельного участка в случае технологического сбоя, зафиксированного программно-аппаратными средствами единой электронной торговой площадки, но не более чем на одни сутки. Возобновление проведения продажи права на заключение договора аренды земельного участка начинается с того момента, на котором продажа имущества была прервана.</w:t>
      </w:r>
    </w:p>
    <w:p w:rsidR="00AD38C7" w:rsidRPr="006641AA" w:rsidRDefault="00AD38C7" w:rsidP="00940D5F">
      <w:pPr>
        <w:pStyle w:val="22"/>
        <w:shd w:val="clear" w:color="auto" w:fill="auto"/>
        <w:tabs>
          <w:tab w:val="left" w:pos="284"/>
        </w:tabs>
        <w:spacing w:after="0" w:line="240" w:lineRule="auto"/>
        <w:ind w:firstLine="0"/>
        <w:jc w:val="both"/>
        <w:rPr>
          <w:rFonts w:ascii="Times New Roman" w:hAnsi="Times New Roman" w:cs="Times New Roman"/>
          <w:sz w:val="24"/>
          <w:szCs w:val="24"/>
        </w:rPr>
      </w:pPr>
      <w:r w:rsidRPr="006641AA">
        <w:rPr>
          <w:rFonts w:ascii="Times New Roman" w:hAnsi="Times New Roman" w:cs="Times New Roman"/>
          <w:sz w:val="24"/>
          <w:szCs w:val="24"/>
        </w:rPr>
        <w:tab/>
      </w:r>
      <w:r w:rsidRPr="006641AA">
        <w:rPr>
          <w:rFonts w:ascii="Times New Roman" w:hAnsi="Times New Roman" w:cs="Times New Roman"/>
          <w:sz w:val="24"/>
          <w:szCs w:val="24"/>
        </w:rPr>
        <w:tab/>
      </w:r>
      <w:proofErr w:type="gramStart"/>
      <w:r w:rsidRPr="006641AA">
        <w:rPr>
          <w:rFonts w:ascii="Times New Roman" w:hAnsi="Times New Roman" w:cs="Times New Roman"/>
          <w:sz w:val="24"/>
          <w:szCs w:val="24"/>
        </w:rPr>
        <w:t xml:space="preserve">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w:t>
      </w:r>
      <w:proofErr w:type="spellStart"/>
      <w:r w:rsidRPr="006641AA">
        <w:rPr>
          <w:rFonts w:ascii="Times New Roman" w:hAnsi="Times New Roman" w:cs="Times New Roman"/>
          <w:sz w:val="24"/>
          <w:szCs w:val="24"/>
        </w:rPr>
        <w:t>договра</w:t>
      </w:r>
      <w:proofErr w:type="spellEnd"/>
      <w:r w:rsidRPr="006641AA">
        <w:rPr>
          <w:rFonts w:ascii="Times New Roman" w:hAnsi="Times New Roman" w:cs="Times New Roman"/>
          <w:sz w:val="24"/>
          <w:szCs w:val="24"/>
        </w:rPr>
        <w:t xml:space="preserve"> аренды земельного участка, времени приостановления и возобновления продажи права на заключение договора аренды земельного участка, уведомляет об этом участников, а также направляет указанную информацию продавцу для внесения в протокол</w:t>
      </w:r>
      <w:proofErr w:type="gramEnd"/>
      <w:r w:rsidRPr="006641AA">
        <w:rPr>
          <w:rFonts w:ascii="Times New Roman" w:hAnsi="Times New Roman" w:cs="Times New Roman"/>
          <w:sz w:val="24"/>
          <w:szCs w:val="24"/>
        </w:rPr>
        <w:t xml:space="preserve"> об итогах </w:t>
      </w:r>
      <w:proofErr w:type="gramStart"/>
      <w:r w:rsidRPr="006641AA">
        <w:rPr>
          <w:rFonts w:ascii="Times New Roman" w:hAnsi="Times New Roman" w:cs="Times New Roman"/>
          <w:sz w:val="24"/>
          <w:szCs w:val="24"/>
        </w:rPr>
        <w:t>продажи права заключения договора аренды земельного участка</w:t>
      </w:r>
      <w:proofErr w:type="gramEnd"/>
      <w:r w:rsidRPr="006641AA">
        <w:rPr>
          <w:rFonts w:ascii="Times New Roman" w:hAnsi="Times New Roman" w:cs="Times New Roman"/>
          <w:sz w:val="24"/>
          <w:szCs w:val="24"/>
        </w:rPr>
        <w:t>.</w:t>
      </w:r>
    </w:p>
    <w:p w:rsidR="00AD38C7" w:rsidRPr="006641AA" w:rsidRDefault="00AD38C7" w:rsidP="009C5228">
      <w:pPr>
        <w:pStyle w:val="22"/>
        <w:shd w:val="clear" w:color="auto" w:fill="auto"/>
        <w:tabs>
          <w:tab w:val="left" w:pos="284"/>
        </w:tabs>
        <w:spacing w:after="0" w:line="240" w:lineRule="auto"/>
        <w:ind w:firstLine="0"/>
        <w:rPr>
          <w:rFonts w:ascii="Times New Roman" w:hAnsi="Times New Roman" w:cs="Times New Roman"/>
          <w:b/>
          <w:bCs/>
          <w:sz w:val="24"/>
          <w:szCs w:val="24"/>
        </w:rPr>
      </w:pPr>
    </w:p>
    <w:p w:rsidR="00AD38C7" w:rsidRPr="006641AA" w:rsidRDefault="00AD38C7" w:rsidP="00BA283E">
      <w:pPr>
        <w:pStyle w:val="22"/>
        <w:shd w:val="clear" w:color="auto" w:fill="auto"/>
        <w:tabs>
          <w:tab w:val="left" w:pos="284"/>
        </w:tabs>
        <w:spacing w:after="0" w:line="240" w:lineRule="auto"/>
        <w:ind w:firstLine="0"/>
        <w:jc w:val="center"/>
        <w:rPr>
          <w:rFonts w:ascii="Times New Roman" w:hAnsi="Times New Roman" w:cs="Times New Roman"/>
          <w:sz w:val="24"/>
          <w:szCs w:val="24"/>
        </w:rPr>
      </w:pPr>
      <w:r w:rsidRPr="006641AA">
        <w:rPr>
          <w:rFonts w:ascii="Times New Roman" w:hAnsi="Times New Roman" w:cs="Times New Roman"/>
          <w:b/>
          <w:bCs/>
          <w:sz w:val="24"/>
          <w:szCs w:val="24"/>
        </w:rPr>
        <w:t>Заключение договора аренды земельного участка:</w:t>
      </w:r>
    </w:p>
    <w:p w:rsidR="00AD38C7" w:rsidRPr="006641AA" w:rsidRDefault="00AD38C7" w:rsidP="00BA283E">
      <w:pPr>
        <w:pStyle w:val="a8"/>
        <w:ind w:firstLine="708"/>
      </w:pPr>
      <w:r w:rsidRPr="006641AA">
        <w:rPr>
          <w:b/>
          <w:bCs/>
        </w:rPr>
        <w:t xml:space="preserve">Срок аренды земельного участка: </w:t>
      </w:r>
      <w:r w:rsidRPr="006641AA">
        <w:t>4 года 6 месяцев.</w:t>
      </w:r>
    </w:p>
    <w:p w:rsidR="00AD38C7" w:rsidRPr="006641AA" w:rsidRDefault="00AD38C7" w:rsidP="00BA283E">
      <w:pPr>
        <w:ind w:firstLine="708"/>
        <w:jc w:val="both"/>
        <w:rPr>
          <w:sz w:val="24"/>
          <w:szCs w:val="24"/>
        </w:rPr>
      </w:pPr>
      <w:r w:rsidRPr="006641AA">
        <w:rPr>
          <w:sz w:val="24"/>
          <w:szCs w:val="24"/>
        </w:rPr>
        <w:t>Договор аренды земельного участка (приложение№ 2)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установленный срок договора аренды земельного участка   задаток   ему   не возвращается,   он  утрачивает    право на   заключение  указанного договора. Результаты аукциона аннулируются продавцом. Задаток зачисляется в бюджет городского поселения – город Павловск.</w:t>
      </w:r>
    </w:p>
    <w:p w:rsidR="00AD38C7" w:rsidRPr="00C11856" w:rsidRDefault="00AD38C7" w:rsidP="00D11CD4">
      <w:pPr>
        <w:ind w:firstLine="708"/>
        <w:jc w:val="both"/>
        <w:rPr>
          <w:sz w:val="24"/>
          <w:szCs w:val="24"/>
        </w:rPr>
      </w:pPr>
      <w:r w:rsidRPr="006641AA">
        <w:rPr>
          <w:sz w:val="24"/>
          <w:szCs w:val="24"/>
        </w:rPr>
        <w:t xml:space="preserve">Размер </w:t>
      </w:r>
      <w:r w:rsidRPr="006641AA">
        <w:rPr>
          <w:sz w:val="24"/>
          <w:szCs w:val="24"/>
          <w:u w:val="single"/>
          <w:shd w:val="clear" w:color="auto" w:fill="FEFEFE"/>
          <w:lang w:eastAsia="en-US"/>
        </w:rPr>
        <w:t>ежегодной арендной платы</w:t>
      </w:r>
      <w:r w:rsidRPr="006641AA">
        <w:rPr>
          <w:sz w:val="24"/>
          <w:szCs w:val="24"/>
        </w:rPr>
        <w:t xml:space="preserve"> земельного участка, определенной  по итогам аукциона, за вычетом суммы внесенного задатка производится покупателем единовременно в течение 7 (семи) дней со дня заключения договора аренды земельного участка по следующим</w:t>
      </w:r>
      <w:r w:rsidRPr="00C11856">
        <w:rPr>
          <w:sz w:val="24"/>
          <w:szCs w:val="24"/>
        </w:rPr>
        <w:t xml:space="preserve"> реквизитам: </w:t>
      </w:r>
    </w:p>
    <w:p w:rsidR="00AD38C7" w:rsidRPr="00887896" w:rsidRDefault="00AD38C7" w:rsidP="00C94B05">
      <w:pPr>
        <w:ind w:firstLine="708"/>
        <w:jc w:val="both"/>
        <w:rPr>
          <w:sz w:val="24"/>
          <w:szCs w:val="24"/>
        </w:rPr>
      </w:pPr>
      <w:r w:rsidRPr="00887896">
        <w:rPr>
          <w:sz w:val="24"/>
          <w:szCs w:val="24"/>
        </w:rPr>
        <w:t xml:space="preserve">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w:t>
      </w:r>
      <w:proofErr w:type="gramStart"/>
      <w:r w:rsidRPr="00887896">
        <w:rPr>
          <w:sz w:val="24"/>
          <w:szCs w:val="24"/>
        </w:rPr>
        <w:t>л</w:t>
      </w:r>
      <w:proofErr w:type="gramEnd"/>
      <w:r w:rsidRPr="00887896">
        <w:rPr>
          <w:sz w:val="24"/>
          <w:szCs w:val="24"/>
        </w:rPr>
        <w:t>/с 04313007930):</w:t>
      </w:r>
    </w:p>
    <w:p w:rsidR="00AD38C7" w:rsidRPr="00887896" w:rsidRDefault="00AD38C7" w:rsidP="00C94B05">
      <w:pPr>
        <w:ind w:firstLine="708"/>
        <w:jc w:val="both"/>
        <w:rPr>
          <w:sz w:val="24"/>
          <w:szCs w:val="24"/>
        </w:rPr>
      </w:pPr>
      <w:r w:rsidRPr="00887896">
        <w:rPr>
          <w:sz w:val="24"/>
          <w:szCs w:val="24"/>
        </w:rPr>
        <w:t>ИНН 3620002250</w:t>
      </w:r>
    </w:p>
    <w:p w:rsidR="00AD38C7" w:rsidRPr="00887896" w:rsidRDefault="00AD38C7" w:rsidP="00C94B05">
      <w:pPr>
        <w:ind w:firstLine="708"/>
        <w:jc w:val="both"/>
        <w:rPr>
          <w:sz w:val="24"/>
          <w:szCs w:val="24"/>
        </w:rPr>
      </w:pPr>
      <w:r w:rsidRPr="00887896">
        <w:rPr>
          <w:sz w:val="24"/>
          <w:szCs w:val="24"/>
        </w:rPr>
        <w:t>КПП 362001001</w:t>
      </w:r>
    </w:p>
    <w:p w:rsidR="00AD38C7" w:rsidRPr="00887896" w:rsidRDefault="00AD38C7" w:rsidP="00C94B05">
      <w:pPr>
        <w:ind w:firstLine="708"/>
        <w:jc w:val="both"/>
        <w:rPr>
          <w:sz w:val="24"/>
          <w:szCs w:val="24"/>
        </w:rPr>
      </w:pPr>
      <w:r w:rsidRPr="00887896">
        <w:rPr>
          <w:sz w:val="24"/>
          <w:szCs w:val="24"/>
        </w:rPr>
        <w:t xml:space="preserve">Банк получателя: ОТДЕЛЕНИЕ ВОРОНЕЖ БАНКА РОССИИ//УФК по Воронежской области г. Воронеж, </w:t>
      </w:r>
    </w:p>
    <w:p w:rsidR="00AD38C7" w:rsidRPr="00887896" w:rsidRDefault="00AD38C7" w:rsidP="00C94B05">
      <w:pPr>
        <w:ind w:firstLine="708"/>
        <w:jc w:val="both"/>
        <w:rPr>
          <w:sz w:val="24"/>
          <w:szCs w:val="24"/>
        </w:rPr>
      </w:pPr>
      <w:r w:rsidRPr="00887896">
        <w:rPr>
          <w:sz w:val="24"/>
          <w:szCs w:val="24"/>
        </w:rPr>
        <w:t>БИК: 012007084</w:t>
      </w:r>
    </w:p>
    <w:p w:rsidR="00AD38C7" w:rsidRPr="00887896" w:rsidRDefault="00AD38C7" w:rsidP="00C94B05">
      <w:pPr>
        <w:ind w:firstLine="708"/>
        <w:jc w:val="both"/>
        <w:rPr>
          <w:sz w:val="24"/>
          <w:szCs w:val="24"/>
        </w:rPr>
      </w:pPr>
      <w:r w:rsidRPr="00887896">
        <w:rPr>
          <w:sz w:val="24"/>
          <w:szCs w:val="24"/>
        </w:rPr>
        <w:t xml:space="preserve">Единый казначейский счет: 40102810945370000023                                                </w:t>
      </w:r>
    </w:p>
    <w:p w:rsidR="00AD38C7" w:rsidRPr="00887896" w:rsidRDefault="00AD38C7" w:rsidP="00C94B05">
      <w:pPr>
        <w:ind w:firstLine="708"/>
        <w:jc w:val="both"/>
        <w:rPr>
          <w:sz w:val="24"/>
          <w:szCs w:val="24"/>
        </w:rPr>
      </w:pPr>
      <w:proofErr w:type="gramStart"/>
      <w:r w:rsidRPr="00887896">
        <w:rPr>
          <w:sz w:val="24"/>
          <w:szCs w:val="24"/>
        </w:rPr>
        <w:t>р</w:t>
      </w:r>
      <w:proofErr w:type="gramEnd"/>
      <w:r w:rsidRPr="00887896">
        <w:rPr>
          <w:sz w:val="24"/>
          <w:szCs w:val="24"/>
        </w:rPr>
        <w:t xml:space="preserve">/с 03100643000000013100 </w:t>
      </w:r>
    </w:p>
    <w:p w:rsidR="00AD38C7" w:rsidRPr="00887896" w:rsidRDefault="00AD38C7" w:rsidP="00C94B05">
      <w:pPr>
        <w:ind w:firstLine="708"/>
        <w:jc w:val="both"/>
        <w:rPr>
          <w:sz w:val="24"/>
          <w:szCs w:val="24"/>
        </w:rPr>
      </w:pPr>
      <w:r w:rsidRPr="00887896">
        <w:rPr>
          <w:sz w:val="24"/>
          <w:szCs w:val="24"/>
        </w:rPr>
        <w:t>ОКТМО 20633101</w:t>
      </w:r>
    </w:p>
    <w:p w:rsidR="00AD38C7" w:rsidRPr="00887896" w:rsidRDefault="00AD38C7" w:rsidP="00C94B05">
      <w:pPr>
        <w:ind w:firstLine="708"/>
        <w:jc w:val="both"/>
        <w:rPr>
          <w:sz w:val="24"/>
          <w:szCs w:val="24"/>
        </w:rPr>
      </w:pPr>
      <w:r w:rsidRPr="00887896">
        <w:rPr>
          <w:sz w:val="24"/>
          <w:szCs w:val="24"/>
        </w:rPr>
        <w:t>КБК 93511105013130002120</w:t>
      </w:r>
    </w:p>
    <w:p w:rsidR="00AD38C7" w:rsidRPr="00C11856" w:rsidRDefault="00AD38C7" w:rsidP="00D11CD4">
      <w:pPr>
        <w:ind w:firstLine="708"/>
        <w:jc w:val="both"/>
        <w:rPr>
          <w:sz w:val="24"/>
          <w:szCs w:val="24"/>
        </w:rPr>
      </w:pPr>
      <w:r w:rsidRPr="00C11856">
        <w:rPr>
          <w:sz w:val="24"/>
          <w:szCs w:val="24"/>
        </w:rPr>
        <w:t xml:space="preserve">Указать назначение платежа: «Оплата по договору аренды земельного участка №, дата». </w:t>
      </w:r>
    </w:p>
    <w:p w:rsidR="00AD38C7" w:rsidRDefault="00AD38C7" w:rsidP="0067063E">
      <w:pPr>
        <w:pStyle w:val="a8"/>
        <w:ind w:firstLine="708"/>
      </w:pPr>
      <w:r w:rsidRPr="00C11856">
        <w:t>Передача земельного участка осуществляется в соответствии с законодательством Российской Федерации и договором аренды не позднее чем через тридцать дней после дня полной  оплаты за земельный участок.</w:t>
      </w:r>
    </w:p>
    <w:p w:rsidR="00AD38C7" w:rsidRDefault="00AD38C7" w:rsidP="00BA283E">
      <w:pPr>
        <w:shd w:val="clear" w:color="auto" w:fill="FFFFFF"/>
        <w:jc w:val="both"/>
        <w:rPr>
          <w:sz w:val="28"/>
          <w:szCs w:val="28"/>
        </w:rPr>
      </w:pPr>
    </w:p>
    <w:p w:rsidR="00AD38C7" w:rsidRDefault="00AD38C7" w:rsidP="00BA283E">
      <w:pPr>
        <w:shd w:val="clear" w:color="auto" w:fill="FFFFFF"/>
        <w:jc w:val="both"/>
        <w:rPr>
          <w:sz w:val="24"/>
          <w:szCs w:val="24"/>
        </w:rPr>
      </w:pPr>
    </w:p>
    <w:p w:rsidR="00AD38C7" w:rsidRPr="000C46FB" w:rsidRDefault="00AD38C7" w:rsidP="00BA283E">
      <w:pPr>
        <w:shd w:val="clear" w:color="auto" w:fill="FFFFFF"/>
        <w:jc w:val="both"/>
        <w:rPr>
          <w:sz w:val="24"/>
          <w:szCs w:val="24"/>
        </w:rPr>
      </w:pPr>
      <w:r w:rsidRPr="000C46FB">
        <w:rPr>
          <w:sz w:val="24"/>
          <w:szCs w:val="24"/>
        </w:rPr>
        <w:t>Глава  городского поселения –</w:t>
      </w:r>
    </w:p>
    <w:p w:rsidR="00AD38C7" w:rsidRDefault="00AD38C7" w:rsidP="007641B7">
      <w:pPr>
        <w:shd w:val="clear" w:color="auto" w:fill="FFFFFF"/>
        <w:jc w:val="both"/>
        <w:rPr>
          <w:sz w:val="24"/>
          <w:szCs w:val="24"/>
        </w:rPr>
      </w:pPr>
      <w:r w:rsidRPr="000C46FB">
        <w:rPr>
          <w:sz w:val="24"/>
          <w:szCs w:val="24"/>
        </w:rPr>
        <w:t xml:space="preserve">город Павловск              </w:t>
      </w:r>
      <w:r w:rsidRPr="000C46FB">
        <w:rPr>
          <w:sz w:val="24"/>
          <w:szCs w:val="24"/>
        </w:rPr>
        <w:tab/>
      </w:r>
      <w:r w:rsidRPr="000C46FB">
        <w:rPr>
          <w:sz w:val="24"/>
          <w:szCs w:val="24"/>
        </w:rPr>
        <w:tab/>
      </w:r>
      <w:r w:rsidRPr="000C46FB">
        <w:rPr>
          <w:sz w:val="24"/>
          <w:szCs w:val="24"/>
        </w:rPr>
        <w:tab/>
      </w:r>
      <w:r w:rsidRPr="000C46FB">
        <w:rPr>
          <w:sz w:val="24"/>
          <w:szCs w:val="24"/>
        </w:rPr>
        <w:tab/>
      </w:r>
      <w:r w:rsidR="00E60571">
        <w:rPr>
          <w:sz w:val="24"/>
          <w:szCs w:val="24"/>
        </w:rPr>
        <w:t xml:space="preserve">                                                       </w:t>
      </w:r>
      <w:r w:rsidRPr="000C46FB">
        <w:rPr>
          <w:sz w:val="24"/>
          <w:szCs w:val="24"/>
        </w:rPr>
        <w:t>В.А. Щербаков</w:t>
      </w:r>
    </w:p>
    <w:p w:rsidR="00AD38C7" w:rsidRDefault="00AD38C7" w:rsidP="00E064D2">
      <w:pPr>
        <w:jc w:val="center"/>
        <w:rPr>
          <w:b/>
          <w:bCs/>
          <w:sz w:val="24"/>
          <w:szCs w:val="24"/>
        </w:rPr>
      </w:pPr>
    </w:p>
    <w:p w:rsidR="00AD38C7" w:rsidRDefault="00AD38C7" w:rsidP="006641AA">
      <w:pPr>
        <w:rPr>
          <w:b/>
          <w:bCs/>
          <w:sz w:val="24"/>
          <w:szCs w:val="24"/>
        </w:rPr>
      </w:pPr>
    </w:p>
    <w:p w:rsidR="00E60571" w:rsidRDefault="00E60571" w:rsidP="00E064D2">
      <w:pPr>
        <w:jc w:val="center"/>
        <w:rPr>
          <w:b/>
          <w:bCs/>
          <w:sz w:val="24"/>
          <w:szCs w:val="24"/>
        </w:rPr>
      </w:pPr>
    </w:p>
    <w:p w:rsidR="00E60571" w:rsidRDefault="00E60571" w:rsidP="00E064D2">
      <w:pPr>
        <w:jc w:val="center"/>
        <w:rPr>
          <w:b/>
          <w:bCs/>
          <w:sz w:val="24"/>
          <w:szCs w:val="24"/>
        </w:rPr>
      </w:pPr>
    </w:p>
    <w:p w:rsidR="00E60571" w:rsidRDefault="00E60571" w:rsidP="00E064D2">
      <w:pPr>
        <w:jc w:val="center"/>
        <w:rPr>
          <w:b/>
          <w:bCs/>
          <w:sz w:val="24"/>
          <w:szCs w:val="24"/>
        </w:rPr>
      </w:pPr>
    </w:p>
    <w:p w:rsidR="00AD38C7" w:rsidRPr="00C11856" w:rsidRDefault="00AD38C7" w:rsidP="00E064D2">
      <w:pPr>
        <w:jc w:val="center"/>
        <w:rPr>
          <w:b/>
          <w:bCs/>
          <w:sz w:val="24"/>
          <w:szCs w:val="24"/>
        </w:rPr>
      </w:pPr>
      <w:r>
        <w:rPr>
          <w:b/>
          <w:bCs/>
          <w:sz w:val="24"/>
          <w:szCs w:val="24"/>
        </w:rPr>
        <w:lastRenderedPageBreak/>
        <w:t>З</w:t>
      </w:r>
      <w:r w:rsidRPr="00C11856">
        <w:rPr>
          <w:b/>
          <w:bCs/>
          <w:sz w:val="24"/>
          <w:szCs w:val="24"/>
        </w:rPr>
        <w:t>аявка на участие в аукционе</w:t>
      </w:r>
    </w:p>
    <w:p w:rsidR="00AD38C7" w:rsidRPr="00C11856" w:rsidRDefault="00AD38C7" w:rsidP="00E064D2">
      <w:pPr>
        <w:jc w:val="center"/>
        <w:rPr>
          <w:b/>
          <w:bCs/>
          <w:sz w:val="24"/>
          <w:szCs w:val="24"/>
        </w:rPr>
      </w:pPr>
      <w:r w:rsidRPr="00C11856">
        <w:rPr>
          <w:b/>
          <w:bCs/>
          <w:sz w:val="24"/>
          <w:szCs w:val="24"/>
        </w:rPr>
        <w:t>на право заключения договора аренды земельного участка</w:t>
      </w:r>
    </w:p>
    <w:p w:rsidR="00AD38C7" w:rsidRPr="00C11856" w:rsidRDefault="00AD38C7" w:rsidP="00E064D2">
      <w:pPr>
        <w:jc w:val="center"/>
        <w:rPr>
          <w:b/>
          <w:bCs/>
          <w:sz w:val="24"/>
          <w:szCs w:val="24"/>
        </w:rPr>
      </w:pPr>
    </w:p>
    <w:p w:rsidR="00AD38C7" w:rsidRPr="00C11856" w:rsidRDefault="00AD38C7" w:rsidP="00E064D2">
      <w:pPr>
        <w:rPr>
          <w:sz w:val="24"/>
          <w:szCs w:val="24"/>
        </w:rPr>
      </w:pPr>
      <w:r w:rsidRPr="00C11856">
        <w:rPr>
          <w:sz w:val="24"/>
          <w:szCs w:val="24"/>
        </w:rPr>
        <w:t>От________________________________________________________________________________</w:t>
      </w:r>
    </w:p>
    <w:p w:rsidR="00AD38C7" w:rsidRPr="00C11856" w:rsidRDefault="00AD38C7" w:rsidP="00E064D2">
      <w:pPr>
        <w:ind w:right="-185"/>
        <w:rPr>
          <w:sz w:val="24"/>
          <w:szCs w:val="24"/>
        </w:rPr>
      </w:pPr>
      <w:r w:rsidRPr="00C11856">
        <w:rPr>
          <w:sz w:val="24"/>
          <w:szCs w:val="24"/>
        </w:rPr>
        <w:t>ДЛЯ ФИЗИЧЕСКОГО ЛИЦА:</w:t>
      </w:r>
    </w:p>
    <w:p w:rsidR="00AD38C7" w:rsidRPr="00C11856" w:rsidRDefault="00AD38C7" w:rsidP="00E064D2">
      <w:pPr>
        <w:ind w:right="-185"/>
        <w:rPr>
          <w:sz w:val="24"/>
          <w:szCs w:val="24"/>
        </w:rPr>
      </w:pPr>
      <w:r>
        <w:rPr>
          <w:sz w:val="24"/>
          <w:szCs w:val="24"/>
        </w:rPr>
        <w:t>паспорт серия ______ №________</w:t>
      </w:r>
      <w:r w:rsidRPr="00C11856">
        <w:rPr>
          <w:sz w:val="24"/>
          <w:szCs w:val="24"/>
        </w:rPr>
        <w:t>, кем и когда выдан____________________________________</w:t>
      </w:r>
    </w:p>
    <w:p w:rsidR="00AD38C7" w:rsidRPr="00C11856" w:rsidRDefault="00AD38C7" w:rsidP="00E064D2">
      <w:pPr>
        <w:ind w:right="-185"/>
        <w:rPr>
          <w:sz w:val="24"/>
          <w:szCs w:val="24"/>
        </w:rPr>
      </w:pPr>
      <w:r w:rsidRPr="00C11856">
        <w:rPr>
          <w:sz w:val="24"/>
          <w:szCs w:val="24"/>
        </w:rPr>
        <w:t>место регистрации__________________________________________________________________</w:t>
      </w:r>
    </w:p>
    <w:p w:rsidR="00AD38C7" w:rsidRPr="00C11856" w:rsidRDefault="00AD38C7" w:rsidP="00E064D2">
      <w:pPr>
        <w:ind w:right="-1"/>
        <w:rPr>
          <w:sz w:val="24"/>
          <w:szCs w:val="24"/>
        </w:rPr>
      </w:pPr>
      <w:r w:rsidRPr="00C11856">
        <w:rPr>
          <w:sz w:val="24"/>
          <w:szCs w:val="24"/>
        </w:rPr>
        <w:t>почтовый адрес_____________________________________________________________________</w:t>
      </w:r>
    </w:p>
    <w:p w:rsidR="00AD38C7" w:rsidRPr="00C11856" w:rsidRDefault="00AD38C7" w:rsidP="00E064D2">
      <w:pPr>
        <w:rPr>
          <w:sz w:val="24"/>
          <w:szCs w:val="24"/>
        </w:rPr>
      </w:pPr>
      <w:r w:rsidRPr="00C11856">
        <w:rPr>
          <w:sz w:val="24"/>
          <w:szCs w:val="24"/>
        </w:rPr>
        <w:t>контактный телефон: _______________________________________________________________</w:t>
      </w:r>
    </w:p>
    <w:p w:rsidR="00AD38C7" w:rsidRPr="00C11856" w:rsidRDefault="00AD38C7" w:rsidP="00E064D2">
      <w:pPr>
        <w:rPr>
          <w:sz w:val="24"/>
          <w:szCs w:val="24"/>
        </w:rPr>
      </w:pPr>
      <w:r w:rsidRPr="00C11856">
        <w:rPr>
          <w:sz w:val="24"/>
          <w:szCs w:val="24"/>
        </w:rPr>
        <w:t>электронная почта:_________________________________________________________________</w:t>
      </w:r>
    </w:p>
    <w:p w:rsidR="00AD38C7" w:rsidRPr="00C11856" w:rsidRDefault="00AD38C7" w:rsidP="00E064D2">
      <w:pPr>
        <w:rPr>
          <w:sz w:val="24"/>
          <w:szCs w:val="24"/>
        </w:rPr>
      </w:pPr>
      <w:r w:rsidRPr="00C11856">
        <w:rPr>
          <w:sz w:val="24"/>
          <w:szCs w:val="24"/>
        </w:rPr>
        <w:t>ДЛЯ ЮРИДИЧЕСКОГО ЛИЦА (ИП):</w:t>
      </w:r>
    </w:p>
    <w:p w:rsidR="00AD38C7" w:rsidRPr="00C11856" w:rsidRDefault="00AD38C7" w:rsidP="00E064D2">
      <w:pPr>
        <w:rPr>
          <w:sz w:val="24"/>
          <w:szCs w:val="24"/>
        </w:rPr>
      </w:pPr>
      <w:r w:rsidRPr="00C11856">
        <w:rPr>
          <w:sz w:val="24"/>
          <w:szCs w:val="24"/>
        </w:rPr>
        <w:t>ОГРН________________________________, ИНН________________________________________</w:t>
      </w:r>
    </w:p>
    <w:p w:rsidR="00AD38C7" w:rsidRPr="00C11856" w:rsidRDefault="00AD38C7" w:rsidP="00E064D2">
      <w:pPr>
        <w:jc w:val="both"/>
        <w:rPr>
          <w:sz w:val="24"/>
          <w:szCs w:val="24"/>
        </w:rPr>
      </w:pPr>
      <w:r w:rsidRPr="00C11856">
        <w:rPr>
          <w:sz w:val="24"/>
          <w:szCs w:val="24"/>
        </w:rPr>
        <w:t>место нахождения: _______________________________в лице ____________________________</w:t>
      </w:r>
    </w:p>
    <w:p w:rsidR="00AD38C7" w:rsidRPr="00C11856" w:rsidRDefault="00AD38C7" w:rsidP="00E064D2">
      <w:pPr>
        <w:jc w:val="both"/>
        <w:rPr>
          <w:sz w:val="24"/>
          <w:szCs w:val="24"/>
        </w:rPr>
      </w:pPr>
      <w:r w:rsidRPr="00C11856">
        <w:rPr>
          <w:sz w:val="24"/>
          <w:szCs w:val="24"/>
        </w:rPr>
        <w:t>почтовый адрес:_______________________________ контактный телефон:__________________</w:t>
      </w:r>
    </w:p>
    <w:p w:rsidR="00AD38C7" w:rsidRDefault="00AD38C7" w:rsidP="00E064D2">
      <w:pPr>
        <w:pStyle w:val="a3"/>
        <w:tabs>
          <w:tab w:val="left" w:pos="567"/>
        </w:tabs>
        <w:ind w:firstLine="709"/>
        <w:jc w:val="both"/>
        <w:rPr>
          <w:rFonts w:ascii="Times New Roman" w:hAnsi="Times New Roman" w:cs="Times New Roman"/>
          <w:sz w:val="24"/>
          <w:szCs w:val="24"/>
        </w:rPr>
      </w:pPr>
    </w:p>
    <w:p w:rsidR="00AD38C7" w:rsidRPr="00C11856" w:rsidRDefault="00AD38C7" w:rsidP="00BB661D">
      <w:pPr>
        <w:pStyle w:val="a3"/>
        <w:tabs>
          <w:tab w:val="left" w:pos="567"/>
        </w:tabs>
        <w:ind w:firstLine="709"/>
        <w:jc w:val="both"/>
        <w:rPr>
          <w:rFonts w:ascii="Times New Roman" w:hAnsi="Times New Roman" w:cs="Times New Roman"/>
          <w:sz w:val="24"/>
          <w:szCs w:val="24"/>
        </w:rPr>
      </w:pPr>
      <w:r w:rsidRPr="00C11856">
        <w:rPr>
          <w:rFonts w:ascii="Times New Roman" w:hAnsi="Times New Roman" w:cs="Times New Roman"/>
          <w:sz w:val="24"/>
          <w:szCs w:val="24"/>
        </w:rPr>
        <w:t>Ознакомившись с извещением о проведен</w:t>
      </w:r>
      <w:proofErr w:type="gramStart"/>
      <w:r w:rsidRPr="00C11856">
        <w:rPr>
          <w:rFonts w:ascii="Times New Roman" w:hAnsi="Times New Roman" w:cs="Times New Roman"/>
          <w:sz w:val="24"/>
          <w:szCs w:val="24"/>
        </w:rPr>
        <w:t>ии ау</w:t>
      </w:r>
      <w:proofErr w:type="gramEnd"/>
      <w:r w:rsidRPr="00C11856">
        <w:rPr>
          <w:rFonts w:ascii="Times New Roman" w:hAnsi="Times New Roman" w:cs="Times New Roman"/>
          <w:sz w:val="24"/>
          <w:szCs w:val="24"/>
        </w:rPr>
        <w:t xml:space="preserve">кциона, открытого по составу участников и форме подачи предложений о размере годовой арендной платы аукциона на право заключения договора аренды земельного участка, расположенного по адресу: </w:t>
      </w:r>
      <w:proofErr w:type="gramStart"/>
      <w:r w:rsidRPr="00C11856">
        <w:rPr>
          <w:rFonts w:ascii="Times New Roman" w:hAnsi="Times New Roman" w:cs="Times New Roman"/>
          <w:sz w:val="24"/>
          <w:szCs w:val="24"/>
        </w:rPr>
        <w:t xml:space="preserve">РФ, Воронежская область, </w:t>
      </w:r>
      <w:r w:rsidRPr="00611846">
        <w:rPr>
          <w:rFonts w:ascii="Times New Roman" w:hAnsi="Times New Roman" w:cs="Times New Roman"/>
          <w:sz w:val="24"/>
          <w:szCs w:val="24"/>
        </w:rPr>
        <w:t xml:space="preserve">Павловский муниципальный район, городское поселение - город Павловск, </w:t>
      </w:r>
      <w:r w:rsidR="00BB661D">
        <w:rPr>
          <w:rFonts w:ascii="Times New Roman" w:hAnsi="Times New Roman" w:cs="Times New Roman"/>
          <w:sz w:val="24"/>
          <w:szCs w:val="24"/>
        </w:rPr>
        <w:t xml:space="preserve">территория </w:t>
      </w:r>
      <w:proofErr w:type="spellStart"/>
      <w:r w:rsidR="00BB661D">
        <w:rPr>
          <w:rFonts w:ascii="Times New Roman" w:hAnsi="Times New Roman" w:cs="Times New Roman"/>
          <w:sz w:val="24"/>
          <w:szCs w:val="24"/>
        </w:rPr>
        <w:t>Промзона</w:t>
      </w:r>
      <w:proofErr w:type="spellEnd"/>
      <w:r w:rsidR="00BB661D">
        <w:rPr>
          <w:rFonts w:ascii="Times New Roman" w:hAnsi="Times New Roman" w:cs="Times New Roman"/>
          <w:sz w:val="24"/>
          <w:szCs w:val="24"/>
        </w:rPr>
        <w:t xml:space="preserve"> Павловск-Калач, земельный участок 45 «а», </w:t>
      </w:r>
      <w:r w:rsidRPr="00611846">
        <w:rPr>
          <w:rFonts w:ascii="Times New Roman" w:hAnsi="Times New Roman" w:cs="Times New Roman"/>
          <w:sz w:val="24"/>
          <w:szCs w:val="24"/>
        </w:rPr>
        <w:t>када</w:t>
      </w:r>
      <w:r w:rsidR="00BB661D">
        <w:rPr>
          <w:rFonts w:ascii="Times New Roman" w:hAnsi="Times New Roman" w:cs="Times New Roman"/>
          <w:sz w:val="24"/>
          <w:szCs w:val="24"/>
        </w:rPr>
        <w:t>стровый номер 36:20:6000019:590</w:t>
      </w:r>
      <w:r w:rsidRPr="00611846">
        <w:rPr>
          <w:rFonts w:ascii="Times New Roman" w:hAnsi="Times New Roman" w:cs="Times New Roman"/>
          <w:sz w:val="24"/>
          <w:szCs w:val="24"/>
        </w:rPr>
        <w:t xml:space="preserve">, категория земель </w:t>
      </w:r>
      <w:r w:rsidR="00BB661D">
        <w:rPr>
          <w:rFonts w:ascii="Times New Roman" w:hAnsi="Times New Roman" w:cs="Times New Roman"/>
          <w:sz w:val="24"/>
          <w:szCs w:val="24"/>
        </w:rPr>
        <w:t>–</w:t>
      </w:r>
      <w:r w:rsidR="00BB661D">
        <w:rPr>
          <w:sz w:val="28"/>
          <w:szCs w:val="28"/>
        </w:rPr>
        <w:t xml:space="preserve"> </w:t>
      </w:r>
      <w:r w:rsidR="00BB661D" w:rsidRPr="00BB661D">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BB661D">
        <w:rPr>
          <w:rFonts w:ascii="Times New Roman" w:hAnsi="Times New Roman" w:cs="Times New Roman"/>
          <w:sz w:val="24"/>
          <w:szCs w:val="24"/>
        </w:rPr>
        <w:t>;</w:t>
      </w:r>
      <w:proofErr w:type="gramEnd"/>
      <w:r w:rsidR="00BB661D">
        <w:rPr>
          <w:rFonts w:ascii="Times New Roman" w:hAnsi="Times New Roman" w:cs="Times New Roman"/>
          <w:sz w:val="24"/>
          <w:szCs w:val="24"/>
        </w:rPr>
        <w:t xml:space="preserve"> </w:t>
      </w:r>
      <w:r w:rsidRPr="00611846">
        <w:rPr>
          <w:rFonts w:ascii="Times New Roman" w:hAnsi="Times New Roman" w:cs="Times New Roman"/>
          <w:sz w:val="24"/>
          <w:szCs w:val="24"/>
        </w:rPr>
        <w:t>разрешенное использова</w:t>
      </w:r>
      <w:r>
        <w:rPr>
          <w:rFonts w:ascii="Times New Roman" w:hAnsi="Times New Roman" w:cs="Times New Roman"/>
          <w:sz w:val="24"/>
          <w:szCs w:val="24"/>
        </w:rPr>
        <w:t>ние:</w:t>
      </w:r>
      <w:r w:rsidR="00BB661D">
        <w:rPr>
          <w:rFonts w:ascii="Times New Roman" w:hAnsi="Times New Roman" w:cs="Times New Roman"/>
          <w:sz w:val="24"/>
          <w:szCs w:val="24"/>
        </w:rPr>
        <w:t xml:space="preserve"> склады, площадь 1930 </w:t>
      </w:r>
      <w:proofErr w:type="spellStart"/>
      <w:r w:rsidRPr="00611846">
        <w:rPr>
          <w:rFonts w:ascii="Times New Roman" w:hAnsi="Times New Roman" w:cs="Times New Roman"/>
          <w:sz w:val="24"/>
          <w:szCs w:val="24"/>
        </w:rPr>
        <w:t>кв.м</w:t>
      </w:r>
      <w:proofErr w:type="spellEnd"/>
      <w:r w:rsidRPr="00611846">
        <w:rPr>
          <w:rFonts w:ascii="Times New Roman" w:hAnsi="Times New Roman" w:cs="Times New Roman"/>
          <w:sz w:val="24"/>
          <w:szCs w:val="24"/>
        </w:rPr>
        <w:t>.,</w:t>
      </w:r>
      <w:r w:rsidRPr="00C11856">
        <w:rPr>
          <w:rFonts w:ascii="Times New Roman" w:hAnsi="Times New Roman" w:cs="Times New Roman"/>
          <w:sz w:val="24"/>
          <w:szCs w:val="24"/>
        </w:rPr>
        <w:t xml:space="preserve"> размещенном на сайте </w:t>
      </w:r>
      <w:hyperlink r:id="rId18" w:history="1">
        <w:r w:rsidRPr="00C11856">
          <w:rPr>
            <w:rStyle w:val="ac"/>
            <w:sz w:val="24"/>
            <w:szCs w:val="24"/>
            <w:lang w:val="en-US"/>
          </w:rPr>
          <w:t>www</w:t>
        </w:r>
        <w:r w:rsidRPr="00C11856">
          <w:rPr>
            <w:rStyle w:val="ac"/>
            <w:sz w:val="24"/>
            <w:szCs w:val="24"/>
          </w:rPr>
          <w:t>.</w:t>
        </w:r>
        <w:proofErr w:type="spellStart"/>
        <w:r w:rsidRPr="00C11856">
          <w:rPr>
            <w:rStyle w:val="ac"/>
            <w:sz w:val="24"/>
            <w:szCs w:val="24"/>
            <w:lang w:val="en-US"/>
          </w:rPr>
          <w:t>torgi</w:t>
        </w:r>
        <w:proofErr w:type="spellEnd"/>
        <w:r w:rsidRPr="00C11856">
          <w:rPr>
            <w:rStyle w:val="ac"/>
            <w:sz w:val="24"/>
            <w:szCs w:val="24"/>
          </w:rPr>
          <w:t>.</w:t>
        </w:r>
        <w:proofErr w:type="spellStart"/>
        <w:r w:rsidRPr="00C11856">
          <w:rPr>
            <w:rStyle w:val="ac"/>
            <w:sz w:val="24"/>
            <w:szCs w:val="24"/>
            <w:lang w:val="en-US"/>
          </w:rPr>
          <w:t>gov</w:t>
        </w:r>
        <w:proofErr w:type="spellEnd"/>
        <w:r w:rsidRPr="00C11856">
          <w:rPr>
            <w:rStyle w:val="ac"/>
            <w:sz w:val="24"/>
            <w:szCs w:val="24"/>
          </w:rPr>
          <w:t>.</w:t>
        </w:r>
        <w:proofErr w:type="spellStart"/>
        <w:r w:rsidRPr="00C11856">
          <w:rPr>
            <w:rStyle w:val="ac"/>
            <w:sz w:val="24"/>
            <w:szCs w:val="24"/>
            <w:lang w:val="en-US"/>
          </w:rPr>
          <w:t>ru</w:t>
        </w:r>
        <w:proofErr w:type="spellEnd"/>
      </w:hyperlink>
      <w:r w:rsidRPr="00C11856">
        <w:rPr>
          <w:rFonts w:ascii="Times New Roman" w:hAnsi="Times New Roman" w:cs="Times New Roman"/>
          <w:sz w:val="24"/>
          <w:szCs w:val="24"/>
        </w:rPr>
        <w:t xml:space="preserve"> в сети «Интернет», настоящей заявкой подтверждаю свое намерение участвовать в аукционе.</w:t>
      </w:r>
    </w:p>
    <w:p w:rsidR="00AD38C7" w:rsidRPr="00C11856" w:rsidRDefault="00AD38C7" w:rsidP="00E064D2">
      <w:pPr>
        <w:pStyle w:val="a3"/>
        <w:tabs>
          <w:tab w:val="left" w:pos="851"/>
        </w:tabs>
        <w:ind w:firstLine="709"/>
        <w:jc w:val="both"/>
        <w:rPr>
          <w:rFonts w:ascii="Times New Roman" w:hAnsi="Times New Roman" w:cs="Times New Roman"/>
          <w:sz w:val="24"/>
          <w:szCs w:val="24"/>
        </w:rPr>
      </w:pPr>
      <w:r w:rsidRPr="00C11856">
        <w:rPr>
          <w:rFonts w:ascii="Times New Roman" w:hAnsi="Times New Roman" w:cs="Times New Roman"/>
          <w:sz w:val="24"/>
          <w:szCs w:val="24"/>
        </w:rPr>
        <w:t>Подтверждаю, что располагаю информацией о предмете аукциона, начальной цене, величине повышения начальной цены («шаг аукциона») предмета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земельного участка.</w:t>
      </w:r>
    </w:p>
    <w:p w:rsidR="00AD38C7" w:rsidRPr="00C11856" w:rsidRDefault="00AD38C7" w:rsidP="00E064D2">
      <w:pPr>
        <w:pStyle w:val="a3"/>
        <w:tabs>
          <w:tab w:val="left" w:pos="851"/>
        </w:tabs>
        <w:ind w:firstLine="709"/>
        <w:jc w:val="both"/>
        <w:rPr>
          <w:rFonts w:ascii="Times New Roman" w:hAnsi="Times New Roman" w:cs="Times New Roman"/>
          <w:sz w:val="24"/>
          <w:szCs w:val="24"/>
        </w:rPr>
      </w:pPr>
      <w:r w:rsidRPr="00C11856">
        <w:rPr>
          <w:rFonts w:ascii="Times New Roman" w:hAnsi="Times New Roman" w:cs="Times New Roman"/>
          <w:sz w:val="24"/>
          <w:szCs w:val="24"/>
        </w:rPr>
        <w:t xml:space="preserve">Подтверждаю, что на дату подписания настоящей заявки обладаю всей полнотой сведений об Участке, а также </w:t>
      </w:r>
      <w:proofErr w:type="gramStart"/>
      <w:r w:rsidRPr="00C11856">
        <w:rPr>
          <w:rFonts w:ascii="Times New Roman" w:hAnsi="Times New Roman" w:cs="Times New Roman"/>
          <w:sz w:val="24"/>
          <w:szCs w:val="24"/>
        </w:rPr>
        <w:t>ознакомлен</w:t>
      </w:r>
      <w:proofErr w:type="gramEnd"/>
      <w:r w:rsidRPr="00C11856">
        <w:rPr>
          <w:rFonts w:ascii="Times New Roman" w:hAnsi="Times New Roman" w:cs="Times New Roman"/>
          <w:sz w:val="24"/>
          <w:szCs w:val="24"/>
        </w:rPr>
        <w:t xml:space="preserve"> с Участком на местности.</w:t>
      </w:r>
    </w:p>
    <w:p w:rsidR="00AD38C7" w:rsidRPr="00C11856" w:rsidRDefault="00AD38C7" w:rsidP="00E064D2">
      <w:pPr>
        <w:pStyle w:val="a3"/>
        <w:tabs>
          <w:tab w:val="left" w:pos="851"/>
        </w:tabs>
        <w:ind w:firstLine="709"/>
        <w:jc w:val="both"/>
        <w:rPr>
          <w:rFonts w:ascii="Times New Roman" w:hAnsi="Times New Roman" w:cs="Times New Roman"/>
          <w:sz w:val="24"/>
          <w:szCs w:val="24"/>
        </w:rPr>
      </w:pPr>
      <w:proofErr w:type="gramStart"/>
      <w:r w:rsidRPr="00C11856">
        <w:rPr>
          <w:rFonts w:ascii="Times New Roman" w:hAnsi="Times New Roman" w:cs="Times New Roman"/>
          <w:sz w:val="24"/>
          <w:szCs w:val="24"/>
        </w:rPr>
        <w:t>Согласен</w:t>
      </w:r>
      <w:proofErr w:type="gramEnd"/>
      <w:r w:rsidRPr="00C11856">
        <w:rPr>
          <w:rFonts w:ascii="Times New Roman" w:hAnsi="Times New Roman" w:cs="Times New Roman"/>
          <w:sz w:val="24"/>
          <w:szCs w:val="24"/>
        </w:rPr>
        <w:t xml:space="preserve"> на участие в аукционе на указанных в извещении условиях.</w:t>
      </w:r>
    </w:p>
    <w:p w:rsidR="00AD38C7" w:rsidRPr="00C11856" w:rsidRDefault="00AD38C7" w:rsidP="00E064D2">
      <w:pPr>
        <w:ind w:firstLine="709"/>
        <w:jc w:val="both"/>
        <w:rPr>
          <w:sz w:val="24"/>
          <w:szCs w:val="24"/>
        </w:rPr>
      </w:pPr>
      <w:r w:rsidRPr="00C11856">
        <w:rPr>
          <w:sz w:val="24"/>
          <w:szCs w:val="24"/>
        </w:rPr>
        <w:t>С проектом договора аренды земельного участка ознакомлен, с условиями согласен.</w:t>
      </w:r>
    </w:p>
    <w:p w:rsidR="00AD38C7" w:rsidRPr="00C11856" w:rsidRDefault="00AD38C7" w:rsidP="00E064D2">
      <w:pPr>
        <w:ind w:firstLine="709"/>
        <w:jc w:val="both"/>
        <w:rPr>
          <w:sz w:val="24"/>
          <w:szCs w:val="24"/>
        </w:rPr>
      </w:pPr>
      <w:r w:rsidRPr="00C11856">
        <w:rPr>
          <w:sz w:val="24"/>
          <w:szCs w:val="24"/>
        </w:rPr>
        <w:t xml:space="preserve">С информацией о технических условиях подключения (технологического присоединения) объекта к сетям инженерно-технического обеспечения и о плате за подключение (технологическое присоединение) </w:t>
      </w:r>
      <w:proofErr w:type="gramStart"/>
      <w:r w:rsidRPr="00C11856">
        <w:rPr>
          <w:sz w:val="24"/>
          <w:szCs w:val="24"/>
        </w:rPr>
        <w:t>ознакомлен</w:t>
      </w:r>
      <w:proofErr w:type="gramEnd"/>
      <w:r w:rsidRPr="00C11856">
        <w:rPr>
          <w:sz w:val="24"/>
          <w:szCs w:val="24"/>
        </w:rPr>
        <w:t>.</w:t>
      </w:r>
    </w:p>
    <w:p w:rsidR="00AD38C7" w:rsidRPr="00C11856" w:rsidRDefault="00AD38C7" w:rsidP="00E064D2">
      <w:pPr>
        <w:pStyle w:val="a3"/>
        <w:tabs>
          <w:tab w:val="left" w:pos="851"/>
        </w:tabs>
        <w:ind w:firstLine="709"/>
        <w:jc w:val="both"/>
        <w:rPr>
          <w:rFonts w:ascii="Times New Roman" w:hAnsi="Times New Roman" w:cs="Times New Roman"/>
          <w:sz w:val="24"/>
          <w:szCs w:val="24"/>
        </w:rPr>
      </w:pPr>
      <w:r w:rsidRPr="00C11856">
        <w:rPr>
          <w:rFonts w:ascii="Times New Roman" w:hAnsi="Times New Roman" w:cs="Times New Roman"/>
          <w:sz w:val="24"/>
          <w:szCs w:val="24"/>
        </w:rPr>
        <w:t>Подавая настоящую заявку на участие в аукционе, обязуюсь соблюдать условия его проведения, содержащиеся в извещении.</w:t>
      </w:r>
    </w:p>
    <w:p w:rsidR="00AD38C7" w:rsidRPr="00C11856" w:rsidRDefault="00AD38C7" w:rsidP="00E064D2">
      <w:pPr>
        <w:pStyle w:val="a3"/>
        <w:tabs>
          <w:tab w:val="left" w:pos="851"/>
        </w:tabs>
        <w:ind w:firstLine="709"/>
        <w:jc w:val="both"/>
        <w:rPr>
          <w:rFonts w:ascii="Times New Roman" w:hAnsi="Times New Roman" w:cs="Times New Roman"/>
          <w:sz w:val="24"/>
          <w:szCs w:val="24"/>
        </w:rPr>
      </w:pPr>
      <w:r w:rsidRPr="00C11856">
        <w:rPr>
          <w:rFonts w:ascii="Times New Roman" w:hAnsi="Times New Roman" w:cs="Times New Roman"/>
          <w:sz w:val="24"/>
          <w:szCs w:val="24"/>
        </w:rPr>
        <w:t>В случае признания победителем аукциона обязуюсь:</w:t>
      </w:r>
    </w:p>
    <w:p w:rsidR="00AD38C7" w:rsidRPr="00C11856" w:rsidRDefault="00AD38C7" w:rsidP="00E064D2">
      <w:pPr>
        <w:pStyle w:val="a3"/>
        <w:tabs>
          <w:tab w:val="left" w:pos="851"/>
        </w:tabs>
        <w:ind w:firstLine="709"/>
        <w:jc w:val="both"/>
        <w:rPr>
          <w:rFonts w:ascii="Times New Roman" w:hAnsi="Times New Roman" w:cs="Times New Roman"/>
          <w:sz w:val="24"/>
          <w:szCs w:val="24"/>
        </w:rPr>
      </w:pPr>
      <w:r w:rsidRPr="00C11856">
        <w:rPr>
          <w:rFonts w:ascii="Times New Roman" w:hAnsi="Times New Roman" w:cs="Times New Roman"/>
          <w:sz w:val="24"/>
          <w:szCs w:val="24"/>
        </w:rPr>
        <w:t>– подписать протокол о результатах аукциона;</w:t>
      </w:r>
    </w:p>
    <w:p w:rsidR="00AD38C7" w:rsidRPr="00C11856" w:rsidRDefault="00AD38C7" w:rsidP="00E064D2">
      <w:pPr>
        <w:pStyle w:val="a3"/>
        <w:tabs>
          <w:tab w:val="left" w:pos="851"/>
        </w:tabs>
        <w:ind w:firstLine="709"/>
        <w:jc w:val="both"/>
        <w:rPr>
          <w:rFonts w:ascii="Times New Roman" w:hAnsi="Times New Roman" w:cs="Times New Roman"/>
          <w:sz w:val="24"/>
          <w:szCs w:val="24"/>
        </w:rPr>
      </w:pPr>
      <w:r w:rsidRPr="00C11856">
        <w:rPr>
          <w:rFonts w:ascii="Times New Roman" w:hAnsi="Times New Roman" w:cs="Times New Roman"/>
          <w:sz w:val="24"/>
          <w:szCs w:val="24"/>
        </w:rPr>
        <w:t>– оплатить годовой размер арендной платы земельного участка, определенный по итогам аукциона;</w:t>
      </w:r>
    </w:p>
    <w:p w:rsidR="00AD38C7" w:rsidRPr="00C11856" w:rsidRDefault="00AD38C7" w:rsidP="00E064D2">
      <w:pPr>
        <w:pStyle w:val="a3"/>
        <w:tabs>
          <w:tab w:val="left" w:pos="851"/>
        </w:tabs>
        <w:ind w:firstLine="709"/>
        <w:jc w:val="both"/>
        <w:rPr>
          <w:rFonts w:ascii="Times New Roman" w:hAnsi="Times New Roman" w:cs="Times New Roman"/>
          <w:sz w:val="24"/>
          <w:szCs w:val="24"/>
        </w:rPr>
      </w:pPr>
      <w:r w:rsidRPr="00C11856">
        <w:rPr>
          <w:rFonts w:ascii="Times New Roman" w:hAnsi="Times New Roman" w:cs="Times New Roman"/>
          <w:sz w:val="24"/>
          <w:szCs w:val="24"/>
        </w:rPr>
        <w:t>– заключить в установленный срок договор аренды земельного участка, принять Участок по акту приема-передачи.</w:t>
      </w:r>
    </w:p>
    <w:p w:rsidR="00AD38C7" w:rsidRPr="00C11856" w:rsidRDefault="00AD38C7" w:rsidP="00E064D2">
      <w:pPr>
        <w:pStyle w:val="a3"/>
        <w:tabs>
          <w:tab w:val="left" w:pos="567"/>
        </w:tabs>
        <w:ind w:firstLine="709"/>
        <w:jc w:val="both"/>
        <w:rPr>
          <w:rFonts w:ascii="Times New Roman" w:hAnsi="Times New Roman" w:cs="Times New Roman"/>
          <w:sz w:val="24"/>
          <w:szCs w:val="24"/>
        </w:rPr>
      </w:pPr>
      <w:r w:rsidRPr="00C11856">
        <w:rPr>
          <w:rFonts w:ascii="Times New Roman" w:hAnsi="Times New Roman" w:cs="Times New Roman"/>
          <w:sz w:val="24"/>
          <w:szCs w:val="24"/>
        </w:rPr>
        <w:t>Платежные реквизиты, на которые следует перечислить в установленных законодательством случаях подлежащую возврату сумму задатка__________________. Уведомление Заявителя осуществляется по следующему адресу: _________________________ контактный телефон ______ _____ факс. __________________</w:t>
      </w:r>
      <w:r w:rsidRPr="00C11856">
        <w:rPr>
          <w:rFonts w:ascii="Times New Roman" w:hAnsi="Times New Roman" w:cs="Times New Roman"/>
          <w:sz w:val="24"/>
          <w:szCs w:val="24"/>
        </w:rPr>
        <w:softHyphen/>
      </w:r>
      <w:r w:rsidRPr="00C11856">
        <w:rPr>
          <w:rFonts w:ascii="Times New Roman" w:hAnsi="Times New Roman" w:cs="Times New Roman"/>
          <w:sz w:val="24"/>
          <w:szCs w:val="24"/>
        </w:rPr>
        <w:softHyphen/>
        <w:t>___.</w:t>
      </w:r>
    </w:p>
    <w:p w:rsidR="00AD38C7" w:rsidRPr="00C11856" w:rsidRDefault="00AD38C7" w:rsidP="00E064D2">
      <w:pPr>
        <w:pStyle w:val="a3"/>
        <w:jc w:val="both"/>
        <w:rPr>
          <w:rFonts w:ascii="Times New Roman" w:hAnsi="Times New Roman" w:cs="Times New Roman"/>
          <w:sz w:val="24"/>
          <w:szCs w:val="24"/>
          <w:u w:val="single"/>
        </w:rPr>
      </w:pPr>
    </w:p>
    <w:p w:rsidR="00AD38C7" w:rsidRPr="00C11856" w:rsidRDefault="00AD38C7" w:rsidP="00E064D2">
      <w:pPr>
        <w:pStyle w:val="a3"/>
        <w:jc w:val="both"/>
        <w:rPr>
          <w:rFonts w:ascii="Times New Roman" w:hAnsi="Times New Roman" w:cs="Times New Roman"/>
          <w:sz w:val="24"/>
          <w:szCs w:val="24"/>
        </w:rPr>
      </w:pPr>
      <w:r w:rsidRPr="00C11856">
        <w:rPr>
          <w:rFonts w:ascii="Times New Roman" w:hAnsi="Times New Roman" w:cs="Times New Roman"/>
          <w:sz w:val="24"/>
          <w:szCs w:val="24"/>
        </w:rPr>
        <w:t>Подпись Заявителя</w:t>
      </w:r>
    </w:p>
    <w:p w:rsidR="00AD38C7" w:rsidRPr="00C11856" w:rsidRDefault="00AD38C7" w:rsidP="00E064D2">
      <w:pPr>
        <w:pStyle w:val="a3"/>
        <w:jc w:val="both"/>
        <w:rPr>
          <w:rFonts w:ascii="Times New Roman" w:hAnsi="Times New Roman" w:cs="Times New Roman"/>
          <w:sz w:val="24"/>
          <w:szCs w:val="24"/>
        </w:rPr>
      </w:pPr>
      <w:r w:rsidRPr="00C11856">
        <w:rPr>
          <w:rFonts w:ascii="Times New Roman" w:hAnsi="Times New Roman" w:cs="Times New Roman"/>
          <w:sz w:val="24"/>
          <w:szCs w:val="24"/>
        </w:rPr>
        <w:t>(уполномоченного представителя Заявителя)</w:t>
      </w:r>
    </w:p>
    <w:p w:rsidR="00AD38C7" w:rsidRPr="005017D6" w:rsidRDefault="00AD38C7" w:rsidP="005017D6">
      <w:pPr>
        <w:pStyle w:val="a3"/>
        <w:jc w:val="both"/>
        <w:rPr>
          <w:rFonts w:ascii="Times New Roman" w:hAnsi="Times New Roman" w:cs="Times New Roman"/>
          <w:sz w:val="24"/>
          <w:szCs w:val="24"/>
        </w:rPr>
      </w:pPr>
      <w:r w:rsidRPr="00C11856">
        <w:rPr>
          <w:rFonts w:ascii="Times New Roman" w:hAnsi="Times New Roman" w:cs="Times New Roman"/>
          <w:sz w:val="24"/>
          <w:szCs w:val="24"/>
        </w:rPr>
        <w:t>_____</w:t>
      </w:r>
      <w:r>
        <w:rPr>
          <w:rFonts w:ascii="Times New Roman" w:hAnsi="Times New Roman" w:cs="Times New Roman"/>
          <w:sz w:val="24"/>
          <w:szCs w:val="24"/>
        </w:rPr>
        <w:t>____________/_________________</w:t>
      </w:r>
    </w:p>
    <w:p w:rsidR="00AD38C7" w:rsidRDefault="00AD38C7" w:rsidP="00C11856">
      <w:pPr>
        <w:pStyle w:val="a5"/>
        <w:spacing w:line="240" w:lineRule="auto"/>
        <w:jc w:val="both"/>
        <w:rPr>
          <w:sz w:val="24"/>
          <w:szCs w:val="24"/>
        </w:rPr>
      </w:pPr>
    </w:p>
    <w:p w:rsidR="00AD38C7" w:rsidRDefault="00AD38C7" w:rsidP="00C11856">
      <w:pPr>
        <w:pStyle w:val="a5"/>
        <w:spacing w:line="240" w:lineRule="auto"/>
        <w:jc w:val="both"/>
        <w:rPr>
          <w:sz w:val="24"/>
          <w:szCs w:val="24"/>
        </w:rPr>
      </w:pPr>
    </w:p>
    <w:p w:rsidR="00AD38C7" w:rsidRPr="00C11856" w:rsidRDefault="00AD38C7" w:rsidP="00C11856">
      <w:pPr>
        <w:pStyle w:val="a5"/>
        <w:spacing w:line="240" w:lineRule="auto"/>
        <w:jc w:val="both"/>
        <w:rPr>
          <w:sz w:val="24"/>
          <w:szCs w:val="24"/>
        </w:rPr>
      </w:pPr>
      <w:r w:rsidRPr="00C11856">
        <w:rPr>
          <w:sz w:val="24"/>
          <w:szCs w:val="24"/>
        </w:rPr>
        <w:lastRenderedPageBreak/>
        <w:t>Проект</w:t>
      </w:r>
    </w:p>
    <w:p w:rsidR="00AD38C7" w:rsidRDefault="00AD38C7" w:rsidP="00040E80">
      <w:pPr>
        <w:tabs>
          <w:tab w:val="left" w:pos="9639"/>
        </w:tabs>
        <w:rPr>
          <w:b/>
          <w:bCs/>
          <w:sz w:val="24"/>
          <w:szCs w:val="24"/>
        </w:rPr>
      </w:pPr>
    </w:p>
    <w:p w:rsidR="00AD38C7" w:rsidRPr="00C11856" w:rsidRDefault="00AD38C7" w:rsidP="00E064D2">
      <w:pPr>
        <w:tabs>
          <w:tab w:val="left" w:pos="9639"/>
        </w:tabs>
        <w:jc w:val="center"/>
        <w:rPr>
          <w:b/>
          <w:bCs/>
          <w:sz w:val="24"/>
          <w:szCs w:val="24"/>
        </w:rPr>
      </w:pPr>
      <w:r w:rsidRPr="00C11856">
        <w:rPr>
          <w:b/>
          <w:bCs/>
          <w:sz w:val="24"/>
          <w:szCs w:val="24"/>
        </w:rPr>
        <w:t>ДОГОВОР</w:t>
      </w:r>
    </w:p>
    <w:p w:rsidR="00AD38C7" w:rsidRPr="00C11856" w:rsidRDefault="00AD38C7" w:rsidP="00E064D2">
      <w:pPr>
        <w:jc w:val="center"/>
        <w:rPr>
          <w:b/>
          <w:bCs/>
          <w:sz w:val="24"/>
          <w:szCs w:val="24"/>
        </w:rPr>
      </w:pPr>
      <w:r w:rsidRPr="00C11856">
        <w:rPr>
          <w:b/>
          <w:bCs/>
          <w:sz w:val="24"/>
          <w:szCs w:val="24"/>
        </w:rPr>
        <w:t>аренды земельного участка</w:t>
      </w:r>
    </w:p>
    <w:tbl>
      <w:tblPr>
        <w:tblW w:w="0" w:type="auto"/>
        <w:tblInd w:w="-106" w:type="dxa"/>
        <w:tblBorders>
          <w:insideH w:val="single" w:sz="4" w:space="0" w:color="auto"/>
        </w:tblBorders>
        <w:tblLook w:val="00A0" w:firstRow="1" w:lastRow="0" w:firstColumn="1" w:lastColumn="0" w:noHBand="0" w:noVBand="0"/>
      </w:tblPr>
      <w:tblGrid>
        <w:gridCol w:w="4471"/>
        <w:gridCol w:w="5916"/>
      </w:tblGrid>
      <w:tr w:rsidR="00AD38C7" w:rsidRPr="00C11856">
        <w:tc>
          <w:tcPr>
            <w:tcW w:w="4489" w:type="dxa"/>
          </w:tcPr>
          <w:p w:rsidR="00AD38C7" w:rsidRPr="00C11856" w:rsidRDefault="00AD38C7" w:rsidP="00EA15D3">
            <w:pPr>
              <w:rPr>
                <w:sz w:val="24"/>
                <w:szCs w:val="24"/>
              </w:rPr>
            </w:pPr>
            <w:r w:rsidRPr="00C11856">
              <w:rPr>
                <w:sz w:val="24"/>
                <w:szCs w:val="24"/>
              </w:rPr>
              <w:t>г.</w:t>
            </w:r>
            <w:r w:rsidRPr="00C11856">
              <w:rPr>
                <w:noProof/>
                <w:sz w:val="24"/>
                <w:szCs w:val="24"/>
              </w:rPr>
              <w:t xml:space="preserve"> Павловск</w:t>
            </w:r>
          </w:p>
        </w:tc>
        <w:tc>
          <w:tcPr>
            <w:tcW w:w="5932" w:type="dxa"/>
          </w:tcPr>
          <w:p w:rsidR="00AD38C7" w:rsidRPr="00C11856" w:rsidRDefault="00AD38C7" w:rsidP="00EA15D3">
            <w:pPr>
              <w:jc w:val="right"/>
              <w:rPr>
                <w:sz w:val="24"/>
                <w:szCs w:val="24"/>
              </w:rPr>
            </w:pPr>
            <w:r>
              <w:rPr>
                <w:sz w:val="24"/>
                <w:szCs w:val="24"/>
              </w:rPr>
              <w:t>«</w:t>
            </w:r>
            <w:r w:rsidRPr="00C11856">
              <w:rPr>
                <w:sz w:val="24"/>
                <w:szCs w:val="24"/>
              </w:rPr>
              <w:t xml:space="preserve"> __</w:t>
            </w:r>
            <w:r>
              <w:rPr>
                <w:sz w:val="24"/>
                <w:szCs w:val="24"/>
              </w:rPr>
              <w:t>»__________</w:t>
            </w:r>
            <w:r w:rsidRPr="00C11856">
              <w:rPr>
                <w:sz w:val="24"/>
                <w:szCs w:val="24"/>
              </w:rPr>
              <w:t>_____</w:t>
            </w:r>
            <w:r>
              <w:rPr>
                <w:sz w:val="24"/>
                <w:szCs w:val="24"/>
              </w:rPr>
              <w:t>2024</w:t>
            </w:r>
          </w:p>
        </w:tc>
      </w:tr>
    </w:tbl>
    <w:p w:rsidR="00AD38C7" w:rsidRPr="00C11856" w:rsidRDefault="00AD38C7" w:rsidP="00E064D2">
      <w:pPr>
        <w:tabs>
          <w:tab w:val="left" w:pos="5760"/>
        </w:tabs>
        <w:ind w:firstLine="709"/>
        <w:jc w:val="both"/>
        <w:rPr>
          <w:sz w:val="24"/>
          <w:szCs w:val="24"/>
        </w:rPr>
      </w:pPr>
    </w:p>
    <w:p w:rsidR="00AD38C7" w:rsidRPr="00C11856" w:rsidRDefault="00AD38C7" w:rsidP="00887896">
      <w:pPr>
        <w:tabs>
          <w:tab w:val="left" w:pos="5760"/>
        </w:tabs>
        <w:ind w:firstLine="709"/>
        <w:jc w:val="both"/>
        <w:rPr>
          <w:sz w:val="24"/>
          <w:szCs w:val="24"/>
        </w:rPr>
      </w:pPr>
      <w:r w:rsidRPr="00C11856">
        <w:rPr>
          <w:sz w:val="24"/>
          <w:szCs w:val="24"/>
        </w:rPr>
        <w:t xml:space="preserve">Администрация городского поселения – город Павловск Павловского муниципального района Воронежской области, именуемая в дальнейшем «Арендодатель», в лице </w:t>
      </w:r>
      <w:r>
        <w:rPr>
          <w:sz w:val="24"/>
          <w:szCs w:val="24"/>
        </w:rPr>
        <w:t xml:space="preserve">__________________________________ </w:t>
      </w:r>
      <w:r w:rsidRPr="00C11856">
        <w:rPr>
          <w:sz w:val="24"/>
          <w:szCs w:val="24"/>
        </w:rPr>
        <w:t xml:space="preserve">с одной стороны и </w:t>
      </w:r>
      <w:r w:rsidRPr="00C11856">
        <w:rPr>
          <w:b/>
          <w:bCs/>
          <w:spacing w:val="-2"/>
          <w:sz w:val="24"/>
          <w:szCs w:val="24"/>
        </w:rPr>
        <w:t>_____________________</w:t>
      </w:r>
      <w:r w:rsidRPr="00C11856">
        <w:rPr>
          <w:spacing w:val="-2"/>
          <w:sz w:val="24"/>
          <w:szCs w:val="24"/>
        </w:rPr>
        <w:t>, в лице _____________________, действующего на основании ________________________________</w:t>
      </w:r>
      <w:r w:rsidRPr="00C11856">
        <w:rPr>
          <w:sz w:val="24"/>
          <w:szCs w:val="24"/>
        </w:rPr>
        <w:t xml:space="preserve">, </w:t>
      </w:r>
      <w:r w:rsidRPr="00C11856">
        <w:rPr>
          <w:spacing w:val="-2"/>
          <w:sz w:val="24"/>
          <w:szCs w:val="24"/>
        </w:rPr>
        <w:t>именуемое (</w:t>
      </w:r>
      <w:proofErr w:type="spellStart"/>
      <w:r w:rsidRPr="00C11856">
        <w:rPr>
          <w:spacing w:val="-2"/>
          <w:sz w:val="24"/>
          <w:szCs w:val="24"/>
        </w:rPr>
        <w:t>ый</w:t>
      </w:r>
      <w:proofErr w:type="spellEnd"/>
      <w:r w:rsidRPr="00C11856">
        <w:rPr>
          <w:spacing w:val="-2"/>
          <w:sz w:val="24"/>
          <w:szCs w:val="24"/>
        </w:rPr>
        <w:t xml:space="preserve">) в дальнейшем «Арендатор» </w:t>
      </w:r>
      <w:r w:rsidRPr="00C11856">
        <w:rPr>
          <w:sz w:val="24"/>
          <w:szCs w:val="24"/>
        </w:rPr>
        <w:t>с другой стороны, совместно именуемые «Стороны» на основании протокола __________________________________ заключили настоящий договор о нижеследующем:</w:t>
      </w:r>
    </w:p>
    <w:p w:rsidR="00AD38C7" w:rsidRPr="00C11856" w:rsidRDefault="00AD38C7" w:rsidP="00E064D2">
      <w:pPr>
        <w:numPr>
          <w:ilvl w:val="0"/>
          <w:numId w:val="1"/>
        </w:numPr>
        <w:ind w:left="0" w:firstLine="0"/>
        <w:jc w:val="center"/>
        <w:rPr>
          <w:b/>
          <w:bCs/>
          <w:sz w:val="24"/>
          <w:szCs w:val="24"/>
        </w:rPr>
      </w:pPr>
      <w:r w:rsidRPr="00C11856">
        <w:rPr>
          <w:b/>
          <w:bCs/>
          <w:sz w:val="24"/>
          <w:szCs w:val="24"/>
        </w:rPr>
        <w:t>ПРЕДМЕТ ДОГОВОРА</w:t>
      </w:r>
    </w:p>
    <w:p w:rsidR="00AD38C7" w:rsidRPr="00C11856" w:rsidRDefault="00AD38C7" w:rsidP="00E064D2">
      <w:pPr>
        <w:ind w:firstLine="709"/>
        <w:jc w:val="both"/>
        <w:rPr>
          <w:sz w:val="24"/>
          <w:szCs w:val="24"/>
          <w:lang w:eastAsia="en-US"/>
        </w:rPr>
      </w:pPr>
      <w:r w:rsidRPr="00C11856">
        <w:rPr>
          <w:sz w:val="24"/>
          <w:szCs w:val="24"/>
        </w:rPr>
        <w:t>1.1. Арендодатель сдает, а Арендатор принимает во временное владение и пользование</w:t>
      </w:r>
      <w:r w:rsidR="00BB661D">
        <w:rPr>
          <w:sz w:val="24"/>
          <w:szCs w:val="24"/>
        </w:rPr>
        <w:t xml:space="preserve"> </w:t>
      </w:r>
      <w:r w:rsidRPr="00C11856">
        <w:rPr>
          <w:sz w:val="24"/>
          <w:szCs w:val="24"/>
          <w:lang w:eastAsia="en-US"/>
        </w:rPr>
        <w:t>земельный участок в соответствии с условиями настоящего договора.</w:t>
      </w:r>
    </w:p>
    <w:p w:rsidR="00AD38C7" w:rsidRPr="00C11856" w:rsidRDefault="00AD38C7" w:rsidP="00E064D2">
      <w:pPr>
        <w:autoSpaceDE w:val="0"/>
        <w:autoSpaceDN w:val="0"/>
        <w:adjustRightInd w:val="0"/>
        <w:jc w:val="both"/>
        <w:rPr>
          <w:sz w:val="24"/>
          <w:szCs w:val="24"/>
        </w:rPr>
      </w:pPr>
      <w:r w:rsidRPr="00C11856">
        <w:rPr>
          <w:sz w:val="24"/>
          <w:szCs w:val="24"/>
          <w:lang w:eastAsia="en-US"/>
        </w:rPr>
        <w:tab/>
        <w:t>1.2. По настоящему договору передается земельный участок с кадаст</w:t>
      </w:r>
      <w:r w:rsidR="00BB661D">
        <w:rPr>
          <w:sz w:val="24"/>
          <w:szCs w:val="24"/>
          <w:lang w:eastAsia="en-US"/>
        </w:rPr>
        <w:t>ровым номером 36:20:6000019:590</w:t>
      </w:r>
      <w:r>
        <w:rPr>
          <w:sz w:val="24"/>
          <w:szCs w:val="24"/>
          <w:lang w:eastAsia="en-US"/>
        </w:rPr>
        <w:t xml:space="preserve">, </w:t>
      </w:r>
      <w:r w:rsidRPr="00C11856">
        <w:rPr>
          <w:sz w:val="24"/>
          <w:szCs w:val="24"/>
        </w:rPr>
        <w:t>из категории зе</w:t>
      </w:r>
      <w:r>
        <w:rPr>
          <w:sz w:val="24"/>
          <w:szCs w:val="24"/>
        </w:rPr>
        <w:t xml:space="preserve">мель </w:t>
      </w:r>
      <w:r w:rsidR="00BB661D">
        <w:rPr>
          <w:sz w:val="24"/>
          <w:szCs w:val="24"/>
        </w:rPr>
        <w:t xml:space="preserve">– </w:t>
      </w:r>
      <w:r w:rsidR="00BB661D" w:rsidRPr="00BB661D">
        <w:rPr>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BB661D">
        <w:rPr>
          <w:sz w:val="24"/>
          <w:szCs w:val="24"/>
        </w:rPr>
        <w:t xml:space="preserve">, </w:t>
      </w:r>
      <w:r w:rsidRPr="00C11856">
        <w:rPr>
          <w:sz w:val="24"/>
          <w:szCs w:val="24"/>
        </w:rPr>
        <w:t>разрешенн</w:t>
      </w:r>
      <w:r>
        <w:rPr>
          <w:sz w:val="24"/>
          <w:szCs w:val="24"/>
        </w:rPr>
        <w:t>ое использование:</w:t>
      </w:r>
      <w:r w:rsidR="00BB661D">
        <w:rPr>
          <w:sz w:val="24"/>
          <w:szCs w:val="24"/>
        </w:rPr>
        <w:t xml:space="preserve"> склады, общей площадью 1930</w:t>
      </w:r>
      <w:r>
        <w:rPr>
          <w:sz w:val="24"/>
          <w:szCs w:val="24"/>
        </w:rPr>
        <w:t xml:space="preserve"> кв. м., </w:t>
      </w:r>
      <w:r w:rsidRPr="00C11856">
        <w:rPr>
          <w:sz w:val="24"/>
          <w:szCs w:val="24"/>
        </w:rPr>
        <w:t>расположенный по адресу: Воронежская о</w:t>
      </w:r>
      <w:r>
        <w:rPr>
          <w:sz w:val="24"/>
          <w:szCs w:val="24"/>
        </w:rPr>
        <w:t>бласть, г</w:t>
      </w:r>
      <w:r w:rsidR="00BB661D">
        <w:rPr>
          <w:sz w:val="24"/>
          <w:szCs w:val="24"/>
        </w:rPr>
        <w:t xml:space="preserve">. Павловск, территория </w:t>
      </w:r>
      <w:proofErr w:type="spellStart"/>
      <w:r w:rsidR="00BB661D">
        <w:rPr>
          <w:sz w:val="24"/>
          <w:szCs w:val="24"/>
        </w:rPr>
        <w:t>Промзона</w:t>
      </w:r>
      <w:proofErr w:type="spellEnd"/>
      <w:r w:rsidR="00BB661D">
        <w:rPr>
          <w:sz w:val="24"/>
          <w:szCs w:val="24"/>
        </w:rPr>
        <w:t xml:space="preserve"> Павловск-Калач, земельный участок 45 а, </w:t>
      </w:r>
      <w:r w:rsidRPr="00C11856">
        <w:rPr>
          <w:sz w:val="24"/>
          <w:szCs w:val="24"/>
        </w:rPr>
        <w:t>именуемый в дальнейшем «Участок».</w:t>
      </w:r>
    </w:p>
    <w:p w:rsidR="00AD38C7" w:rsidRDefault="00AD38C7" w:rsidP="00C412BB">
      <w:pPr>
        <w:autoSpaceDE w:val="0"/>
        <w:autoSpaceDN w:val="0"/>
        <w:adjustRightInd w:val="0"/>
        <w:jc w:val="center"/>
        <w:rPr>
          <w:sz w:val="24"/>
          <w:szCs w:val="24"/>
        </w:rPr>
      </w:pPr>
      <w:r w:rsidRPr="00C11856">
        <w:rPr>
          <w:sz w:val="24"/>
          <w:szCs w:val="24"/>
          <w:lang w:eastAsia="en-US"/>
        </w:rPr>
        <w:t xml:space="preserve">1.3. </w:t>
      </w:r>
      <w:r w:rsidRPr="00C11856">
        <w:rPr>
          <w:sz w:val="24"/>
          <w:szCs w:val="24"/>
        </w:rPr>
        <w:t xml:space="preserve">Участок осмотрен Арендатором, признан им удовлетворяющим его потребности </w:t>
      </w:r>
    </w:p>
    <w:p w:rsidR="00AD38C7" w:rsidRDefault="00AD38C7" w:rsidP="0046186A">
      <w:pPr>
        <w:autoSpaceDE w:val="0"/>
        <w:autoSpaceDN w:val="0"/>
        <w:adjustRightInd w:val="0"/>
        <w:jc w:val="center"/>
        <w:rPr>
          <w:sz w:val="24"/>
          <w:szCs w:val="24"/>
        </w:rPr>
      </w:pPr>
    </w:p>
    <w:p w:rsidR="00AD38C7" w:rsidRPr="00C11856" w:rsidRDefault="00AD38C7" w:rsidP="0046186A">
      <w:pPr>
        <w:autoSpaceDE w:val="0"/>
        <w:autoSpaceDN w:val="0"/>
        <w:adjustRightInd w:val="0"/>
        <w:jc w:val="center"/>
        <w:rPr>
          <w:b/>
          <w:bCs/>
          <w:sz w:val="24"/>
          <w:szCs w:val="24"/>
        </w:rPr>
      </w:pPr>
      <w:r>
        <w:rPr>
          <w:sz w:val="24"/>
          <w:szCs w:val="24"/>
        </w:rPr>
        <w:t xml:space="preserve">2. </w:t>
      </w:r>
      <w:r w:rsidRPr="00C11856">
        <w:rPr>
          <w:b/>
          <w:bCs/>
          <w:sz w:val="24"/>
          <w:szCs w:val="24"/>
        </w:rPr>
        <w:t>СРОК ДЕЙСТВИЯ ДОГОВОРА И ЗЕМЕЛЬНЫЕ ПЛАТЕЖИ</w:t>
      </w:r>
    </w:p>
    <w:p w:rsidR="00AD38C7" w:rsidRPr="00C11856" w:rsidRDefault="00AD38C7" w:rsidP="00E064D2">
      <w:pPr>
        <w:autoSpaceDE w:val="0"/>
        <w:autoSpaceDN w:val="0"/>
        <w:adjustRightInd w:val="0"/>
        <w:jc w:val="both"/>
        <w:rPr>
          <w:sz w:val="24"/>
          <w:szCs w:val="24"/>
          <w:lang w:eastAsia="en-US"/>
        </w:rPr>
      </w:pPr>
      <w:r w:rsidRPr="00C11856">
        <w:rPr>
          <w:sz w:val="24"/>
          <w:szCs w:val="24"/>
        </w:rPr>
        <w:tab/>
        <w:t xml:space="preserve">2.1. Настоящий </w:t>
      </w:r>
      <w:r w:rsidRPr="00C11856">
        <w:rPr>
          <w:sz w:val="24"/>
          <w:szCs w:val="24"/>
          <w:lang w:eastAsia="en-US"/>
        </w:rPr>
        <w:t xml:space="preserve">Договор </w:t>
      </w:r>
      <w:proofErr w:type="gramStart"/>
      <w:r w:rsidRPr="00C11856">
        <w:rPr>
          <w:sz w:val="24"/>
          <w:szCs w:val="24"/>
          <w:lang w:eastAsia="en-US"/>
        </w:rPr>
        <w:t xml:space="preserve">заключен </w:t>
      </w:r>
      <w:r w:rsidRPr="00C94B05">
        <w:rPr>
          <w:color w:val="000000"/>
          <w:sz w:val="24"/>
          <w:szCs w:val="24"/>
          <w:lang w:eastAsia="en-US"/>
        </w:rPr>
        <w:t xml:space="preserve">сроком на 4 года 6 </w:t>
      </w:r>
      <w:proofErr w:type="spellStart"/>
      <w:r w:rsidRPr="00C94B05">
        <w:rPr>
          <w:color w:val="000000"/>
          <w:sz w:val="24"/>
          <w:szCs w:val="24"/>
          <w:lang w:eastAsia="en-US"/>
        </w:rPr>
        <w:t>месяцев</w:t>
      </w:r>
      <w:r w:rsidRPr="00C11856">
        <w:rPr>
          <w:sz w:val="24"/>
          <w:szCs w:val="24"/>
          <w:lang w:eastAsia="en-US"/>
        </w:rPr>
        <w:t>и</w:t>
      </w:r>
      <w:proofErr w:type="spellEnd"/>
      <w:r w:rsidRPr="00C11856">
        <w:rPr>
          <w:sz w:val="24"/>
          <w:szCs w:val="24"/>
          <w:lang w:eastAsia="en-US"/>
        </w:rPr>
        <w:t xml:space="preserve"> считается</w:t>
      </w:r>
      <w:proofErr w:type="gramEnd"/>
      <w:r w:rsidRPr="00C11856">
        <w:rPr>
          <w:sz w:val="24"/>
          <w:szCs w:val="24"/>
          <w:lang w:eastAsia="en-US"/>
        </w:rPr>
        <w:t xml:space="preserve"> заключенным с момента его государственной регистрации в органах, осуществляющих государственную регистрацию прав на недвижимое имущество и сделок с ним.</w:t>
      </w:r>
    </w:p>
    <w:p w:rsidR="00AD38C7" w:rsidRPr="00C11856" w:rsidRDefault="00AD38C7" w:rsidP="00E064D2">
      <w:pPr>
        <w:autoSpaceDE w:val="0"/>
        <w:autoSpaceDN w:val="0"/>
        <w:adjustRightInd w:val="0"/>
        <w:jc w:val="both"/>
        <w:rPr>
          <w:sz w:val="24"/>
          <w:szCs w:val="24"/>
          <w:lang w:eastAsia="en-US"/>
        </w:rPr>
      </w:pPr>
      <w:r w:rsidRPr="00C11856">
        <w:rPr>
          <w:sz w:val="24"/>
          <w:szCs w:val="24"/>
          <w:lang w:eastAsia="en-US"/>
        </w:rPr>
        <w:tab/>
        <w:t xml:space="preserve">2.2. Условия договора применяются к отношениям Сторон, возникшим с начала срока аренды, установленного </w:t>
      </w:r>
      <w:hyperlink r:id="rId19" w:history="1">
        <w:r w:rsidRPr="00C11856">
          <w:rPr>
            <w:sz w:val="24"/>
            <w:szCs w:val="24"/>
            <w:lang w:eastAsia="en-US"/>
          </w:rPr>
          <w:t>пунктом 2.1</w:t>
        </w:r>
      </w:hyperlink>
      <w:r w:rsidRPr="00C11856">
        <w:rPr>
          <w:sz w:val="24"/>
          <w:szCs w:val="24"/>
          <w:lang w:eastAsia="en-US"/>
        </w:rPr>
        <w:t xml:space="preserve"> настоящего договора.</w:t>
      </w:r>
    </w:p>
    <w:p w:rsidR="00AD38C7" w:rsidRDefault="00AD38C7" w:rsidP="0046186A">
      <w:pPr>
        <w:autoSpaceDE w:val="0"/>
        <w:autoSpaceDN w:val="0"/>
        <w:adjustRightInd w:val="0"/>
        <w:jc w:val="center"/>
        <w:rPr>
          <w:b/>
          <w:bCs/>
          <w:sz w:val="24"/>
          <w:szCs w:val="24"/>
          <w:lang w:eastAsia="en-US"/>
        </w:rPr>
      </w:pPr>
    </w:p>
    <w:p w:rsidR="00AD38C7" w:rsidRPr="00C11856" w:rsidRDefault="00AD38C7" w:rsidP="0046186A">
      <w:pPr>
        <w:autoSpaceDE w:val="0"/>
        <w:autoSpaceDN w:val="0"/>
        <w:adjustRightInd w:val="0"/>
        <w:jc w:val="center"/>
        <w:rPr>
          <w:b/>
          <w:bCs/>
          <w:sz w:val="24"/>
          <w:szCs w:val="24"/>
          <w:lang w:eastAsia="en-US"/>
        </w:rPr>
      </w:pPr>
      <w:r w:rsidRPr="00C11856">
        <w:rPr>
          <w:b/>
          <w:bCs/>
          <w:sz w:val="24"/>
          <w:szCs w:val="24"/>
          <w:lang w:eastAsia="en-US"/>
        </w:rPr>
        <w:t>3. РАЗМЕР И ПОРЯДОК ВНЕСЕНИЯ АРЕНДНОЙ ПЛАТЫ</w:t>
      </w:r>
    </w:p>
    <w:p w:rsidR="00AD38C7" w:rsidRPr="00C11856" w:rsidRDefault="00AD38C7" w:rsidP="00E064D2">
      <w:pPr>
        <w:ind w:firstLine="709"/>
        <w:jc w:val="both"/>
        <w:rPr>
          <w:sz w:val="24"/>
          <w:szCs w:val="24"/>
          <w:lang w:eastAsia="en-US"/>
        </w:rPr>
      </w:pPr>
      <w:r w:rsidRPr="00C11856">
        <w:rPr>
          <w:noProof/>
          <w:sz w:val="24"/>
          <w:szCs w:val="24"/>
        </w:rPr>
        <w:t xml:space="preserve">3.1. </w:t>
      </w:r>
      <w:r w:rsidRPr="00C11856">
        <w:rPr>
          <w:sz w:val="24"/>
          <w:szCs w:val="24"/>
          <w:lang w:eastAsia="en-US"/>
        </w:rPr>
        <w:t>Арендная плата за земельный участок вносится Арендатором в порядке и на условиях, определенных в настоящем договоре. Размер арендной</w:t>
      </w:r>
      <w:r>
        <w:rPr>
          <w:sz w:val="24"/>
          <w:szCs w:val="24"/>
          <w:lang w:eastAsia="en-US"/>
        </w:rPr>
        <w:t xml:space="preserve"> ежегодной</w:t>
      </w:r>
      <w:r w:rsidRPr="00C11856">
        <w:rPr>
          <w:sz w:val="24"/>
          <w:szCs w:val="24"/>
          <w:lang w:eastAsia="en-US"/>
        </w:rPr>
        <w:t xml:space="preserve"> платы устанавливается в соответствии с протоколом ___________ № ________ </w:t>
      </w:r>
      <w:proofErr w:type="gramStart"/>
      <w:r w:rsidRPr="00C11856">
        <w:rPr>
          <w:sz w:val="24"/>
          <w:szCs w:val="24"/>
          <w:lang w:eastAsia="en-US"/>
        </w:rPr>
        <w:t>от</w:t>
      </w:r>
      <w:proofErr w:type="gramEnd"/>
      <w:r w:rsidRPr="00C11856">
        <w:rPr>
          <w:sz w:val="24"/>
          <w:szCs w:val="24"/>
          <w:lang w:eastAsia="en-US"/>
        </w:rPr>
        <w:t xml:space="preserve"> ___________.</w:t>
      </w:r>
    </w:p>
    <w:p w:rsidR="00AD38C7" w:rsidRPr="00C11856" w:rsidRDefault="00AD38C7" w:rsidP="00E064D2">
      <w:pPr>
        <w:autoSpaceDE w:val="0"/>
        <w:autoSpaceDN w:val="0"/>
        <w:adjustRightInd w:val="0"/>
        <w:ind w:firstLine="540"/>
        <w:jc w:val="both"/>
        <w:rPr>
          <w:sz w:val="24"/>
          <w:szCs w:val="24"/>
          <w:lang w:eastAsia="en-US"/>
        </w:rPr>
      </w:pPr>
      <w:r w:rsidRPr="00C11856">
        <w:rPr>
          <w:sz w:val="24"/>
          <w:szCs w:val="24"/>
          <w:lang w:eastAsia="en-US"/>
        </w:rPr>
        <w:t xml:space="preserve">Расчет арендной платы производится на начало срока аренды земельного участка, предусмотренного </w:t>
      </w:r>
      <w:hyperlink r:id="rId20" w:history="1">
        <w:r w:rsidRPr="00C11856">
          <w:rPr>
            <w:sz w:val="24"/>
            <w:szCs w:val="24"/>
            <w:lang w:eastAsia="en-US"/>
          </w:rPr>
          <w:t>п. 2.1</w:t>
        </w:r>
      </w:hyperlink>
      <w:r w:rsidRPr="00C11856">
        <w:rPr>
          <w:sz w:val="24"/>
          <w:szCs w:val="24"/>
          <w:lang w:eastAsia="en-US"/>
        </w:rPr>
        <w:t xml:space="preserve"> настоящего договора.</w:t>
      </w:r>
    </w:p>
    <w:p w:rsidR="00AD38C7" w:rsidRPr="00C11856" w:rsidRDefault="00AD38C7" w:rsidP="00E064D2">
      <w:pPr>
        <w:ind w:firstLine="708"/>
        <w:jc w:val="both"/>
        <w:rPr>
          <w:sz w:val="24"/>
          <w:szCs w:val="24"/>
        </w:rPr>
      </w:pPr>
      <w:r w:rsidRPr="00C11856">
        <w:rPr>
          <w:noProof/>
          <w:sz w:val="24"/>
          <w:szCs w:val="24"/>
        </w:rPr>
        <w:t xml:space="preserve">3.2. Арендная плата по настоящему договору вносится Арендатором ежеквартально безналичным порядком в размере квартального платежа на счет </w:t>
      </w:r>
      <w:proofErr w:type="gramStart"/>
      <w:r w:rsidRPr="00C11856">
        <w:rPr>
          <w:sz w:val="24"/>
          <w:szCs w:val="24"/>
        </w:rPr>
        <w:t>администратора доходов бюджета Павловского муниципального района Воронежской области</w:t>
      </w:r>
      <w:proofErr w:type="gramEnd"/>
      <w:r w:rsidRPr="00C11856">
        <w:rPr>
          <w:sz w:val="24"/>
          <w:szCs w:val="24"/>
        </w:rPr>
        <w:t xml:space="preserve"> по реквизитам:</w:t>
      </w:r>
    </w:p>
    <w:p w:rsidR="00AD38C7" w:rsidRPr="00C11856" w:rsidRDefault="00AD38C7" w:rsidP="00E064D2">
      <w:pPr>
        <w:ind w:firstLine="708"/>
        <w:jc w:val="both"/>
        <w:rPr>
          <w:sz w:val="24"/>
          <w:szCs w:val="24"/>
        </w:rPr>
      </w:pPr>
      <w:r w:rsidRPr="00C11856">
        <w:rPr>
          <w:sz w:val="24"/>
          <w:szCs w:val="24"/>
        </w:rPr>
        <w:t xml:space="preserve">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w:t>
      </w:r>
      <w:proofErr w:type="gramStart"/>
      <w:r w:rsidRPr="00C11856">
        <w:rPr>
          <w:sz w:val="24"/>
          <w:szCs w:val="24"/>
        </w:rPr>
        <w:t>л</w:t>
      </w:r>
      <w:proofErr w:type="gramEnd"/>
      <w:r w:rsidRPr="00C11856">
        <w:rPr>
          <w:sz w:val="24"/>
          <w:szCs w:val="24"/>
        </w:rPr>
        <w:t xml:space="preserve">/с 04313007930) ИНН 3620002250, КПП 362001001, Банк получателя: ОТДЕЛЕНИЕ ВОРОНЕЖ БАНКА РОССИИ//УФК по Воронежской области г. Воронеж, БИК Банка: 012007084, единый казначейский счет: 40102810945370000023, </w:t>
      </w:r>
      <w:proofErr w:type="gramStart"/>
      <w:r w:rsidRPr="00C11856">
        <w:rPr>
          <w:sz w:val="24"/>
          <w:szCs w:val="24"/>
        </w:rPr>
        <w:t>р</w:t>
      </w:r>
      <w:proofErr w:type="gramEnd"/>
      <w:r w:rsidRPr="00C11856">
        <w:rPr>
          <w:sz w:val="24"/>
          <w:szCs w:val="24"/>
        </w:rPr>
        <w:t>/с 03100643000000013100, ОКТМО 20633101, КБК 93511105013130002120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(за прочие земли).</w:t>
      </w:r>
    </w:p>
    <w:p w:rsidR="00AD38C7" w:rsidRPr="00C11856" w:rsidRDefault="00AD38C7" w:rsidP="00E064D2">
      <w:pPr>
        <w:ind w:firstLine="709"/>
        <w:jc w:val="both"/>
        <w:rPr>
          <w:noProof/>
          <w:sz w:val="24"/>
          <w:szCs w:val="24"/>
        </w:rPr>
      </w:pPr>
      <w:r w:rsidRPr="00C11856">
        <w:rPr>
          <w:noProof/>
          <w:sz w:val="24"/>
          <w:szCs w:val="24"/>
        </w:rPr>
        <w:t xml:space="preserve">Исполнением обязательства по внесению арендной платы является поступление арендной </w:t>
      </w:r>
      <w:proofErr w:type="gramStart"/>
      <w:r w:rsidRPr="00C11856">
        <w:rPr>
          <w:noProof/>
          <w:sz w:val="24"/>
          <w:szCs w:val="24"/>
        </w:rPr>
        <w:t xml:space="preserve">платы на расчетный счет </w:t>
      </w:r>
      <w:r w:rsidRPr="00C11856">
        <w:rPr>
          <w:sz w:val="24"/>
          <w:szCs w:val="24"/>
        </w:rPr>
        <w:t>администратора доходов бюджета Павловского муниципального района Воронежской области</w:t>
      </w:r>
      <w:proofErr w:type="gramEnd"/>
      <w:r w:rsidRPr="00C11856">
        <w:rPr>
          <w:noProof/>
          <w:sz w:val="24"/>
          <w:szCs w:val="24"/>
        </w:rPr>
        <w:t>.</w:t>
      </w:r>
    </w:p>
    <w:p w:rsidR="00AD38C7" w:rsidRPr="00C11856" w:rsidRDefault="00AD38C7" w:rsidP="00E064D2">
      <w:pPr>
        <w:ind w:firstLine="709"/>
        <w:jc w:val="both"/>
        <w:rPr>
          <w:noProof/>
          <w:sz w:val="24"/>
          <w:szCs w:val="24"/>
        </w:rPr>
      </w:pPr>
      <w:r w:rsidRPr="00C11856">
        <w:rPr>
          <w:noProof/>
          <w:sz w:val="24"/>
          <w:szCs w:val="24"/>
        </w:rPr>
        <w:t>3.3. Сумма задатка в размере ________________ рублей, без НДС, внесенная Арендатором на счет организатора торгов, засчитывается в счет арендной платы за Участок.</w:t>
      </w:r>
    </w:p>
    <w:p w:rsidR="00AD38C7" w:rsidRPr="00C11856" w:rsidRDefault="00AD38C7" w:rsidP="00E064D2">
      <w:pPr>
        <w:ind w:firstLine="709"/>
        <w:jc w:val="both"/>
        <w:rPr>
          <w:noProof/>
          <w:sz w:val="24"/>
          <w:szCs w:val="24"/>
        </w:rPr>
      </w:pPr>
      <w:r w:rsidRPr="00C11856">
        <w:rPr>
          <w:noProof/>
          <w:sz w:val="24"/>
          <w:szCs w:val="24"/>
        </w:rPr>
        <w:lastRenderedPageBreak/>
        <w:t>3.4. Сумму ежегодной арендной платы, за первый календарный год аренды, установленной по итогам торгов, за вычетом суммы задатка, в размере ___________________________(__________) руб., Арендатор обязан перечислить на расчетный счет, указанный в п. 3.2 Договора в течение 7 (семи) банковских дней с момента подписания настоящего Договора.</w:t>
      </w:r>
    </w:p>
    <w:p w:rsidR="00AD38C7" w:rsidRPr="00C11856" w:rsidRDefault="00AD38C7" w:rsidP="00E064D2">
      <w:pPr>
        <w:pStyle w:val="a6"/>
        <w:spacing w:after="0"/>
        <w:ind w:firstLine="567"/>
        <w:jc w:val="both"/>
        <w:rPr>
          <w:rFonts w:ascii="Times New Roman" w:hAnsi="Times New Roman" w:cs="Times New Roman"/>
        </w:rPr>
      </w:pPr>
      <w:r w:rsidRPr="00C11856">
        <w:rPr>
          <w:rFonts w:ascii="Times New Roman" w:hAnsi="Times New Roman" w:cs="Times New Roman"/>
        </w:rPr>
        <w:t xml:space="preserve">3.5. Арендная плата за второй календарный год и последующие годы использования земельного участка уплачивается Арендатором ежеквартально равными частями, не позднее 25 числа 1-го месяца квартала. </w:t>
      </w:r>
    </w:p>
    <w:p w:rsidR="00AD38C7" w:rsidRPr="00C11856" w:rsidRDefault="00AD38C7" w:rsidP="00E064D2">
      <w:pPr>
        <w:ind w:firstLine="709"/>
        <w:jc w:val="both"/>
        <w:rPr>
          <w:sz w:val="24"/>
          <w:szCs w:val="24"/>
        </w:rPr>
      </w:pPr>
      <w:r w:rsidRPr="00C11856">
        <w:rPr>
          <w:sz w:val="24"/>
          <w:szCs w:val="24"/>
        </w:rPr>
        <w:t>3.6. По истечении установленных сроков уплаты арендной платы невнесенная сумма считается недоимкой бюджета и взыскивается с начислением пени (неустойки) в размере 0,1% от суммы задолженности за каждый просроченный день.</w:t>
      </w:r>
    </w:p>
    <w:p w:rsidR="00AD38C7" w:rsidRPr="00C11856" w:rsidRDefault="00AD38C7" w:rsidP="00E064D2">
      <w:pPr>
        <w:ind w:firstLine="709"/>
        <w:jc w:val="both"/>
        <w:rPr>
          <w:b/>
          <w:bCs/>
          <w:sz w:val="24"/>
          <w:szCs w:val="24"/>
        </w:rPr>
      </w:pPr>
      <w:r w:rsidRPr="00C11856">
        <w:rPr>
          <w:sz w:val="24"/>
          <w:szCs w:val="24"/>
        </w:rPr>
        <w:t>3.7. Не использование Участка Арендатором не может служить основанием невнесения арендной платы.</w:t>
      </w:r>
    </w:p>
    <w:p w:rsidR="00AD38C7" w:rsidRPr="00C11856" w:rsidRDefault="00AD38C7" w:rsidP="00E064D2">
      <w:pPr>
        <w:ind w:firstLine="709"/>
        <w:jc w:val="both"/>
        <w:rPr>
          <w:sz w:val="24"/>
          <w:szCs w:val="24"/>
        </w:rPr>
      </w:pPr>
      <w:r w:rsidRPr="00C11856">
        <w:rPr>
          <w:sz w:val="24"/>
          <w:szCs w:val="24"/>
        </w:rPr>
        <w:t>3.8.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AD38C7" w:rsidRDefault="00AD38C7" w:rsidP="0046186A">
      <w:pPr>
        <w:jc w:val="center"/>
        <w:rPr>
          <w:b/>
          <w:bCs/>
          <w:sz w:val="24"/>
          <w:szCs w:val="24"/>
        </w:rPr>
      </w:pPr>
    </w:p>
    <w:p w:rsidR="00AD38C7" w:rsidRPr="00C11856" w:rsidRDefault="00AD38C7" w:rsidP="0046186A">
      <w:pPr>
        <w:jc w:val="center"/>
        <w:rPr>
          <w:b/>
          <w:bCs/>
          <w:sz w:val="24"/>
          <w:szCs w:val="24"/>
        </w:rPr>
      </w:pPr>
      <w:r w:rsidRPr="00C11856">
        <w:rPr>
          <w:b/>
          <w:bCs/>
          <w:sz w:val="24"/>
          <w:szCs w:val="24"/>
        </w:rPr>
        <w:t>4. ПРАВА И ОБЯЗАННОСТИ АРЕНДОДАТЕЛЯ</w:t>
      </w:r>
    </w:p>
    <w:p w:rsidR="00AD38C7" w:rsidRPr="00C11856" w:rsidRDefault="00AD38C7" w:rsidP="00E064D2">
      <w:pPr>
        <w:ind w:right="-1" w:firstLine="709"/>
        <w:jc w:val="both"/>
        <w:rPr>
          <w:sz w:val="24"/>
          <w:szCs w:val="24"/>
        </w:rPr>
      </w:pPr>
      <w:r w:rsidRPr="00C11856">
        <w:rPr>
          <w:sz w:val="24"/>
          <w:szCs w:val="24"/>
        </w:rPr>
        <w:t>4.1. Арендодатель имеет право:</w:t>
      </w:r>
    </w:p>
    <w:p w:rsidR="00AD38C7" w:rsidRPr="00C11856" w:rsidRDefault="00AD38C7" w:rsidP="00E064D2">
      <w:pPr>
        <w:ind w:right="-1" w:firstLine="709"/>
        <w:jc w:val="both"/>
        <w:rPr>
          <w:sz w:val="24"/>
          <w:szCs w:val="24"/>
        </w:rPr>
      </w:pPr>
      <w:r w:rsidRPr="00C11856">
        <w:rPr>
          <w:sz w:val="24"/>
          <w:szCs w:val="24"/>
        </w:rPr>
        <w:t xml:space="preserve">4.1.1. Беспрепятственного доступа на территорию Участка с целью </w:t>
      </w:r>
      <w:proofErr w:type="gramStart"/>
      <w:r w:rsidRPr="00C11856">
        <w:rPr>
          <w:sz w:val="24"/>
          <w:szCs w:val="24"/>
        </w:rPr>
        <w:t>контроля за</w:t>
      </w:r>
      <w:proofErr w:type="gramEnd"/>
      <w:r w:rsidRPr="00C11856">
        <w:rPr>
          <w:sz w:val="24"/>
          <w:szCs w:val="24"/>
        </w:rPr>
        <w:t xml:space="preserve"> его использованием и в соответствии с условиями Договора.</w:t>
      </w:r>
    </w:p>
    <w:p w:rsidR="00AD38C7" w:rsidRPr="00C11856" w:rsidRDefault="00AD38C7" w:rsidP="00E064D2">
      <w:pPr>
        <w:pStyle w:val="ConsPlusNormal"/>
        <w:ind w:firstLine="709"/>
        <w:jc w:val="both"/>
        <w:rPr>
          <w:rFonts w:ascii="Times New Roman" w:hAnsi="Times New Roman" w:cs="Times New Roman"/>
          <w:sz w:val="24"/>
          <w:szCs w:val="24"/>
          <w:lang w:eastAsia="en-US"/>
        </w:rPr>
      </w:pPr>
      <w:r w:rsidRPr="00C11856">
        <w:rPr>
          <w:rFonts w:ascii="Times New Roman" w:hAnsi="Times New Roman" w:cs="Times New Roman"/>
          <w:sz w:val="24"/>
          <w:szCs w:val="24"/>
        </w:rPr>
        <w:t xml:space="preserve">4.1.2. Требовать досрочного расторжения договора аренды Участка в одностороннем порядке при нарушении Арендатором п. 5.2.5., 5.2.11., 5.2.12, а так же </w:t>
      </w:r>
      <w:r w:rsidRPr="00C11856">
        <w:rPr>
          <w:rFonts w:ascii="Times New Roman" w:hAnsi="Times New Roman" w:cs="Times New Roman"/>
          <w:sz w:val="24"/>
          <w:szCs w:val="24"/>
          <w:lang w:eastAsia="en-US"/>
        </w:rPr>
        <w:t>по основаниям, предусмотренным ст. 46 ЗК РФ</w:t>
      </w:r>
      <w:r w:rsidRPr="00C11856">
        <w:rPr>
          <w:rFonts w:ascii="Times New Roman" w:hAnsi="Times New Roman" w:cs="Times New Roman"/>
          <w:sz w:val="24"/>
          <w:szCs w:val="24"/>
        </w:rPr>
        <w:t xml:space="preserve">, уведомив Арендатора за </w:t>
      </w:r>
      <w:r w:rsidRPr="00C11856">
        <w:rPr>
          <w:rFonts w:ascii="Times New Roman" w:hAnsi="Times New Roman" w:cs="Times New Roman"/>
          <w:sz w:val="24"/>
          <w:szCs w:val="24"/>
          <w:lang w:eastAsia="en-US"/>
        </w:rPr>
        <w:t>30 (тридцать) календарных дней до предполагаемой даты расторжения.</w:t>
      </w:r>
    </w:p>
    <w:p w:rsidR="00AD38C7" w:rsidRPr="00C11856" w:rsidRDefault="00AD38C7" w:rsidP="00E064D2">
      <w:pPr>
        <w:pStyle w:val="ConsPlusNormal"/>
        <w:ind w:firstLine="709"/>
        <w:jc w:val="both"/>
        <w:rPr>
          <w:rFonts w:ascii="Times New Roman" w:hAnsi="Times New Roman" w:cs="Times New Roman"/>
          <w:sz w:val="24"/>
          <w:szCs w:val="24"/>
        </w:rPr>
      </w:pPr>
      <w:r w:rsidRPr="00C11856">
        <w:rPr>
          <w:rFonts w:ascii="Times New Roman" w:hAnsi="Times New Roman" w:cs="Times New Roman"/>
          <w:sz w:val="24"/>
          <w:szCs w:val="24"/>
        </w:rPr>
        <w:t>4.1.3. Досрочно расторгнуть Договор аренды Участка на основании решения суда в случаях, когда Арендатор:</w:t>
      </w:r>
    </w:p>
    <w:p w:rsidR="00AD38C7" w:rsidRPr="00C11856" w:rsidRDefault="00AD38C7" w:rsidP="00E064D2">
      <w:pPr>
        <w:pStyle w:val="ConsPlusNormal"/>
        <w:ind w:firstLine="709"/>
        <w:jc w:val="both"/>
        <w:rPr>
          <w:rFonts w:ascii="Times New Roman" w:hAnsi="Times New Roman" w:cs="Times New Roman"/>
          <w:sz w:val="24"/>
          <w:szCs w:val="24"/>
        </w:rPr>
      </w:pPr>
      <w:r w:rsidRPr="00C11856">
        <w:rPr>
          <w:rFonts w:ascii="Times New Roman" w:hAnsi="Times New Roman" w:cs="Times New Roman"/>
          <w:sz w:val="24"/>
          <w:szCs w:val="24"/>
        </w:rPr>
        <w:t xml:space="preserve">  - пользуется Участком с существенным нарушением условий Договора аренды либо с неоднократными нарушениями;</w:t>
      </w:r>
    </w:p>
    <w:p w:rsidR="00AD38C7" w:rsidRPr="00C11856" w:rsidRDefault="00AD38C7" w:rsidP="00E064D2">
      <w:pPr>
        <w:pStyle w:val="ConsPlusNormal"/>
        <w:ind w:firstLine="709"/>
        <w:jc w:val="both"/>
        <w:rPr>
          <w:rFonts w:ascii="Times New Roman" w:hAnsi="Times New Roman" w:cs="Times New Roman"/>
          <w:sz w:val="24"/>
          <w:szCs w:val="24"/>
        </w:rPr>
      </w:pPr>
      <w:r w:rsidRPr="00C11856">
        <w:rPr>
          <w:rFonts w:ascii="Times New Roman" w:hAnsi="Times New Roman" w:cs="Times New Roman"/>
          <w:sz w:val="24"/>
          <w:szCs w:val="24"/>
        </w:rPr>
        <w:t xml:space="preserve">   - более двух раз подряд по истечении установленного Договором аренды срока платежа не вносит арендную плату.</w:t>
      </w:r>
    </w:p>
    <w:p w:rsidR="00AD38C7" w:rsidRPr="00C11856" w:rsidRDefault="00AD38C7" w:rsidP="00E064D2">
      <w:pPr>
        <w:ind w:right="-2" w:firstLine="709"/>
        <w:jc w:val="both"/>
        <w:rPr>
          <w:sz w:val="24"/>
          <w:szCs w:val="24"/>
        </w:rPr>
      </w:pPr>
      <w:r w:rsidRPr="00C11856">
        <w:rPr>
          <w:sz w:val="24"/>
          <w:szCs w:val="24"/>
        </w:rPr>
        <w:t>4.2. Арендодатель обязан:</w:t>
      </w:r>
    </w:p>
    <w:p w:rsidR="00AD38C7" w:rsidRPr="00C11856" w:rsidRDefault="00AD38C7" w:rsidP="00E064D2">
      <w:pPr>
        <w:ind w:right="-2" w:firstLine="709"/>
        <w:jc w:val="both"/>
        <w:rPr>
          <w:sz w:val="24"/>
          <w:szCs w:val="24"/>
        </w:rPr>
      </w:pPr>
      <w:r w:rsidRPr="00C11856">
        <w:rPr>
          <w:sz w:val="24"/>
          <w:szCs w:val="24"/>
        </w:rPr>
        <w:t xml:space="preserve"> - передать Арендатору по акту приема-передачи Участок в состоянии, соответствующем условиям Договора;</w:t>
      </w:r>
    </w:p>
    <w:p w:rsidR="00AD38C7" w:rsidRPr="00C11856" w:rsidRDefault="00AD38C7" w:rsidP="00E064D2">
      <w:pPr>
        <w:ind w:right="-2" w:firstLine="709"/>
        <w:jc w:val="both"/>
        <w:rPr>
          <w:sz w:val="24"/>
          <w:szCs w:val="24"/>
        </w:rPr>
      </w:pPr>
      <w:r w:rsidRPr="00C11856">
        <w:rPr>
          <w:sz w:val="24"/>
          <w:szCs w:val="24"/>
        </w:rPr>
        <w:t xml:space="preserve"> -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D38C7" w:rsidRPr="00C11856" w:rsidRDefault="00AD38C7" w:rsidP="00E064D2">
      <w:pPr>
        <w:ind w:right="-2" w:firstLine="709"/>
        <w:jc w:val="both"/>
        <w:rPr>
          <w:sz w:val="24"/>
          <w:szCs w:val="24"/>
        </w:rPr>
      </w:pPr>
      <w:r w:rsidRPr="00C11856">
        <w:rPr>
          <w:sz w:val="24"/>
          <w:szCs w:val="24"/>
        </w:rPr>
        <w:t xml:space="preserve"> - предупредить Арендатора обо всех правах третьих лиц на арендуемый Участок.</w:t>
      </w:r>
    </w:p>
    <w:p w:rsidR="00AD38C7" w:rsidRDefault="00AD38C7" w:rsidP="0046186A">
      <w:pPr>
        <w:jc w:val="center"/>
        <w:rPr>
          <w:b/>
          <w:bCs/>
          <w:sz w:val="24"/>
          <w:szCs w:val="24"/>
        </w:rPr>
      </w:pPr>
    </w:p>
    <w:p w:rsidR="00AD38C7" w:rsidRPr="00C11856" w:rsidRDefault="00AD38C7" w:rsidP="0046186A">
      <w:pPr>
        <w:jc w:val="center"/>
        <w:rPr>
          <w:b/>
          <w:bCs/>
          <w:sz w:val="24"/>
          <w:szCs w:val="24"/>
        </w:rPr>
      </w:pPr>
      <w:r w:rsidRPr="00C11856">
        <w:rPr>
          <w:b/>
          <w:bCs/>
          <w:sz w:val="24"/>
          <w:szCs w:val="24"/>
        </w:rPr>
        <w:t>5. ПРАВА И ОБЯЗАННОСТИ АРЕНДАТОРА</w:t>
      </w:r>
    </w:p>
    <w:p w:rsidR="00AD38C7" w:rsidRPr="00C11856" w:rsidRDefault="00AD38C7" w:rsidP="00E064D2">
      <w:pPr>
        <w:ind w:right="-2" w:firstLine="709"/>
        <w:jc w:val="both"/>
        <w:rPr>
          <w:sz w:val="24"/>
          <w:szCs w:val="24"/>
        </w:rPr>
      </w:pPr>
      <w:r w:rsidRPr="00C11856">
        <w:rPr>
          <w:sz w:val="24"/>
          <w:szCs w:val="24"/>
        </w:rPr>
        <w:t>5.1. Арендатор имеет право:</w:t>
      </w:r>
    </w:p>
    <w:p w:rsidR="00AD38C7" w:rsidRPr="00C11856" w:rsidRDefault="00AD38C7" w:rsidP="00E064D2">
      <w:pPr>
        <w:ind w:right="-2" w:firstLine="709"/>
        <w:jc w:val="both"/>
        <w:rPr>
          <w:sz w:val="24"/>
          <w:szCs w:val="24"/>
        </w:rPr>
      </w:pPr>
      <w:r w:rsidRPr="00C11856">
        <w:rPr>
          <w:sz w:val="24"/>
          <w:szCs w:val="24"/>
        </w:rPr>
        <w:t>5.1.1. Использовать Участок в соответствии с разрешенным использованием и другими условиями настоящего Договора;</w:t>
      </w:r>
    </w:p>
    <w:p w:rsidR="00AD38C7" w:rsidRPr="00C11856" w:rsidRDefault="00AD38C7" w:rsidP="00E064D2">
      <w:pPr>
        <w:autoSpaceDE w:val="0"/>
        <w:autoSpaceDN w:val="0"/>
        <w:adjustRightInd w:val="0"/>
        <w:ind w:firstLine="709"/>
        <w:jc w:val="both"/>
        <w:rPr>
          <w:sz w:val="24"/>
          <w:szCs w:val="24"/>
          <w:lang w:eastAsia="en-US"/>
        </w:rPr>
      </w:pPr>
      <w:r w:rsidRPr="00C11856">
        <w:rPr>
          <w:sz w:val="24"/>
          <w:szCs w:val="24"/>
        </w:rPr>
        <w:t>5.1.2. З</w:t>
      </w:r>
      <w:r w:rsidRPr="00C11856">
        <w:rPr>
          <w:sz w:val="24"/>
          <w:szCs w:val="24"/>
          <w:lang w:eastAsia="en-US"/>
        </w:rPr>
        <w:t>аключать договор о передаче земельного участка в субаренду другим юридическим и физическим лицам на срок, не превышающий срок действия договора аренды, с получением предварительного письменного согласия Арендодателя</w:t>
      </w:r>
      <w:r w:rsidRPr="00C11856">
        <w:rPr>
          <w:sz w:val="24"/>
          <w:szCs w:val="24"/>
        </w:rPr>
        <w:t>.</w:t>
      </w:r>
    </w:p>
    <w:p w:rsidR="00AD38C7" w:rsidRPr="00C11856" w:rsidRDefault="00AD38C7" w:rsidP="00E064D2">
      <w:pPr>
        <w:tabs>
          <w:tab w:val="left" w:pos="993"/>
        </w:tabs>
        <w:ind w:right="-2" w:firstLine="709"/>
        <w:jc w:val="both"/>
        <w:rPr>
          <w:sz w:val="24"/>
          <w:szCs w:val="24"/>
        </w:rPr>
      </w:pPr>
      <w:r w:rsidRPr="00C11856">
        <w:rPr>
          <w:sz w:val="24"/>
          <w:szCs w:val="24"/>
        </w:rPr>
        <w:t>5.2. Арендатор обязан:</w:t>
      </w:r>
    </w:p>
    <w:p w:rsidR="00AD38C7" w:rsidRPr="00C11856" w:rsidRDefault="00AD38C7" w:rsidP="00E064D2">
      <w:pPr>
        <w:autoSpaceDE w:val="0"/>
        <w:autoSpaceDN w:val="0"/>
        <w:adjustRightInd w:val="0"/>
        <w:jc w:val="both"/>
        <w:rPr>
          <w:sz w:val="24"/>
          <w:szCs w:val="24"/>
          <w:lang w:eastAsia="en-US"/>
        </w:rPr>
      </w:pPr>
      <w:r w:rsidRPr="00C11856">
        <w:rPr>
          <w:sz w:val="24"/>
          <w:szCs w:val="24"/>
        </w:rPr>
        <w:tab/>
        <w:t xml:space="preserve">5.2.1. </w:t>
      </w:r>
      <w:r w:rsidRPr="00C11856">
        <w:rPr>
          <w:sz w:val="24"/>
          <w:szCs w:val="24"/>
          <w:lang w:eastAsia="en-US"/>
        </w:rPr>
        <w:t>Принять у Арендодателя земельный участок.</w:t>
      </w:r>
    </w:p>
    <w:p w:rsidR="00AD38C7" w:rsidRPr="00C11856" w:rsidRDefault="00AD38C7" w:rsidP="00E064D2">
      <w:pPr>
        <w:autoSpaceDE w:val="0"/>
        <w:autoSpaceDN w:val="0"/>
        <w:adjustRightInd w:val="0"/>
        <w:jc w:val="both"/>
        <w:rPr>
          <w:sz w:val="24"/>
          <w:szCs w:val="24"/>
          <w:lang w:eastAsia="en-US"/>
        </w:rPr>
      </w:pPr>
      <w:r w:rsidRPr="00C11856">
        <w:rPr>
          <w:sz w:val="24"/>
          <w:szCs w:val="24"/>
          <w:lang w:eastAsia="en-US"/>
        </w:rPr>
        <w:tab/>
        <w:t>5.2.2.  Пользоваться земельным участком, передаваемым по настоящему договору, в соответствии с условиями настоящего договора, целевым назначением земельного участка, требованиями, предъявляемыми к группе земель, к которым относится арендуемый земельный участок, своими уставными целями и задачами, действующим законодательством Российской Федерации и Воронежской области.</w:t>
      </w:r>
    </w:p>
    <w:p w:rsidR="00AD38C7" w:rsidRPr="00C11856" w:rsidRDefault="00AD38C7" w:rsidP="00E064D2">
      <w:pPr>
        <w:autoSpaceDE w:val="0"/>
        <w:autoSpaceDN w:val="0"/>
        <w:adjustRightInd w:val="0"/>
        <w:jc w:val="both"/>
        <w:rPr>
          <w:sz w:val="24"/>
          <w:szCs w:val="24"/>
          <w:lang w:eastAsia="en-US"/>
        </w:rPr>
      </w:pPr>
      <w:r w:rsidRPr="00C11856">
        <w:rPr>
          <w:sz w:val="24"/>
          <w:szCs w:val="24"/>
          <w:lang w:eastAsia="en-US"/>
        </w:rPr>
        <w:tab/>
        <w:t xml:space="preserve">5.2.3. Своевременно вносить арендную плату в соответствии с условиями настоящего договора и последующими изменениями и дополнениями, а также принятыми нормативными </w:t>
      </w:r>
      <w:r w:rsidRPr="00C11856">
        <w:rPr>
          <w:sz w:val="24"/>
          <w:szCs w:val="24"/>
          <w:lang w:eastAsia="en-US"/>
        </w:rPr>
        <w:lastRenderedPageBreak/>
        <w:t>правовыми актами Российской Федерации, Воронежской области, органами местного самоуправления.</w:t>
      </w:r>
    </w:p>
    <w:p w:rsidR="00AD38C7" w:rsidRPr="00C11856" w:rsidRDefault="00AD38C7" w:rsidP="00E064D2">
      <w:pPr>
        <w:autoSpaceDE w:val="0"/>
        <w:autoSpaceDN w:val="0"/>
        <w:adjustRightInd w:val="0"/>
        <w:jc w:val="both"/>
        <w:rPr>
          <w:sz w:val="24"/>
          <w:szCs w:val="24"/>
        </w:rPr>
      </w:pPr>
      <w:r w:rsidRPr="00C11856">
        <w:rPr>
          <w:sz w:val="24"/>
          <w:szCs w:val="24"/>
          <w:lang w:eastAsia="en-US"/>
        </w:rPr>
        <w:tab/>
        <w:t>5.2.4. Об</w:t>
      </w:r>
      <w:r w:rsidRPr="00C11856">
        <w:rPr>
          <w:sz w:val="24"/>
          <w:szCs w:val="24"/>
        </w:rPr>
        <w:t xml:space="preserve">еспечивать представителям Арендодателя, органам государственного и муниципального </w:t>
      </w:r>
      <w:proofErr w:type="gramStart"/>
      <w:r w:rsidRPr="00C11856">
        <w:rPr>
          <w:sz w:val="24"/>
          <w:szCs w:val="24"/>
        </w:rPr>
        <w:t>контроля за</w:t>
      </w:r>
      <w:proofErr w:type="gramEnd"/>
      <w:r w:rsidRPr="00C11856">
        <w:rPr>
          <w:sz w:val="24"/>
          <w:szCs w:val="24"/>
        </w:rPr>
        <w:t xml:space="preserve"> использованием и охраной земель свободный доступ на Участок.</w:t>
      </w:r>
    </w:p>
    <w:p w:rsidR="00AD38C7" w:rsidRPr="00C11856" w:rsidRDefault="00AD38C7" w:rsidP="00E064D2">
      <w:pPr>
        <w:tabs>
          <w:tab w:val="left" w:pos="993"/>
        </w:tabs>
        <w:ind w:firstLine="709"/>
        <w:jc w:val="both"/>
        <w:rPr>
          <w:sz w:val="24"/>
          <w:szCs w:val="24"/>
        </w:rPr>
      </w:pPr>
      <w:r w:rsidRPr="00C11856">
        <w:rPr>
          <w:sz w:val="24"/>
          <w:szCs w:val="24"/>
        </w:rPr>
        <w:t>5.2.5.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т.п. и не препятствовать их ремонту и обслуживанию.</w:t>
      </w:r>
    </w:p>
    <w:p w:rsidR="00AD38C7" w:rsidRPr="00C11856" w:rsidRDefault="00AD38C7" w:rsidP="00E064D2">
      <w:pPr>
        <w:tabs>
          <w:tab w:val="left" w:pos="993"/>
        </w:tabs>
        <w:ind w:right="-2" w:firstLine="709"/>
        <w:jc w:val="both"/>
        <w:rPr>
          <w:sz w:val="24"/>
          <w:szCs w:val="24"/>
        </w:rPr>
      </w:pPr>
      <w:r w:rsidRPr="00C11856">
        <w:rPr>
          <w:sz w:val="24"/>
          <w:szCs w:val="24"/>
        </w:rPr>
        <w:t>5.2.6. В случае передачи (продажи и др.) строения или его части, расположенног</w:t>
      </w:r>
      <w:proofErr w:type="gramStart"/>
      <w:r w:rsidRPr="00C11856">
        <w:rPr>
          <w:sz w:val="24"/>
          <w:szCs w:val="24"/>
        </w:rPr>
        <w:t>о(</w:t>
      </w:r>
      <w:proofErr w:type="gramEnd"/>
      <w:r w:rsidRPr="00C11856">
        <w:rPr>
          <w:sz w:val="24"/>
          <w:szCs w:val="24"/>
        </w:rPr>
        <w:t>ой) на арендуемом Участке, другому юридическому или физическому лицу или внесения этого имущества в уставный (складочный) капитал хозяйственного товарищества или общества, в срок не позднее 30 календарных дней после совершения сделки уведомлять Арендодателя об этом.</w:t>
      </w:r>
    </w:p>
    <w:p w:rsidR="00AD38C7" w:rsidRPr="00C11856" w:rsidRDefault="00AD38C7" w:rsidP="00E064D2">
      <w:pPr>
        <w:tabs>
          <w:tab w:val="left" w:pos="993"/>
        </w:tabs>
        <w:ind w:right="-2" w:firstLine="709"/>
        <w:jc w:val="both"/>
        <w:rPr>
          <w:sz w:val="24"/>
          <w:szCs w:val="24"/>
        </w:rPr>
      </w:pPr>
      <w:r w:rsidRPr="00C11856">
        <w:rPr>
          <w:sz w:val="24"/>
          <w:szCs w:val="24"/>
        </w:rPr>
        <w:t>5.2.7. В</w:t>
      </w:r>
      <w:r w:rsidR="00887896">
        <w:rPr>
          <w:sz w:val="24"/>
          <w:szCs w:val="24"/>
        </w:rPr>
        <w:t xml:space="preserve"> </w:t>
      </w:r>
      <w:r w:rsidRPr="00C11856">
        <w:rPr>
          <w:sz w:val="24"/>
          <w:szCs w:val="24"/>
        </w:rPr>
        <w:t>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AD38C7" w:rsidRPr="00C11856" w:rsidRDefault="00AD38C7" w:rsidP="00E064D2">
      <w:pPr>
        <w:tabs>
          <w:tab w:val="left" w:pos="993"/>
        </w:tabs>
        <w:ind w:right="-2" w:firstLine="709"/>
        <w:jc w:val="both"/>
        <w:rPr>
          <w:sz w:val="24"/>
          <w:szCs w:val="24"/>
        </w:rPr>
      </w:pPr>
      <w:r w:rsidRPr="00C11856">
        <w:rPr>
          <w:sz w:val="24"/>
          <w:szCs w:val="24"/>
        </w:rPr>
        <w:t>5.2.8. Не нарушать права других землепользователей.</w:t>
      </w:r>
    </w:p>
    <w:p w:rsidR="00AD38C7" w:rsidRPr="00C11856" w:rsidRDefault="00AD38C7" w:rsidP="00E064D2">
      <w:pPr>
        <w:tabs>
          <w:tab w:val="left" w:pos="993"/>
        </w:tabs>
        <w:ind w:right="-2" w:firstLine="709"/>
        <w:jc w:val="both"/>
        <w:rPr>
          <w:sz w:val="24"/>
          <w:szCs w:val="24"/>
        </w:rPr>
      </w:pPr>
      <w:r w:rsidRPr="00C11856">
        <w:rPr>
          <w:sz w:val="24"/>
          <w:szCs w:val="24"/>
        </w:rPr>
        <w:t>5.2.9.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AD38C7" w:rsidRPr="00C11856" w:rsidRDefault="00AD38C7" w:rsidP="00E064D2">
      <w:pPr>
        <w:tabs>
          <w:tab w:val="left" w:pos="993"/>
        </w:tabs>
        <w:ind w:right="-2" w:firstLine="709"/>
        <w:jc w:val="both"/>
        <w:rPr>
          <w:sz w:val="24"/>
          <w:szCs w:val="24"/>
        </w:rPr>
      </w:pPr>
      <w:r w:rsidRPr="00C11856">
        <w:rPr>
          <w:sz w:val="24"/>
          <w:szCs w:val="24"/>
        </w:rPr>
        <w:t>5.2.9.1. Не препятствовать организациям, обслуживающим сети инженерно-технического обеспечения, проводить работы по ремонту и обслуживанию сетей водоснабжения, водоотведения, теплосети, связи и газоснабжения.</w:t>
      </w:r>
    </w:p>
    <w:p w:rsidR="00AD38C7" w:rsidRPr="00C11856" w:rsidRDefault="00AD38C7" w:rsidP="00E064D2">
      <w:pPr>
        <w:tabs>
          <w:tab w:val="left" w:pos="993"/>
        </w:tabs>
        <w:ind w:firstLine="709"/>
        <w:jc w:val="both"/>
        <w:rPr>
          <w:sz w:val="24"/>
          <w:szCs w:val="24"/>
        </w:rPr>
      </w:pPr>
      <w:r w:rsidRPr="00C11856">
        <w:rPr>
          <w:sz w:val="24"/>
          <w:szCs w:val="24"/>
        </w:rPr>
        <w:t>5.2.10.В десятидневный срок уведомить Арендодателя об ограничениях в отношении Участка (например, арест и т.п.).</w:t>
      </w:r>
    </w:p>
    <w:p w:rsidR="00AD38C7" w:rsidRPr="00C11856" w:rsidRDefault="00AD38C7" w:rsidP="00E064D2">
      <w:pPr>
        <w:tabs>
          <w:tab w:val="left" w:pos="993"/>
        </w:tabs>
        <w:ind w:firstLine="709"/>
        <w:jc w:val="both"/>
        <w:rPr>
          <w:sz w:val="24"/>
          <w:szCs w:val="24"/>
        </w:rPr>
      </w:pPr>
      <w:r w:rsidRPr="00C11856">
        <w:rPr>
          <w:sz w:val="24"/>
          <w:szCs w:val="24"/>
        </w:rPr>
        <w:t>5.2.11. При использовании Участка обеспечивать соблюдение требований санитарно-эпидемиологического надзора, пожарной безопасности, экологического надзора и иных требований, установленных Договором и действующим законодательством.</w:t>
      </w:r>
    </w:p>
    <w:p w:rsidR="00AD38C7" w:rsidRPr="00C11856" w:rsidRDefault="00AD38C7" w:rsidP="00E064D2">
      <w:pPr>
        <w:autoSpaceDE w:val="0"/>
        <w:autoSpaceDN w:val="0"/>
        <w:adjustRightInd w:val="0"/>
        <w:ind w:firstLine="709"/>
        <w:jc w:val="both"/>
        <w:rPr>
          <w:sz w:val="24"/>
          <w:szCs w:val="24"/>
          <w:lang w:eastAsia="en-US"/>
        </w:rPr>
      </w:pPr>
      <w:r w:rsidRPr="00C11856">
        <w:rPr>
          <w:sz w:val="24"/>
          <w:szCs w:val="24"/>
        </w:rPr>
        <w:t xml:space="preserve">5.2.12. </w:t>
      </w:r>
      <w:r w:rsidRPr="00C11856">
        <w:rPr>
          <w:sz w:val="24"/>
          <w:szCs w:val="24"/>
          <w:lang w:eastAsia="en-US"/>
        </w:rPr>
        <w:t>Не допускать действий, приводящих к ухудшению качественных характеристик арендуемого земельного участка, экологической обстановки местности.</w:t>
      </w:r>
    </w:p>
    <w:p w:rsidR="00AD38C7" w:rsidRPr="00C11856" w:rsidRDefault="00AD38C7" w:rsidP="00E064D2">
      <w:pPr>
        <w:tabs>
          <w:tab w:val="left" w:pos="567"/>
        </w:tabs>
        <w:ind w:firstLine="709"/>
        <w:jc w:val="both"/>
        <w:rPr>
          <w:sz w:val="24"/>
          <w:szCs w:val="24"/>
        </w:rPr>
      </w:pPr>
      <w:r w:rsidRPr="00C11856">
        <w:rPr>
          <w:sz w:val="24"/>
          <w:szCs w:val="24"/>
        </w:rPr>
        <w:t>5.2.13. После окончания срока действия Договора передать Участок Арендодателю в состоянии и качестве не хуже первоначального.</w:t>
      </w:r>
    </w:p>
    <w:p w:rsidR="00AD38C7" w:rsidRPr="00C11856" w:rsidRDefault="00AD38C7" w:rsidP="00E064D2">
      <w:pPr>
        <w:tabs>
          <w:tab w:val="left" w:pos="993"/>
        </w:tabs>
        <w:ind w:firstLine="709"/>
        <w:jc w:val="both"/>
        <w:rPr>
          <w:sz w:val="24"/>
          <w:szCs w:val="24"/>
        </w:rPr>
      </w:pPr>
      <w:r w:rsidRPr="00C11856">
        <w:rPr>
          <w:sz w:val="24"/>
          <w:szCs w:val="24"/>
        </w:rPr>
        <w:t>5.2.14. Зарегистрировать в органе, осуществляющем государственную регистрацию прав на недвижимое имущество и сделок с ним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p>
    <w:p w:rsidR="00AD38C7" w:rsidRDefault="00AD38C7" w:rsidP="0046186A">
      <w:pPr>
        <w:jc w:val="center"/>
        <w:rPr>
          <w:b/>
          <w:bCs/>
          <w:sz w:val="24"/>
          <w:szCs w:val="24"/>
        </w:rPr>
      </w:pPr>
    </w:p>
    <w:p w:rsidR="00AD38C7" w:rsidRPr="00C11856" w:rsidRDefault="00AD38C7" w:rsidP="0046186A">
      <w:pPr>
        <w:jc w:val="center"/>
        <w:rPr>
          <w:b/>
          <w:bCs/>
          <w:sz w:val="24"/>
          <w:szCs w:val="24"/>
        </w:rPr>
      </w:pPr>
      <w:r w:rsidRPr="00C11856">
        <w:rPr>
          <w:b/>
          <w:bCs/>
          <w:sz w:val="24"/>
          <w:szCs w:val="24"/>
        </w:rPr>
        <w:t>6. ОТВЕТСТВЕННОСТЬ СТОРОН</w:t>
      </w:r>
    </w:p>
    <w:p w:rsidR="00AD38C7" w:rsidRPr="00C11856" w:rsidRDefault="00AD38C7" w:rsidP="00E064D2">
      <w:pPr>
        <w:ind w:firstLine="709"/>
        <w:jc w:val="both"/>
        <w:rPr>
          <w:sz w:val="24"/>
          <w:szCs w:val="24"/>
          <w:lang w:eastAsia="en-US"/>
        </w:rPr>
      </w:pPr>
      <w:r w:rsidRPr="00C11856">
        <w:rPr>
          <w:sz w:val="24"/>
          <w:szCs w:val="24"/>
          <w:lang w:eastAsia="en-US"/>
        </w:rPr>
        <w:t>6.1. За неисполнение или ненадлежащее исполнение настоящего договора Стороны несут ответственность в соответствии с настоящим договором, законодательством Российской Федерации и нормативными правовыми актами Воронежской области, органов местного самоуправления.</w:t>
      </w:r>
    </w:p>
    <w:p w:rsidR="00AD38C7" w:rsidRPr="00C11856" w:rsidRDefault="00AD38C7" w:rsidP="00E064D2">
      <w:pPr>
        <w:ind w:firstLine="709"/>
        <w:jc w:val="both"/>
        <w:rPr>
          <w:sz w:val="24"/>
          <w:szCs w:val="24"/>
        </w:rPr>
      </w:pPr>
      <w:r w:rsidRPr="00C11856">
        <w:rPr>
          <w:sz w:val="24"/>
          <w:szCs w:val="24"/>
        </w:rPr>
        <w:t>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AD38C7" w:rsidRPr="00C11856" w:rsidRDefault="00AD38C7" w:rsidP="00E064D2">
      <w:pPr>
        <w:autoSpaceDE w:val="0"/>
        <w:autoSpaceDN w:val="0"/>
        <w:adjustRightInd w:val="0"/>
        <w:jc w:val="both"/>
        <w:rPr>
          <w:sz w:val="24"/>
          <w:szCs w:val="24"/>
          <w:lang w:eastAsia="en-US"/>
        </w:rPr>
      </w:pPr>
      <w:r w:rsidRPr="00C11856">
        <w:rPr>
          <w:sz w:val="24"/>
          <w:szCs w:val="24"/>
          <w:lang w:eastAsia="en-US"/>
        </w:rPr>
        <w:tab/>
        <w:t xml:space="preserve">6.2.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w:t>
      </w:r>
    </w:p>
    <w:p w:rsidR="00AD38C7" w:rsidRPr="00C11856" w:rsidRDefault="00AD38C7" w:rsidP="00E064D2">
      <w:pPr>
        <w:autoSpaceDE w:val="0"/>
        <w:autoSpaceDN w:val="0"/>
        <w:adjustRightInd w:val="0"/>
        <w:ind w:firstLine="540"/>
        <w:jc w:val="both"/>
        <w:rPr>
          <w:sz w:val="24"/>
          <w:szCs w:val="24"/>
          <w:lang w:eastAsia="en-US"/>
        </w:rPr>
      </w:pPr>
      <w:r w:rsidRPr="00C11856">
        <w:rPr>
          <w:sz w:val="24"/>
          <w:szCs w:val="24"/>
          <w:lang w:eastAsia="en-US"/>
        </w:rPr>
        <w:t>6.3. Уплата неустойки (штрафов, пеней) не освобождает Арендатора от выполнения возложенных на него обязательств по договору.</w:t>
      </w:r>
    </w:p>
    <w:p w:rsidR="00AD38C7" w:rsidRDefault="00AD38C7" w:rsidP="0046186A">
      <w:pPr>
        <w:jc w:val="center"/>
        <w:rPr>
          <w:b/>
          <w:bCs/>
          <w:sz w:val="24"/>
          <w:szCs w:val="24"/>
        </w:rPr>
      </w:pPr>
    </w:p>
    <w:p w:rsidR="00AD38C7" w:rsidRPr="00C11856" w:rsidRDefault="00AD38C7" w:rsidP="0046186A">
      <w:pPr>
        <w:jc w:val="center"/>
        <w:rPr>
          <w:b/>
          <w:bCs/>
          <w:sz w:val="24"/>
          <w:szCs w:val="24"/>
        </w:rPr>
      </w:pPr>
      <w:r w:rsidRPr="00C11856">
        <w:rPr>
          <w:b/>
          <w:bCs/>
          <w:sz w:val="24"/>
          <w:szCs w:val="24"/>
        </w:rPr>
        <w:lastRenderedPageBreak/>
        <w:t>7. ФОРС-МАЖОРНЫЕ ОБСТОЯТЕЛЬСТВА</w:t>
      </w:r>
    </w:p>
    <w:p w:rsidR="00AD38C7" w:rsidRPr="00C11856" w:rsidRDefault="00AD38C7" w:rsidP="00E064D2">
      <w:pPr>
        <w:autoSpaceDE w:val="0"/>
        <w:autoSpaceDN w:val="0"/>
        <w:adjustRightInd w:val="0"/>
        <w:ind w:firstLine="539"/>
        <w:jc w:val="both"/>
        <w:rPr>
          <w:sz w:val="24"/>
          <w:szCs w:val="24"/>
          <w:lang w:eastAsia="en-US"/>
        </w:rPr>
      </w:pPr>
      <w:r w:rsidRPr="00C11856">
        <w:rPr>
          <w:sz w:val="24"/>
          <w:szCs w:val="24"/>
          <w:lang w:eastAsia="en-US"/>
        </w:rPr>
        <w:t>7.1.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w:t>
      </w:r>
    </w:p>
    <w:p w:rsidR="00AD38C7" w:rsidRPr="00C11856" w:rsidRDefault="00AD38C7" w:rsidP="00E064D2">
      <w:pPr>
        <w:autoSpaceDE w:val="0"/>
        <w:autoSpaceDN w:val="0"/>
        <w:adjustRightInd w:val="0"/>
        <w:ind w:firstLine="539"/>
        <w:jc w:val="both"/>
        <w:rPr>
          <w:sz w:val="24"/>
          <w:szCs w:val="24"/>
          <w:lang w:eastAsia="en-US"/>
        </w:rPr>
      </w:pPr>
      <w:r w:rsidRPr="00C11856">
        <w:rPr>
          <w:sz w:val="24"/>
          <w:szCs w:val="24"/>
          <w:lang w:eastAsia="en-US"/>
        </w:rPr>
        <w:t>7.2. Подтверждением наличия и продолжительности действия обстоятельств непреодолимой силы является письменное свидетельство органов государственной власти Российской Федерации, органов власти местного самоуправления или организаций, уполномоченных на выдачу соответствующих свидетельств.</w:t>
      </w:r>
    </w:p>
    <w:p w:rsidR="00AD38C7" w:rsidRPr="00C11856" w:rsidRDefault="00AD38C7" w:rsidP="00E064D2">
      <w:pPr>
        <w:autoSpaceDE w:val="0"/>
        <w:autoSpaceDN w:val="0"/>
        <w:adjustRightInd w:val="0"/>
        <w:ind w:firstLine="539"/>
        <w:jc w:val="both"/>
        <w:rPr>
          <w:sz w:val="24"/>
          <w:szCs w:val="24"/>
          <w:lang w:eastAsia="en-US"/>
        </w:rPr>
      </w:pPr>
      <w:r w:rsidRPr="00C11856">
        <w:rPr>
          <w:sz w:val="24"/>
          <w:szCs w:val="24"/>
          <w:lang w:eastAsia="en-US"/>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AD38C7" w:rsidRPr="00C11856" w:rsidRDefault="00AD38C7" w:rsidP="00E064D2">
      <w:pPr>
        <w:autoSpaceDE w:val="0"/>
        <w:autoSpaceDN w:val="0"/>
        <w:adjustRightInd w:val="0"/>
        <w:ind w:firstLine="539"/>
        <w:jc w:val="both"/>
        <w:rPr>
          <w:sz w:val="24"/>
          <w:szCs w:val="24"/>
          <w:lang w:eastAsia="en-US"/>
        </w:rPr>
      </w:pPr>
      <w:r w:rsidRPr="00C11856">
        <w:rPr>
          <w:sz w:val="24"/>
          <w:szCs w:val="24"/>
        </w:rPr>
        <w:t>7.4. При продолжительности форс-мажорных обстоятельств свыше шести месяцев или при не устранении последствий этих обстоятельств в течени</w:t>
      </w:r>
      <w:proofErr w:type="gramStart"/>
      <w:r w:rsidRPr="00C11856">
        <w:rPr>
          <w:sz w:val="24"/>
          <w:szCs w:val="24"/>
        </w:rPr>
        <w:t>и</w:t>
      </w:r>
      <w:proofErr w:type="gramEnd"/>
      <w:r w:rsidRPr="00C11856">
        <w:rPr>
          <w:sz w:val="24"/>
          <w:szCs w:val="24"/>
        </w:rPr>
        <w:t xml:space="preserve"> шести месяцев, Стороны должны встретиться для выработки взаимоприемлемого решения, связанного с продолжением действия Договора.</w:t>
      </w:r>
    </w:p>
    <w:p w:rsidR="00AD38C7" w:rsidRDefault="00AD38C7" w:rsidP="00E064D2">
      <w:pPr>
        <w:jc w:val="center"/>
        <w:rPr>
          <w:b/>
          <w:bCs/>
          <w:sz w:val="24"/>
          <w:szCs w:val="24"/>
        </w:rPr>
      </w:pPr>
    </w:p>
    <w:p w:rsidR="00AD38C7" w:rsidRPr="00C11856" w:rsidRDefault="00AD38C7" w:rsidP="00E064D2">
      <w:pPr>
        <w:jc w:val="center"/>
        <w:rPr>
          <w:b/>
          <w:bCs/>
          <w:sz w:val="24"/>
          <w:szCs w:val="24"/>
        </w:rPr>
      </w:pPr>
      <w:r>
        <w:rPr>
          <w:b/>
          <w:bCs/>
          <w:sz w:val="24"/>
          <w:szCs w:val="24"/>
        </w:rPr>
        <w:t>8</w:t>
      </w:r>
      <w:r w:rsidRPr="00C11856">
        <w:rPr>
          <w:b/>
          <w:bCs/>
          <w:sz w:val="24"/>
          <w:szCs w:val="24"/>
        </w:rPr>
        <w:t>. ИЗМЕНЕНИЕ ДОГОВОРА АРЕНДЫ</w:t>
      </w:r>
    </w:p>
    <w:p w:rsidR="00AD38C7" w:rsidRPr="00C11856" w:rsidRDefault="00AD38C7" w:rsidP="00E064D2">
      <w:pPr>
        <w:ind w:firstLine="709"/>
        <w:jc w:val="both"/>
        <w:rPr>
          <w:sz w:val="24"/>
          <w:szCs w:val="24"/>
          <w:lang w:eastAsia="en-US"/>
        </w:rPr>
      </w:pPr>
      <w:r>
        <w:rPr>
          <w:sz w:val="24"/>
          <w:szCs w:val="24"/>
          <w:lang w:eastAsia="en-US"/>
        </w:rPr>
        <w:t>8</w:t>
      </w:r>
      <w:r w:rsidRPr="00C11856">
        <w:rPr>
          <w:sz w:val="24"/>
          <w:szCs w:val="24"/>
          <w:lang w:eastAsia="en-US"/>
        </w:rPr>
        <w:t>.1. Изменения и дополнения к условиям настоящего договора действительны при условии, что они оформлены надлежащим образом в письменной форме и подписаны уполномоченными представителями Сторон по настоящему договору в форме изменений и дополнений к настоящему договору, которые являются неотъемлемой частью настоящего договора и подлежат регистрации в установленном порядке.</w:t>
      </w:r>
    </w:p>
    <w:p w:rsidR="00AD38C7" w:rsidRPr="00C11856" w:rsidRDefault="00AD38C7" w:rsidP="00E064D2">
      <w:pPr>
        <w:autoSpaceDE w:val="0"/>
        <w:autoSpaceDN w:val="0"/>
        <w:adjustRightInd w:val="0"/>
        <w:jc w:val="both"/>
        <w:rPr>
          <w:sz w:val="24"/>
          <w:szCs w:val="24"/>
          <w:lang w:eastAsia="en-US"/>
        </w:rPr>
      </w:pPr>
      <w:r w:rsidRPr="00C11856">
        <w:rPr>
          <w:sz w:val="24"/>
          <w:szCs w:val="24"/>
          <w:lang w:eastAsia="en-US"/>
        </w:rPr>
        <w:tab/>
        <w:t>Во всем остальном, что не предусмотрено настоящим Договором, Стороны руководствуются действующим законодательством Российской Федерации.</w:t>
      </w:r>
    </w:p>
    <w:p w:rsidR="00AD38C7" w:rsidRPr="00C11856" w:rsidRDefault="00AD38C7" w:rsidP="00E064D2">
      <w:pPr>
        <w:autoSpaceDE w:val="0"/>
        <w:autoSpaceDN w:val="0"/>
        <w:adjustRightInd w:val="0"/>
        <w:ind w:firstLine="539"/>
        <w:jc w:val="both"/>
        <w:rPr>
          <w:sz w:val="24"/>
          <w:szCs w:val="24"/>
          <w:lang w:eastAsia="en-US"/>
        </w:rPr>
      </w:pPr>
      <w:r>
        <w:rPr>
          <w:sz w:val="24"/>
          <w:szCs w:val="24"/>
          <w:lang w:eastAsia="en-US"/>
        </w:rPr>
        <w:t>8</w:t>
      </w:r>
      <w:r w:rsidRPr="00C11856">
        <w:rPr>
          <w:sz w:val="24"/>
          <w:szCs w:val="24"/>
          <w:lang w:eastAsia="en-US"/>
        </w:rPr>
        <w:t>.2. В случае отказа или уклонения Стороны от подписания изменений и дополнений к настоящему договору спор рассматривается в порядке, установленном действующим законодательством.</w:t>
      </w:r>
    </w:p>
    <w:p w:rsidR="00AD38C7" w:rsidRDefault="00AD38C7" w:rsidP="00E064D2">
      <w:pPr>
        <w:jc w:val="center"/>
        <w:rPr>
          <w:b/>
          <w:bCs/>
          <w:sz w:val="24"/>
          <w:szCs w:val="24"/>
        </w:rPr>
      </w:pPr>
    </w:p>
    <w:p w:rsidR="00AD38C7" w:rsidRPr="00C11856" w:rsidRDefault="00AD38C7" w:rsidP="00E064D2">
      <w:pPr>
        <w:jc w:val="center"/>
        <w:rPr>
          <w:b/>
          <w:bCs/>
          <w:sz w:val="24"/>
          <w:szCs w:val="24"/>
        </w:rPr>
      </w:pPr>
      <w:r>
        <w:rPr>
          <w:b/>
          <w:bCs/>
          <w:sz w:val="24"/>
          <w:szCs w:val="24"/>
        </w:rPr>
        <w:t>9</w:t>
      </w:r>
      <w:r w:rsidRPr="00C11856">
        <w:rPr>
          <w:b/>
          <w:bCs/>
          <w:sz w:val="24"/>
          <w:szCs w:val="24"/>
        </w:rPr>
        <w:t>. ДОПОЛНИТЕЛЬНЫЕ УСЛОВИЯ ДОГОВОРА</w:t>
      </w:r>
    </w:p>
    <w:p w:rsidR="00AD38C7" w:rsidRPr="00C11856" w:rsidRDefault="00AD38C7" w:rsidP="00E064D2">
      <w:pPr>
        <w:ind w:firstLine="709"/>
        <w:jc w:val="both"/>
        <w:rPr>
          <w:sz w:val="24"/>
          <w:szCs w:val="24"/>
        </w:rPr>
      </w:pPr>
      <w:r>
        <w:rPr>
          <w:sz w:val="24"/>
          <w:szCs w:val="24"/>
        </w:rPr>
        <w:t>9</w:t>
      </w:r>
      <w:r w:rsidRPr="00C11856">
        <w:rPr>
          <w:sz w:val="24"/>
          <w:szCs w:val="24"/>
        </w:rPr>
        <w:t>.1.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AD38C7" w:rsidRPr="00C11856" w:rsidRDefault="00AD38C7" w:rsidP="00E064D2">
      <w:pPr>
        <w:ind w:firstLine="709"/>
        <w:jc w:val="both"/>
        <w:rPr>
          <w:sz w:val="24"/>
          <w:szCs w:val="24"/>
        </w:rPr>
      </w:pPr>
      <w:r>
        <w:rPr>
          <w:sz w:val="24"/>
          <w:szCs w:val="24"/>
        </w:rPr>
        <w:t>9</w:t>
      </w:r>
      <w:r w:rsidRPr="00C11856">
        <w:rPr>
          <w:sz w:val="24"/>
          <w:szCs w:val="24"/>
        </w:rPr>
        <w:t>.2. Реорганизация Арендодателя, а также перемена собственника Участка, не являются основанием для одностороннего расторжения Договора.</w:t>
      </w:r>
    </w:p>
    <w:p w:rsidR="00AD38C7" w:rsidRPr="00C11856" w:rsidRDefault="00AD38C7" w:rsidP="00E064D2">
      <w:pPr>
        <w:ind w:firstLine="709"/>
        <w:jc w:val="both"/>
        <w:rPr>
          <w:sz w:val="24"/>
          <w:szCs w:val="24"/>
        </w:rPr>
      </w:pPr>
      <w:r>
        <w:rPr>
          <w:sz w:val="24"/>
          <w:szCs w:val="24"/>
        </w:rPr>
        <w:t>9</w:t>
      </w:r>
      <w:r w:rsidRPr="00C11856">
        <w:rPr>
          <w:sz w:val="24"/>
          <w:szCs w:val="24"/>
        </w:rPr>
        <w:t>.3.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AD38C7" w:rsidRDefault="00AD38C7" w:rsidP="00E064D2">
      <w:pPr>
        <w:jc w:val="center"/>
        <w:rPr>
          <w:b/>
          <w:bCs/>
          <w:sz w:val="24"/>
          <w:szCs w:val="24"/>
        </w:rPr>
      </w:pPr>
    </w:p>
    <w:p w:rsidR="00AD38C7" w:rsidRPr="00C11856" w:rsidRDefault="00AD38C7" w:rsidP="00E064D2">
      <w:pPr>
        <w:jc w:val="center"/>
        <w:rPr>
          <w:b/>
          <w:bCs/>
          <w:sz w:val="24"/>
          <w:szCs w:val="24"/>
        </w:rPr>
      </w:pPr>
      <w:r>
        <w:rPr>
          <w:b/>
          <w:bCs/>
          <w:sz w:val="24"/>
          <w:szCs w:val="24"/>
        </w:rPr>
        <w:t>10</w:t>
      </w:r>
      <w:r w:rsidRPr="00C11856">
        <w:rPr>
          <w:b/>
          <w:bCs/>
          <w:sz w:val="24"/>
          <w:szCs w:val="24"/>
        </w:rPr>
        <w:t>. ЗАКЛЮЧИТЕЛЬНЫЕ ПОЛОЖЕНИЯ</w:t>
      </w:r>
    </w:p>
    <w:p w:rsidR="00AD38C7" w:rsidRPr="00C11856" w:rsidRDefault="00AD38C7" w:rsidP="00E064D2">
      <w:pPr>
        <w:ind w:firstLine="709"/>
        <w:jc w:val="both"/>
        <w:rPr>
          <w:sz w:val="24"/>
          <w:szCs w:val="24"/>
        </w:rPr>
      </w:pPr>
      <w:r>
        <w:rPr>
          <w:sz w:val="24"/>
          <w:szCs w:val="24"/>
        </w:rPr>
        <w:t>10</w:t>
      </w:r>
      <w:r w:rsidRPr="00C11856">
        <w:rPr>
          <w:sz w:val="24"/>
          <w:szCs w:val="24"/>
        </w:rPr>
        <w:t>.1. Все споры или разногласия, возникающие между Сторонами по настоящему договору или в связи с ним, разрешаются путем переговоров между ними.</w:t>
      </w:r>
    </w:p>
    <w:p w:rsidR="00AD38C7" w:rsidRPr="00C11856" w:rsidRDefault="00AD38C7" w:rsidP="00E064D2">
      <w:pPr>
        <w:ind w:firstLine="709"/>
        <w:jc w:val="both"/>
        <w:rPr>
          <w:sz w:val="24"/>
          <w:szCs w:val="24"/>
        </w:rPr>
      </w:pPr>
      <w:r>
        <w:rPr>
          <w:sz w:val="24"/>
          <w:szCs w:val="24"/>
        </w:rPr>
        <w:t>10</w:t>
      </w:r>
      <w:r w:rsidRPr="00C11856">
        <w:rPr>
          <w:sz w:val="24"/>
          <w:szCs w:val="24"/>
        </w:rPr>
        <w:t>.2. В случае невозможности разрешения разногласий путем переговоров они подлежат рассмотрению в суде по месту нахождения арендодателя.</w:t>
      </w:r>
    </w:p>
    <w:p w:rsidR="00AD38C7" w:rsidRPr="00C11856" w:rsidRDefault="00AD38C7" w:rsidP="00D11CD4">
      <w:pPr>
        <w:ind w:firstLine="709"/>
        <w:jc w:val="both"/>
        <w:rPr>
          <w:sz w:val="24"/>
          <w:szCs w:val="24"/>
        </w:rPr>
      </w:pPr>
      <w:r>
        <w:rPr>
          <w:sz w:val="24"/>
          <w:szCs w:val="24"/>
        </w:rPr>
        <w:t>10</w:t>
      </w:r>
      <w:r w:rsidRPr="00C11856">
        <w:rPr>
          <w:sz w:val="24"/>
          <w:szCs w:val="24"/>
        </w:rPr>
        <w:t>.3. Настоящий Договор аренды составлен в двух экземплярах, один – у Арендодателя, один – у Арендатора.</w:t>
      </w:r>
    </w:p>
    <w:p w:rsidR="00AD38C7" w:rsidRDefault="00AD38C7" w:rsidP="00E064D2">
      <w:pPr>
        <w:ind w:left="1429" w:hanging="1429"/>
        <w:jc w:val="center"/>
        <w:rPr>
          <w:b/>
          <w:bCs/>
          <w:sz w:val="24"/>
          <w:szCs w:val="24"/>
        </w:rPr>
      </w:pPr>
    </w:p>
    <w:p w:rsidR="00AD38C7" w:rsidRPr="00C11856" w:rsidRDefault="00AD38C7" w:rsidP="00E064D2">
      <w:pPr>
        <w:ind w:left="1429" w:hanging="1429"/>
        <w:jc w:val="center"/>
        <w:rPr>
          <w:b/>
          <w:bCs/>
          <w:sz w:val="24"/>
          <w:szCs w:val="24"/>
        </w:rPr>
      </w:pPr>
      <w:r>
        <w:rPr>
          <w:b/>
          <w:bCs/>
          <w:sz w:val="24"/>
          <w:szCs w:val="24"/>
        </w:rPr>
        <w:t>11</w:t>
      </w:r>
      <w:r w:rsidRPr="00C11856">
        <w:rPr>
          <w:b/>
          <w:bCs/>
          <w:sz w:val="24"/>
          <w:szCs w:val="24"/>
        </w:rPr>
        <w:t>. ЮРИДИЧЕСКИЕ АДРЕСА И ПОДПИСИ СТОРОН</w:t>
      </w:r>
    </w:p>
    <w:p w:rsidR="00AD38C7" w:rsidRPr="00C11856" w:rsidRDefault="00AD38C7" w:rsidP="00E064D2">
      <w:pPr>
        <w:ind w:left="1429" w:hanging="1429"/>
        <w:jc w:val="center"/>
        <w:rPr>
          <w:b/>
          <w:bCs/>
          <w:sz w:val="24"/>
          <w:szCs w:val="24"/>
        </w:rPr>
      </w:pPr>
    </w:p>
    <w:p w:rsidR="00AD38C7" w:rsidRPr="00C11856" w:rsidRDefault="00AD38C7" w:rsidP="00E064D2">
      <w:pPr>
        <w:ind w:left="1429" w:hanging="1429"/>
        <w:jc w:val="center"/>
        <w:rPr>
          <w:b/>
          <w:bCs/>
          <w:sz w:val="24"/>
          <w:szCs w:val="24"/>
        </w:rPr>
      </w:pPr>
    </w:p>
    <w:tbl>
      <w:tblPr>
        <w:tblW w:w="0" w:type="auto"/>
        <w:tblInd w:w="-106" w:type="dxa"/>
        <w:tblLook w:val="00A0" w:firstRow="1" w:lastRow="0" w:firstColumn="1" w:lastColumn="0" w:noHBand="0" w:noVBand="0"/>
      </w:tblPr>
      <w:tblGrid>
        <w:gridCol w:w="5011"/>
        <w:gridCol w:w="5018"/>
      </w:tblGrid>
      <w:tr w:rsidR="00AD38C7" w:rsidRPr="00C11856">
        <w:tc>
          <w:tcPr>
            <w:tcW w:w="5011" w:type="dxa"/>
          </w:tcPr>
          <w:p w:rsidR="00AD38C7" w:rsidRPr="00C11856" w:rsidRDefault="00AD38C7" w:rsidP="00EA15D3">
            <w:pPr>
              <w:jc w:val="center"/>
              <w:rPr>
                <w:b/>
                <w:bCs/>
                <w:sz w:val="24"/>
                <w:szCs w:val="24"/>
              </w:rPr>
            </w:pPr>
            <w:r w:rsidRPr="00C11856">
              <w:rPr>
                <w:b/>
                <w:bCs/>
                <w:sz w:val="24"/>
                <w:szCs w:val="24"/>
              </w:rPr>
              <w:t>АРЕНДОДАТЕЛЬ:</w:t>
            </w:r>
          </w:p>
          <w:p w:rsidR="00AD38C7" w:rsidRPr="00C11856" w:rsidRDefault="00AD38C7" w:rsidP="00EA15D3">
            <w:pPr>
              <w:jc w:val="center"/>
              <w:rPr>
                <w:b/>
                <w:bCs/>
                <w:sz w:val="24"/>
                <w:szCs w:val="24"/>
              </w:rPr>
            </w:pPr>
          </w:p>
        </w:tc>
        <w:tc>
          <w:tcPr>
            <w:tcW w:w="5018" w:type="dxa"/>
          </w:tcPr>
          <w:p w:rsidR="00AD38C7" w:rsidRPr="00C11856" w:rsidRDefault="00AD38C7" w:rsidP="00EA15D3">
            <w:pPr>
              <w:jc w:val="center"/>
              <w:rPr>
                <w:b/>
                <w:bCs/>
                <w:sz w:val="24"/>
                <w:szCs w:val="24"/>
              </w:rPr>
            </w:pPr>
            <w:r w:rsidRPr="00C11856">
              <w:rPr>
                <w:b/>
                <w:bCs/>
                <w:sz w:val="24"/>
                <w:szCs w:val="24"/>
              </w:rPr>
              <w:t>АРЕНДАТОР:</w:t>
            </w:r>
          </w:p>
          <w:p w:rsidR="00AD38C7" w:rsidRPr="00C11856" w:rsidRDefault="00AD38C7" w:rsidP="00EA15D3">
            <w:pPr>
              <w:jc w:val="center"/>
              <w:rPr>
                <w:b/>
                <w:bCs/>
                <w:sz w:val="24"/>
                <w:szCs w:val="24"/>
              </w:rPr>
            </w:pPr>
          </w:p>
        </w:tc>
      </w:tr>
    </w:tbl>
    <w:p w:rsidR="00AD38C7" w:rsidRDefault="00AD38C7" w:rsidP="00040E80">
      <w:pPr>
        <w:pStyle w:val="5"/>
        <w:spacing w:before="0"/>
        <w:rPr>
          <w:rFonts w:ascii="Times New Roman" w:hAnsi="Times New Roman" w:cs="Times New Roman"/>
          <w:b/>
          <w:bCs/>
          <w:color w:val="auto"/>
          <w:sz w:val="24"/>
          <w:szCs w:val="24"/>
        </w:rPr>
      </w:pPr>
    </w:p>
    <w:p w:rsidR="00AD38C7" w:rsidRDefault="00AD38C7" w:rsidP="00A740EC">
      <w:pPr>
        <w:pStyle w:val="5"/>
        <w:spacing w:before="0"/>
        <w:jc w:val="center"/>
        <w:rPr>
          <w:rFonts w:ascii="Times New Roman" w:hAnsi="Times New Roman" w:cs="Times New Roman"/>
          <w:b/>
          <w:bCs/>
          <w:color w:val="auto"/>
          <w:sz w:val="24"/>
          <w:szCs w:val="24"/>
        </w:rPr>
      </w:pPr>
    </w:p>
    <w:p w:rsidR="00AD38C7" w:rsidRPr="00C11856" w:rsidRDefault="00AD38C7" w:rsidP="00A740EC">
      <w:pPr>
        <w:pStyle w:val="5"/>
        <w:spacing w:before="0"/>
        <w:jc w:val="center"/>
        <w:rPr>
          <w:rFonts w:ascii="Times New Roman" w:hAnsi="Times New Roman" w:cs="Times New Roman"/>
          <w:b/>
          <w:bCs/>
          <w:color w:val="auto"/>
          <w:sz w:val="24"/>
          <w:szCs w:val="24"/>
        </w:rPr>
      </w:pPr>
      <w:r w:rsidRPr="00C11856">
        <w:rPr>
          <w:rFonts w:ascii="Times New Roman" w:hAnsi="Times New Roman" w:cs="Times New Roman"/>
          <w:b/>
          <w:bCs/>
          <w:color w:val="auto"/>
          <w:sz w:val="24"/>
          <w:szCs w:val="24"/>
        </w:rPr>
        <w:t>А К Т</w:t>
      </w:r>
    </w:p>
    <w:p w:rsidR="00AD38C7" w:rsidRPr="00C11856" w:rsidRDefault="00AD38C7" w:rsidP="00E064D2">
      <w:pPr>
        <w:jc w:val="center"/>
        <w:rPr>
          <w:b/>
          <w:bCs/>
          <w:sz w:val="24"/>
          <w:szCs w:val="24"/>
        </w:rPr>
      </w:pPr>
      <w:r w:rsidRPr="00C11856">
        <w:rPr>
          <w:b/>
          <w:bCs/>
          <w:sz w:val="24"/>
          <w:szCs w:val="24"/>
        </w:rPr>
        <w:t>приёма-передачи земельного участка</w:t>
      </w:r>
    </w:p>
    <w:p w:rsidR="00AD38C7" w:rsidRPr="00C11856" w:rsidRDefault="00AD38C7" w:rsidP="00E064D2">
      <w:pPr>
        <w:rPr>
          <w:b/>
          <w:bCs/>
          <w:sz w:val="24"/>
          <w:szCs w:val="24"/>
        </w:rPr>
      </w:pPr>
    </w:p>
    <w:tbl>
      <w:tblPr>
        <w:tblW w:w="0" w:type="auto"/>
        <w:tblInd w:w="-106" w:type="dxa"/>
        <w:tblBorders>
          <w:insideH w:val="single" w:sz="4" w:space="0" w:color="auto"/>
        </w:tblBorders>
        <w:tblLook w:val="00A0" w:firstRow="1" w:lastRow="0" w:firstColumn="1" w:lastColumn="0" w:noHBand="0" w:noVBand="0"/>
      </w:tblPr>
      <w:tblGrid>
        <w:gridCol w:w="4472"/>
        <w:gridCol w:w="5915"/>
      </w:tblGrid>
      <w:tr w:rsidR="00AD38C7" w:rsidRPr="00C11856">
        <w:tc>
          <w:tcPr>
            <w:tcW w:w="4489" w:type="dxa"/>
          </w:tcPr>
          <w:p w:rsidR="00AD38C7" w:rsidRPr="00C11856" w:rsidRDefault="00AD38C7" w:rsidP="00EA15D3">
            <w:pPr>
              <w:rPr>
                <w:sz w:val="24"/>
                <w:szCs w:val="24"/>
              </w:rPr>
            </w:pPr>
            <w:r w:rsidRPr="00C11856">
              <w:rPr>
                <w:sz w:val="24"/>
                <w:szCs w:val="24"/>
              </w:rPr>
              <w:t>г.</w:t>
            </w:r>
            <w:r w:rsidRPr="00C11856">
              <w:rPr>
                <w:noProof/>
                <w:sz w:val="24"/>
                <w:szCs w:val="24"/>
              </w:rPr>
              <w:t xml:space="preserve"> Павловск</w:t>
            </w:r>
          </w:p>
        </w:tc>
        <w:tc>
          <w:tcPr>
            <w:tcW w:w="5932" w:type="dxa"/>
          </w:tcPr>
          <w:p w:rsidR="00AD38C7" w:rsidRPr="00C11856" w:rsidRDefault="00AD38C7" w:rsidP="00EA15D3">
            <w:pPr>
              <w:jc w:val="right"/>
              <w:rPr>
                <w:sz w:val="24"/>
                <w:szCs w:val="24"/>
              </w:rPr>
            </w:pPr>
            <w:r w:rsidRPr="00C11856">
              <w:rPr>
                <w:sz w:val="24"/>
                <w:szCs w:val="24"/>
              </w:rPr>
              <w:t>от _____________________</w:t>
            </w:r>
          </w:p>
        </w:tc>
      </w:tr>
    </w:tbl>
    <w:p w:rsidR="00AD38C7" w:rsidRPr="00C11856" w:rsidRDefault="00AD38C7" w:rsidP="00E064D2">
      <w:pPr>
        <w:rPr>
          <w:b/>
          <w:bCs/>
          <w:sz w:val="24"/>
          <w:szCs w:val="24"/>
        </w:rPr>
      </w:pPr>
    </w:p>
    <w:p w:rsidR="00AD38C7" w:rsidRPr="00C11856" w:rsidRDefault="00AD38C7" w:rsidP="00E064D2">
      <w:pPr>
        <w:jc w:val="both"/>
        <w:rPr>
          <w:sz w:val="24"/>
          <w:szCs w:val="24"/>
        </w:rPr>
      </w:pPr>
      <w:r w:rsidRPr="00C11856">
        <w:rPr>
          <w:sz w:val="24"/>
          <w:szCs w:val="24"/>
        </w:rPr>
        <w:tab/>
      </w:r>
      <w:proofErr w:type="gramStart"/>
      <w:r w:rsidRPr="00C11856">
        <w:rPr>
          <w:sz w:val="24"/>
          <w:szCs w:val="24"/>
        </w:rPr>
        <w:t xml:space="preserve">Администрация городского поселения – город Павловск Павловского муниципального района Воронежской области, именуемая в дальнейшем «Арендодатель», в лице </w:t>
      </w:r>
      <w:r>
        <w:rPr>
          <w:sz w:val="24"/>
          <w:szCs w:val="24"/>
        </w:rPr>
        <w:t>________________________________________</w:t>
      </w:r>
      <w:r w:rsidRPr="00C11856">
        <w:rPr>
          <w:sz w:val="24"/>
          <w:szCs w:val="24"/>
        </w:rPr>
        <w:t xml:space="preserve">, с одной стороны, и </w:t>
      </w:r>
      <w:r w:rsidRPr="00C11856">
        <w:rPr>
          <w:spacing w:val="-2"/>
          <w:sz w:val="24"/>
          <w:szCs w:val="24"/>
        </w:rPr>
        <w:t>_____________________, в лице _____________________, действующего на основании ________________________________</w:t>
      </w:r>
      <w:r w:rsidRPr="00C11856">
        <w:rPr>
          <w:sz w:val="24"/>
          <w:szCs w:val="24"/>
        </w:rPr>
        <w:t xml:space="preserve">, </w:t>
      </w:r>
      <w:r w:rsidRPr="00C11856">
        <w:rPr>
          <w:spacing w:val="-2"/>
          <w:sz w:val="24"/>
          <w:szCs w:val="24"/>
        </w:rPr>
        <w:t>именуемое (</w:t>
      </w:r>
      <w:proofErr w:type="spellStart"/>
      <w:r w:rsidRPr="00C11856">
        <w:rPr>
          <w:spacing w:val="-2"/>
          <w:sz w:val="24"/>
          <w:szCs w:val="24"/>
        </w:rPr>
        <w:t>ый</w:t>
      </w:r>
      <w:proofErr w:type="spellEnd"/>
      <w:r w:rsidRPr="00C11856">
        <w:rPr>
          <w:spacing w:val="-2"/>
          <w:sz w:val="24"/>
          <w:szCs w:val="24"/>
        </w:rPr>
        <w:t xml:space="preserve">) в дальнейшем «Арендатор» </w:t>
      </w:r>
      <w:r w:rsidRPr="00C11856">
        <w:rPr>
          <w:sz w:val="24"/>
          <w:szCs w:val="24"/>
        </w:rPr>
        <w:t>с другой стороны, совместно именуемые «Стороны», составили настоящий акт о нижеследующем</w:t>
      </w:r>
      <w:proofErr w:type="gramEnd"/>
    </w:p>
    <w:p w:rsidR="00AD38C7" w:rsidRPr="005D09B4" w:rsidRDefault="00AD38C7" w:rsidP="00E064D2">
      <w:pPr>
        <w:jc w:val="both"/>
        <w:rPr>
          <w:sz w:val="24"/>
          <w:szCs w:val="24"/>
        </w:rPr>
      </w:pPr>
      <w:r w:rsidRPr="00C11856">
        <w:rPr>
          <w:sz w:val="24"/>
          <w:szCs w:val="24"/>
        </w:rPr>
        <w:tab/>
      </w:r>
      <w:proofErr w:type="gramStart"/>
      <w:r w:rsidRPr="00C11856">
        <w:rPr>
          <w:sz w:val="24"/>
          <w:szCs w:val="24"/>
        </w:rPr>
        <w:t xml:space="preserve">1.Арендодатель передает, а Арендатор принимает в пользование на условиях аренды земельный участок </w:t>
      </w:r>
      <w:r w:rsidRPr="00C11856">
        <w:rPr>
          <w:sz w:val="24"/>
          <w:szCs w:val="24"/>
          <w:lang w:eastAsia="en-US"/>
        </w:rPr>
        <w:t>с кадас</w:t>
      </w:r>
      <w:r>
        <w:rPr>
          <w:sz w:val="24"/>
          <w:szCs w:val="24"/>
          <w:lang w:eastAsia="en-US"/>
        </w:rPr>
        <w:t>т</w:t>
      </w:r>
      <w:r w:rsidR="00887896">
        <w:rPr>
          <w:sz w:val="24"/>
          <w:szCs w:val="24"/>
          <w:lang w:eastAsia="en-US"/>
        </w:rPr>
        <w:t>ровым номером 36:20:6000019:590</w:t>
      </w:r>
      <w:r w:rsidRPr="00C11856">
        <w:rPr>
          <w:b/>
          <w:bCs/>
          <w:sz w:val="24"/>
          <w:szCs w:val="24"/>
          <w:lang w:eastAsia="en-US"/>
        </w:rPr>
        <w:t>,</w:t>
      </w:r>
      <w:r w:rsidR="00887896">
        <w:rPr>
          <w:sz w:val="24"/>
          <w:szCs w:val="24"/>
          <w:lang w:eastAsia="en-US"/>
        </w:rPr>
        <w:t xml:space="preserve"> общей площадью 1930</w:t>
      </w:r>
      <w:r w:rsidRPr="00C11856">
        <w:rPr>
          <w:sz w:val="24"/>
          <w:szCs w:val="24"/>
          <w:lang w:eastAsia="en-US"/>
        </w:rPr>
        <w:t xml:space="preserve"> кв. м</w:t>
      </w:r>
      <w:r w:rsidRPr="00C11856">
        <w:rPr>
          <w:b/>
          <w:bCs/>
          <w:sz w:val="24"/>
          <w:szCs w:val="24"/>
          <w:lang w:eastAsia="en-US"/>
        </w:rPr>
        <w:t>.,</w:t>
      </w:r>
      <w:r w:rsidR="00887896">
        <w:rPr>
          <w:b/>
          <w:bCs/>
          <w:sz w:val="24"/>
          <w:szCs w:val="24"/>
          <w:lang w:eastAsia="en-US"/>
        </w:rPr>
        <w:t xml:space="preserve"> </w:t>
      </w:r>
      <w:r w:rsidRPr="00C11856">
        <w:rPr>
          <w:sz w:val="24"/>
          <w:szCs w:val="24"/>
        </w:rPr>
        <w:t xml:space="preserve">из категории земель – </w:t>
      </w:r>
      <w:r w:rsidR="00887896" w:rsidRPr="00BB661D">
        <w:rPr>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887896">
        <w:rPr>
          <w:sz w:val="24"/>
          <w:szCs w:val="24"/>
        </w:rPr>
        <w:t xml:space="preserve">, </w:t>
      </w:r>
      <w:r w:rsidRPr="00C11856">
        <w:rPr>
          <w:sz w:val="24"/>
          <w:szCs w:val="24"/>
        </w:rPr>
        <w:t>разрешенное использование:</w:t>
      </w:r>
      <w:r w:rsidR="00887896">
        <w:rPr>
          <w:sz w:val="24"/>
          <w:szCs w:val="24"/>
        </w:rPr>
        <w:t xml:space="preserve"> склады, </w:t>
      </w:r>
      <w:r w:rsidRPr="00C11856">
        <w:rPr>
          <w:sz w:val="24"/>
          <w:szCs w:val="24"/>
        </w:rPr>
        <w:t xml:space="preserve">именуемый в дальнейшем </w:t>
      </w:r>
      <w:r w:rsidRPr="00C11856">
        <w:rPr>
          <w:b/>
          <w:bCs/>
          <w:sz w:val="24"/>
          <w:szCs w:val="24"/>
        </w:rPr>
        <w:t>«</w:t>
      </w:r>
      <w:r w:rsidRPr="00C11856">
        <w:rPr>
          <w:sz w:val="24"/>
          <w:szCs w:val="24"/>
        </w:rPr>
        <w:t>Участок</w:t>
      </w:r>
      <w:r w:rsidRPr="00C11856">
        <w:rPr>
          <w:b/>
          <w:bCs/>
          <w:sz w:val="24"/>
          <w:szCs w:val="24"/>
        </w:rPr>
        <w:t>».</w:t>
      </w:r>
      <w:proofErr w:type="gramEnd"/>
    </w:p>
    <w:p w:rsidR="00AD38C7" w:rsidRPr="00C11856" w:rsidRDefault="00AD38C7" w:rsidP="00E064D2">
      <w:pPr>
        <w:pStyle w:val="aa"/>
        <w:ind w:firstLine="708"/>
        <w:jc w:val="both"/>
        <w:rPr>
          <w:b w:val="0"/>
          <w:bCs w:val="0"/>
          <w:lang w:eastAsia="en-US"/>
        </w:rPr>
      </w:pPr>
      <w:r w:rsidRPr="00C11856">
        <w:rPr>
          <w:b w:val="0"/>
          <w:bCs w:val="0"/>
          <w:shd w:val="clear" w:color="auto" w:fill="FFFFFF"/>
        </w:rPr>
        <w:t>2.Арендатор удовлетворен качественным состоянием данного земельного участка, установленного путем его осмотра перед подписанием данного акта, и не обнаружил при осмотре каких-либо дефектов и недостатков, о которых ему не сообщил Арендодатель. Состояние участка полностью соответствуют условиям вышеуказанного Договора. </w:t>
      </w:r>
      <w:r w:rsidRPr="00C11856">
        <w:rPr>
          <w:b w:val="0"/>
          <w:bCs w:val="0"/>
        </w:rPr>
        <w:br/>
      </w:r>
      <w:r w:rsidRPr="00C11856">
        <w:rPr>
          <w:b w:val="0"/>
          <w:bCs w:val="0"/>
        </w:rPr>
        <w:tab/>
        <w:t>3.</w:t>
      </w:r>
      <w:r w:rsidRPr="00C11856">
        <w:rPr>
          <w:b w:val="0"/>
          <w:bCs w:val="0"/>
          <w:lang w:eastAsia="en-US"/>
        </w:rPr>
        <w:t>Стороны претензии  друг к другу не имеют.</w:t>
      </w:r>
    </w:p>
    <w:p w:rsidR="00AD38C7" w:rsidRPr="00C11856" w:rsidRDefault="00AD38C7" w:rsidP="00E064D2">
      <w:pPr>
        <w:jc w:val="both"/>
        <w:rPr>
          <w:sz w:val="24"/>
          <w:szCs w:val="24"/>
        </w:rPr>
      </w:pPr>
    </w:p>
    <w:p w:rsidR="00AD38C7" w:rsidRPr="00C11856" w:rsidRDefault="00AD38C7" w:rsidP="00E064D2">
      <w:pPr>
        <w:jc w:val="both"/>
        <w:rPr>
          <w:sz w:val="24"/>
          <w:szCs w:val="24"/>
        </w:rPr>
      </w:pPr>
    </w:p>
    <w:p w:rsidR="00AD38C7" w:rsidRPr="00C11856" w:rsidRDefault="00AD38C7" w:rsidP="00E064D2">
      <w:pPr>
        <w:jc w:val="both"/>
        <w:rPr>
          <w:sz w:val="24"/>
          <w:szCs w:val="24"/>
        </w:rPr>
      </w:pPr>
      <w:r w:rsidRPr="00C11856">
        <w:rPr>
          <w:sz w:val="24"/>
          <w:szCs w:val="24"/>
        </w:rPr>
        <w:t>Участок передал:</w:t>
      </w:r>
    </w:p>
    <w:p w:rsidR="00AD38C7" w:rsidRPr="00C11856" w:rsidRDefault="00AD38C7" w:rsidP="00E064D2">
      <w:pPr>
        <w:jc w:val="both"/>
        <w:rPr>
          <w:sz w:val="24"/>
          <w:szCs w:val="24"/>
        </w:rPr>
      </w:pPr>
    </w:p>
    <w:p w:rsidR="00AD38C7" w:rsidRPr="00C11856" w:rsidRDefault="00AD38C7" w:rsidP="00E064D2">
      <w:pPr>
        <w:pStyle w:val="2"/>
        <w:spacing w:before="0"/>
        <w:jc w:val="both"/>
        <w:rPr>
          <w:rFonts w:ascii="Times New Roman" w:hAnsi="Times New Roman" w:cs="Times New Roman"/>
          <w:b w:val="0"/>
          <w:bCs w:val="0"/>
          <w:color w:val="auto"/>
          <w:sz w:val="24"/>
          <w:szCs w:val="24"/>
        </w:rPr>
      </w:pPr>
      <w:r w:rsidRPr="00C11856">
        <w:rPr>
          <w:rFonts w:ascii="Times New Roman" w:hAnsi="Times New Roman" w:cs="Times New Roman"/>
          <w:b w:val="0"/>
          <w:bCs w:val="0"/>
          <w:color w:val="auto"/>
          <w:sz w:val="24"/>
          <w:szCs w:val="24"/>
        </w:rPr>
        <w:t xml:space="preserve">Арендодатель  </w:t>
      </w:r>
    </w:p>
    <w:p w:rsidR="00AD38C7" w:rsidRPr="00C11856" w:rsidRDefault="00AD38C7" w:rsidP="00E064D2">
      <w:pPr>
        <w:pStyle w:val="a8"/>
        <w:jc w:val="left"/>
        <w:rPr>
          <w:vertAlign w:val="superscript"/>
        </w:rPr>
      </w:pPr>
    </w:p>
    <w:p w:rsidR="00AD38C7" w:rsidRPr="00C11856" w:rsidRDefault="00AD38C7" w:rsidP="00E064D2">
      <w:pPr>
        <w:jc w:val="both"/>
        <w:rPr>
          <w:sz w:val="24"/>
          <w:szCs w:val="24"/>
        </w:rPr>
      </w:pPr>
      <w:r w:rsidRPr="00C11856">
        <w:rPr>
          <w:sz w:val="24"/>
          <w:szCs w:val="24"/>
        </w:rPr>
        <w:t>Участок принял:</w:t>
      </w:r>
    </w:p>
    <w:p w:rsidR="00AD38C7" w:rsidRPr="00C11856" w:rsidRDefault="00AD38C7" w:rsidP="00E064D2">
      <w:pPr>
        <w:jc w:val="both"/>
        <w:rPr>
          <w:sz w:val="24"/>
          <w:szCs w:val="24"/>
        </w:rPr>
      </w:pPr>
    </w:p>
    <w:p w:rsidR="00AD38C7" w:rsidRPr="00C11856" w:rsidRDefault="00AD38C7" w:rsidP="00D11CD4">
      <w:pPr>
        <w:pStyle w:val="2"/>
        <w:spacing w:before="0"/>
        <w:jc w:val="both"/>
        <w:rPr>
          <w:rFonts w:ascii="Times New Roman" w:hAnsi="Times New Roman" w:cs="Times New Roman"/>
          <w:b w:val="0"/>
          <w:bCs w:val="0"/>
          <w:color w:val="auto"/>
          <w:sz w:val="24"/>
          <w:szCs w:val="24"/>
        </w:rPr>
      </w:pPr>
      <w:r w:rsidRPr="00C11856">
        <w:rPr>
          <w:rFonts w:ascii="Times New Roman" w:hAnsi="Times New Roman" w:cs="Times New Roman"/>
          <w:b w:val="0"/>
          <w:bCs w:val="0"/>
          <w:color w:val="auto"/>
          <w:sz w:val="24"/>
          <w:szCs w:val="24"/>
        </w:rPr>
        <w:t xml:space="preserve">Арендатор </w:t>
      </w:r>
    </w:p>
    <w:p w:rsidR="00AD38C7" w:rsidRPr="00C11856" w:rsidRDefault="00AD38C7" w:rsidP="00E064D2">
      <w:pPr>
        <w:rPr>
          <w:sz w:val="24"/>
          <w:szCs w:val="24"/>
        </w:rPr>
      </w:pPr>
    </w:p>
    <w:p w:rsidR="00AD38C7" w:rsidRPr="00C11856" w:rsidRDefault="00AD38C7" w:rsidP="00E064D2">
      <w:pPr>
        <w:rPr>
          <w:sz w:val="24"/>
          <w:szCs w:val="24"/>
        </w:rPr>
      </w:pPr>
    </w:p>
    <w:p w:rsidR="00AD38C7" w:rsidRPr="00C11856" w:rsidRDefault="00AD38C7" w:rsidP="00E064D2">
      <w:pPr>
        <w:rPr>
          <w:sz w:val="24"/>
          <w:szCs w:val="24"/>
        </w:rPr>
      </w:pPr>
    </w:p>
    <w:p w:rsidR="00AD38C7" w:rsidRPr="00C11856" w:rsidRDefault="00AD38C7" w:rsidP="00E064D2">
      <w:pPr>
        <w:rPr>
          <w:sz w:val="24"/>
          <w:szCs w:val="24"/>
        </w:rPr>
      </w:pPr>
    </w:p>
    <w:p w:rsidR="00AD38C7" w:rsidRPr="00C11856" w:rsidRDefault="00AD38C7" w:rsidP="00E064D2">
      <w:pPr>
        <w:rPr>
          <w:sz w:val="24"/>
          <w:szCs w:val="24"/>
        </w:rPr>
      </w:pPr>
    </w:p>
    <w:sectPr w:rsidR="00AD38C7" w:rsidRPr="00C11856" w:rsidSect="00E315AE">
      <w:pgSz w:w="11906" w:h="16838"/>
      <w:pgMar w:top="993"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7B3" w:rsidRDefault="00E837B3" w:rsidP="00E064D2">
      <w:r>
        <w:separator/>
      </w:r>
    </w:p>
  </w:endnote>
  <w:endnote w:type="continuationSeparator" w:id="0">
    <w:p w:rsidR="00E837B3" w:rsidRDefault="00E837B3" w:rsidP="00E0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7B3" w:rsidRDefault="00E837B3" w:rsidP="00E064D2">
      <w:r>
        <w:separator/>
      </w:r>
    </w:p>
  </w:footnote>
  <w:footnote w:type="continuationSeparator" w:id="0">
    <w:p w:rsidR="00E837B3" w:rsidRDefault="00E837B3" w:rsidP="00E06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11F1A"/>
    <w:multiLevelType w:val="multilevel"/>
    <w:tmpl w:val="C7E2ABF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5F2D4D"/>
    <w:multiLevelType w:val="multilevel"/>
    <w:tmpl w:val="349A4F2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016F12"/>
    <w:multiLevelType w:val="hybridMultilevel"/>
    <w:tmpl w:val="5DAE52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7FA"/>
    <w:rsid w:val="00040E80"/>
    <w:rsid w:val="00042C3A"/>
    <w:rsid w:val="00070626"/>
    <w:rsid w:val="000832B4"/>
    <w:rsid w:val="00084C60"/>
    <w:rsid w:val="00085E36"/>
    <w:rsid w:val="000A0740"/>
    <w:rsid w:val="000A1088"/>
    <w:rsid w:val="000C46FB"/>
    <w:rsid w:val="000F1999"/>
    <w:rsid w:val="0012436D"/>
    <w:rsid w:val="0014147C"/>
    <w:rsid w:val="00175D6A"/>
    <w:rsid w:val="0019669B"/>
    <w:rsid w:val="001A1123"/>
    <w:rsid w:val="001A7F5A"/>
    <w:rsid w:val="001C40F0"/>
    <w:rsid w:val="001C7547"/>
    <w:rsid w:val="001E0005"/>
    <w:rsid w:val="00207156"/>
    <w:rsid w:val="00234AED"/>
    <w:rsid w:val="00253863"/>
    <w:rsid w:val="00254107"/>
    <w:rsid w:val="002764C5"/>
    <w:rsid w:val="00282603"/>
    <w:rsid w:val="0029229D"/>
    <w:rsid w:val="00295087"/>
    <w:rsid w:val="002E1784"/>
    <w:rsid w:val="002E38D2"/>
    <w:rsid w:val="002E4FB3"/>
    <w:rsid w:val="002E7E30"/>
    <w:rsid w:val="002F6B11"/>
    <w:rsid w:val="00300D43"/>
    <w:rsid w:val="00301DEE"/>
    <w:rsid w:val="00306C85"/>
    <w:rsid w:val="003278ED"/>
    <w:rsid w:val="00327940"/>
    <w:rsid w:val="0036385D"/>
    <w:rsid w:val="00371185"/>
    <w:rsid w:val="00376C0D"/>
    <w:rsid w:val="00393DFC"/>
    <w:rsid w:val="003B5EC1"/>
    <w:rsid w:val="003C4D0E"/>
    <w:rsid w:val="003F1876"/>
    <w:rsid w:val="004049AA"/>
    <w:rsid w:val="00424074"/>
    <w:rsid w:val="0046186A"/>
    <w:rsid w:val="004A661E"/>
    <w:rsid w:val="004B4829"/>
    <w:rsid w:val="004B7BE8"/>
    <w:rsid w:val="004D04F5"/>
    <w:rsid w:val="004D7D7F"/>
    <w:rsid w:val="005017D6"/>
    <w:rsid w:val="00530B01"/>
    <w:rsid w:val="00552239"/>
    <w:rsid w:val="00576972"/>
    <w:rsid w:val="00597150"/>
    <w:rsid w:val="00597560"/>
    <w:rsid w:val="005A3864"/>
    <w:rsid w:val="005D09B4"/>
    <w:rsid w:val="005E0E66"/>
    <w:rsid w:val="005E2F6A"/>
    <w:rsid w:val="005E7E62"/>
    <w:rsid w:val="005F799D"/>
    <w:rsid w:val="00611846"/>
    <w:rsid w:val="00621FA2"/>
    <w:rsid w:val="006272C6"/>
    <w:rsid w:val="00636464"/>
    <w:rsid w:val="006641AA"/>
    <w:rsid w:val="0067063E"/>
    <w:rsid w:val="00690F4B"/>
    <w:rsid w:val="006917D9"/>
    <w:rsid w:val="0069452F"/>
    <w:rsid w:val="006A561C"/>
    <w:rsid w:val="006A7ACD"/>
    <w:rsid w:val="006C6732"/>
    <w:rsid w:val="006E2851"/>
    <w:rsid w:val="006E71AD"/>
    <w:rsid w:val="007305AC"/>
    <w:rsid w:val="00762D82"/>
    <w:rsid w:val="007641B7"/>
    <w:rsid w:val="007647EA"/>
    <w:rsid w:val="007A1FE0"/>
    <w:rsid w:val="007A6998"/>
    <w:rsid w:val="007B2577"/>
    <w:rsid w:val="007B70DB"/>
    <w:rsid w:val="007B7606"/>
    <w:rsid w:val="007C6EAF"/>
    <w:rsid w:val="007E15E8"/>
    <w:rsid w:val="007F5B66"/>
    <w:rsid w:val="008616AD"/>
    <w:rsid w:val="00887896"/>
    <w:rsid w:val="008B3442"/>
    <w:rsid w:val="008B6E7E"/>
    <w:rsid w:val="008B706C"/>
    <w:rsid w:val="008D79EA"/>
    <w:rsid w:val="008F6D53"/>
    <w:rsid w:val="0090149D"/>
    <w:rsid w:val="00901CEF"/>
    <w:rsid w:val="00920681"/>
    <w:rsid w:val="00923997"/>
    <w:rsid w:val="00932A12"/>
    <w:rsid w:val="00940D5F"/>
    <w:rsid w:val="00961148"/>
    <w:rsid w:val="00966C15"/>
    <w:rsid w:val="00984BE6"/>
    <w:rsid w:val="00984F4D"/>
    <w:rsid w:val="009917F0"/>
    <w:rsid w:val="009935A9"/>
    <w:rsid w:val="009969B0"/>
    <w:rsid w:val="009A46C4"/>
    <w:rsid w:val="009B1C5A"/>
    <w:rsid w:val="009C5228"/>
    <w:rsid w:val="009D1149"/>
    <w:rsid w:val="009D44F5"/>
    <w:rsid w:val="009D7FF8"/>
    <w:rsid w:val="009F02F4"/>
    <w:rsid w:val="009F0D87"/>
    <w:rsid w:val="009F3701"/>
    <w:rsid w:val="00A06917"/>
    <w:rsid w:val="00A07209"/>
    <w:rsid w:val="00A132B2"/>
    <w:rsid w:val="00A141BD"/>
    <w:rsid w:val="00A27727"/>
    <w:rsid w:val="00A740EC"/>
    <w:rsid w:val="00AA05FA"/>
    <w:rsid w:val="00AA1960"/>
    <w:rsid w:val="00AA5BE6"/>
    <w:rsid w:val="00AB2058"/>
    <w:rsid w:val="00AB2FD7"/>
    <w:rsid w:val="00AC10D0"/>
    <w:rsid w:val="00AD236A"/>
    <w:rsid w:val="00AD38C7"/>
    <w:rsid w:val="00AE3B7B"/>
    <w:rsid w:val="00B21363"/>
    <w:rsid w:val="00B64B2F"/>
    <w:rsid w:val="00B650C9"/>
    <w:rsid w:val="00B76F2B"/>
    <w:rsid w:val="00B777DA"/>
    <w:rsid w:val="00B84F90"/>
    <w:rsid w:val="00B91D5A"/>
    <w:rsid w:val="00BA163E"/>
    <w:rsid w:val="00BA283E"/>
    <w:rsid w:val="00BB661D"/>
    <w:rsid w:val="00C11856"/>
    <w:rsid w:val="00C16D49"/>
    <w:rsid w:val="00C412BB"/>
    <w:rsid w:val="00C41EB9"/>
    <w:rsid w:val="00C94B05"/>
    <w:rsid w:val="00C96AEC"/>
    <w:rsid w:val="00CD2B85"/>
    <w:rsid w:val="00D11CD4"/>
    <w:rsid w:val="00D64B4E"/>
    <w:rsid w:val="00D726CB"/>
    <w:rsid w:val="00D92FBF"/>
    <w:rsid w:val="00DB4E90"/>
    <w:rsid w:val="00DB529C"/>
    <w:rsid w:val="00DB725A"/>
    <w:rsid w:val="00DC1DF5"/>
    <w:rsid w:val="00DC24EC"/>
    <w:rsid w:val="00DD6353"/>
    <w:rsid w:val="00DE31FF"/>
    <w:rsid w:val="00E064D2"/>
    <w:rsid w:val="00E20251"/>
    <w:rsid w:val="00E20879"/>
    <w:rsid w:val="00E315AE"/>
    <w:rsid w:val="00E60571"/>
    <w:rsid w:val="00E82CC9"/>
    <w:rsid w:val="00E837B3"/>
    <w:rsid w:val="00E92BB3"/>
    <w:rsid w:val="00EA15D3"/>
    <w:rsid w:val="00EB4025"/>
    <w:rsid w:val="00EC6F0B"/>
    <w:rsid w:val="00ED451E"/>
    <w:rsid w:val="00EE7730"/>
    <w:rsid w:val="00F03C0F"/>
    <w:rsid w:val="00F317FA"/>
    <w:rsid w:val="00F4524E"/>
    <w:rsid w:val="00F62A64"/>
    <w:rsid w:val="00F65FA8"/>
    <w:rsid w:val="00FA283F"/>
    <w:rsid w:val="00FB2262"/>
    <w:rsid w:val="00FC056A"/>
    <w:rsid w:val="00FD0B05"/>
    <w:rsid w:val="00FF1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064D2"/>
    <w:rPr>
      <w:rFonts w:ascii="Times New Roman" w:eastAsia="Times New Roman" w:hAnsi="Times New Roman"/>
    </w:rPr>
  </w:style>
  <w:style w:type="paragraph" w:styleId="2">
    <w:name w:val="heading 2"/>
    <w:basedOn w:val="a"/>
    <w:next w:val="a"/>
    <w:link w:val="20"/>
    <w:uiPriority w:val="99"/>
    <w:qFormat/>
    <w:rsid w:val="00E064D2"/>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AC10D0"/>
    <w:pPr>
      <w:keepNext/>
      <w:keepLines/>
      <w:spacing w:before="200"/>
      <w:outlineLvl w:val="2"/>
    </w:pPr>
    <w:rPr>
      <w:rFonts w:ascii="Cambria" w:hAnsi="Cambria" w:cs="Cambria"/>
      <w:b/>
      <w:bCs/>
      <w:color w:val="4F81BD"/>
    </w:rPr>
  </w:style>
  <w:style w:type="paragraph" w:styleId="5">
    <w:name w:val="heading 5"/>
    <w:basedOn w:val="a"/>
    <w:next w:val="a"/>
    <w:link w:val="50"/>
    <w:uiPriority w:val="99"/>
    <w:qFormat/>
    <w:rsid w:val="00E064D2"/>
    <w:pPr>
      <w:keepNext/>
      <w:keepLines/>
      <w:spacing w:before="200"/>
      <w:outlineLvl w:val="4"/>
    </w:pPr>
    <w:rPr>
      <w:rFonts w:ascii="Cambria" w:hAnsi="Cambria" w:cs="Cambria"/>
      <w:color w:val="243F60"/>
    </w:rPr>
  </w:style>
  <w:style w:type="paragraph" w:styleId="6">
    <w:name w:val="heading 6"/>
    <w:basedOn w:val="a"/>
    <w:next w:val="a"/>
    <w:link w:val="60"/>
    <w:uiPriority w:val="99"/>
    <w:qFormat/>
    <w:rsid w:val="00AC10D0"/>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064D2"/>
    <w:rPr>
      <w:rFonts w:ascii="Cambria" w:hAnsi="Cambria" w:cs="Cambria"/>
      <w:b/>
      <w:bCs/>
      <w:color w:val="4F81BD"/>
      <w:sz w:val="26"/>
      <w:szCs w:val="26"/>
      <w:lang w:eastAsia="ru-RU"/>
    </w:rPr>
  </w:style>
  <w:style w:type="character" w:customStyle="1" w:styleId="30">
    <w:name w:val="Заголовок 3 Знак"/>
    <w:link w:val="3"/>
    <w:uiPriority w:val="99"/>
    <w:semiHidden/>
    <w:locked/>
    <w:rsid w:val="00AC10D0"/>
    <w:rPr>
      <w:rFonts w:ascii="Cambria" w:hAnsi="Cambria" w:cs="Cambria"/>
      <w:b/>
      <w:bCs/>
      <w:color w:val="4F81BD"/>
      <w:sz w:val="20"/>
      <w:szCs w:val="20"/>
      <w:lang w:eastAsia="ru-RU"/>
    </w:rPr>
  </w:style>
  <w:style w:type="character" w:customStyle="1" w:styleId="50">
    <w:name w:val="Заголовок 5 Знак"/>
    <w:link w:val="5"/>
    <w:uiPriority w:val="99"/>
    <w:semiHidden/>
    <w:locked/>
    <w:rsid w:val="00E064D2"/>
    <w:rPr>
      <w:rFonts w:ascii="Cambria" w:hAnsi="Cambria" w:cs="Cambria"/>
      <w:color w:val="243F60"/>
      <w:sz w:val="20"/>
      <w:szCs w:val="20"/>
      <w:lang w:eastAsia="ru-RU"/>
    </w:rPr>
  </w:style>
  <w:style w:type="character" w:customStyle="1" w:styleId="60">
    <w:name w:val="Заголовок 6 Знак"/>
    <w:link w:val="6"/>
    <w:uiPriority w:val="99"/>
    <w:semiHidden/>
    <w:locked/>
    <w:rsid w:val="00AC10D0"/>
    <w:rPr>
      <w:rFonts w:ascii="Cambria" w:hAnsi="Cambria" w:cs="Cambria"/>
      <w:i/>
      <w:iCs/>
      <w:color w:val="243F60"/>
      <w:sz w:val="20"/>
      <w:szCs w:val="20"/>
      <w:lang w:eastAsia="ru-RU"/>
    </w:rPr>
  </w:style>
  <w:style w:type="paragraph" w:styleId="a3">
    <w:name w:val="Plain Text"/>
    <w:basedOn w:val="a"/>
    <w:link w:val="a4"/>
    <w:uiPriority w:val="99"/>
    <w:rsid w:val="00E064D2"/>
    <w:rPr>
      <w:rFonts w:ascii="Courier New" w:hAnsi="Courier New" w:cs="Courier New"/>
    </w:rPr>
  </w:style>
  <w:style w:type="character" w:customStyle="1" w:styleId="a4">
    <w:name w:val="Текст Знак"/>
    <w:link w:val="a3"/>
    <w:uiPriority w:val="99"/>
    <w:locked/>
    <w:rsid w:val="00E064D2"/>
    <w:rPr>
      <w:rFonts w:ascii="Courier New" w:hAnsi="Courier New" w:cs="Courier New"/>
      <w:sz w:val="20"/>
      <w:szCs w:val="20"/>
      <w:lang w:eastAsia="ru-RU"/>
    </w:rPr>
  </w:style>
  <w:style w:type="paragraph" w:customStyle="1" w:styleId="a5">
    <w:name w:val="Постановление"/>
    <w:basedOn w:val="a"/>
    <w:uiPriority w:val="99"/>
    <w:rsid w:val="00E064D2"/>
    <w:pPr>
      <w:spacing w:line="360" w:lineRule="atLeast"/>
      <w:jc w:val="center"/>
    </w:pPr>
    <w:rPr>
      <w:spacing w:val="6"/>
      <w:sz w:val="32"/>
      <w:szCs w:val="32"/>
    </w:rPr>
  </w:style>
  <w:style w:type="paragraph" w:styleId="a6">
    <w:name w:val="Subtitle"/>
    <w:basedOn w:val="a"/>
    <w:link w:val="a7"/>
    <w:uiPriority w:val="99"/>
    <w:qFormat/>
    <w:rsid w:val="00E064D2"/>
    <w:pPr>
      <w:widowControl w:val="0"/>
      <w:autoSpaceDE w:val="0"/>
      <w:autoSpaceDN w:val="0"/>
      <w:adjustRightInd w:val="0"/>
      <w:spacing w:after="60"/>
      <w:jc w:val="center"/>
      <w:outlineLvl w:val="1"/>
    </w:pPr>
    <w:rPr>
      <w:rFonts w:ascii="Arial" w:hAnsi="Arial" w:cs="Arial"/>
      <w:sz w:val="24"/>
      <w:szCs w:val="24"/>
    </w:rPr>
  </w:style>
  <w:style w:type="character" w:customStyle="1" w:styleId="a7">
    <w:name w:val="Подзаголовок Знак"/>
    <w:link w:val="a6"/>
    <w:uiPriority w:val="99"/>
    <w:locked/>
    <w:rsid w:val="00E064D2"/>
    <w:rPr>
      <w:rFonts w:ascii="Arial" w:hAnsi="Arial" w:cs="Arial"/>
      <w:sz w:val="24"/>
      <w:szCs w:val="24"/>
      <w:lang w:eastAsia="ru-RU"/>
    </w:rPr>
  </w:style>
  <w:style w:type="paragraph" w:customStyle="1" w:styleId="ConsPlusNormal">
    <w:name w:val="ConsPlusNormal"/>
    <w:link w:val="ConsPlusNormal0"/>
    <w:uiPriority w:val="99"/>
    <w:rsid w:val="00E064D2"/>
    <w:pPr>
      <w:widowControl w:val="0"/>
      <w:autoSpaceDE w:val="0"/>
      <w:autoSpaceDN w:val="0"/>
    </w:pPr>
    <w:rPr>
      <w:rFonts w:eastAsia="Times New Roman" w:cs="Calibri"/>
      <w:sz w:val="22"/>
      <w:szCs w:val="22"/>
    </w:rPr>
  </w:style>
  <w:style w:type="character" w:customStyle="1" w:styleId="ConsPlusNormal0">
    <w:name w:val="ConsPlusNormal Знак"/>
    <w:link w:val="ConsPlusNormal"/>
    <w:uiPriority w:val="99"/>
    <w:locked/>
    <w:rsid w:val="00E064D2"/>
    <w:rPr>
      <w:rFonts w:ascii="Calibri" w:hAnsi="Calibri" w:cs="Calibri"/>
      <w:sz w:val="22"/>
      <w:szCs w:val="22"/>
      <w:lang w:eastAsia="ru-RU"/>
    </w:rPr>
  </w:style>
  <w:style w:type="paragraph" w:styleId="a8">
    <w:name w:val="Body Text"/>
    <w:basedOn w:val="a"/>
    <w:link w:val="a9"/>
    <w:uiPriority w:val="99"/>
    <w:rsid w:val="00E064D2"/>
    <w:pPr>
      <w:jc w:val="both"/>
    </w:pPr>
    <w:rPr>
      <w:sz w:val="24"/>
      <w:szCs w:val="24"/>
    </w:rPr>
  </w:style>
  <w:style w:type="character" w:customStyle="1" w:styleId="a9">
    <w:name w:val="Основной текст Знак"/>
    <w:link w:val="a8"/>
    <w:uiPriority w:val="99"/>
    <w:locked/>
    <w:rsid w:val="00E064D2"/>
    <w:rPr>
      <w:rFonts w:ascii="Times New Roman" w:hAnsi="Times New Roman" w:cs="Times New Roman"/>
      <w:sz w:val="20"/>
      <w:szCs w:val="20"/>
      <w:lang w:eastAsia="ru-RU"/>
    </w:rPr>
  </w:style>
  <w:style w:type="paragraph" w:styleId="aa">
    <w:name w:val="Body Text Indent"/>
    <w:basedOn w:val="a"/>
    <w:link w:val="ab"/>
    <w:uiPriority w:val="99"/>
    <w:rsid w:val="00E064D2"/>
    <w:rPr>
      <w:b/>
      <w:bCs/>
      <w:sz w:val="24"/>
      <w:szCs w:val="24"/>
    </w:rPr>
  </w:style>
  <w:style w:type="character" w:customStyle="1" w:styleId="ab">
    <w:name w:val="Основной текст с отступом Знак"/>
    <w:link w:val="aa"/>
    <w:uiPriority w:val="99"/>
    <w:locked/>
    <w:rsid w:val="00E064D2"/>
    <w:rPr>
      <w:rFonts w:ascii="Times New Roman" w:hAnsi="Times New Roman" w:cs="Times New Roman"/>
      <w:b/>
      <w:bCs/>
      <w:sz w:val="20"/>
      <w:szCs w:val="20"/>
      <w:lang w:eastAsia="ru-RU"/>
    </w:rPr>
  </w:style>
  <w:style w:type="character" w:styleId="ac">
    <w:name w:val="Hyperlink"/>
    <w:uiPriority w:val="99"/>
    <w:rsid w:val="00E064D2"/>
    <w:rPr>
      <w:color w:val="0000FF"/>
      <w:u w:val="single"/>
    </w:rPr>
  </w:style>
  <w:style w:type="paragraph" w:styleId="ad">
    <w:name w:val="footnote text"/>
    <w:basedOn w:val="a"/>
    <w:link w:val="ae"/>
    <w:uiPriority w:val="99"/>
    <w:semiHidden/>
    <w:rsid w:val="00E064D2"/>
  </w:style>
  <w:style w:type="character" w:customStyle="1" w:styleId="ae">
    <w:name w:val="Текст сноски Знак"/>
    <w:link w:val="ad"/>
    <w:uiPriority w:val="99"/>
    <w:semiHidden/>
    <w:locked/>
    <w:rsid w:val="00E064D2"/>
    <w:rPr>
      <w:rFonts w:ascii="Times New Roman" w:hAnsi="Times New Roman" w:cs="Times New Roman"/>
      <w:sz w:val="20"/>
      <w:szCs w:val="20"/>
      <w:lang w:eastAsia="ru-RU"/>
    </w:rPr>
  </w:style>
  <w:style w:type="character" w:styleId="af">
    <w:name w:val="footnote reference"/>
    <w:uiPriority w:val="99"/>
    <w:semiHidden/>
    <w:rsid w:val="00E064D2"/>
    <w:rPr>
      <w:vertAlign w:val="superscript"/>
    </w:rPr>
  </w:style>
  <w:style w:type="paragraph" w:styleId="af0">
    <w:name w:val="Balloon Text"/>
    <w:basedOn w:val="a"/>
    <w:link w:val="af1"/>
    <w:uiPriority w:val="99"/>
    <w:semiHidden/>
    <w:rsid w:val="00E064D2"/>
    <w:rPr>
      <w:rFonts w:ascii="Tahoma" w:hAnsi="Tahoma" w:cs="Tahoma"/>
      <w:sz w:val="16"/>
      <w:szCs w:val="16"/>
    </w:rPr>
  </w:style>
  <w:style w:type="character" w:customStyle="1" w:styleId="af1">
    <w:name w:val="Текст выноски Знак"/>
    <w:link w:val="af0"/>
    <w:uiPriority w:val="99"/>
    <w:semiHidden/>
    <w:locked/>
    <w:rsid w:val="00E064D2"/>
    <w:rPr>
      <w:rFonts w:ascii="Tahoma" w:hAnsi="Tahoma" w:cs="Tahoma"/>
      <w:sz w:val="16"/>
      <w:szCs w:val="16"/>
      <w:lang w:eastAsia="ru-RU"/>
    </w:rPr>
  </w:style>
  <w:style w:type="paragraph" w:styleId="af2">
    <w:name w:val="Normal (Web)"/>
    <w:basedOn w:val="a"/>
    <w:uiPriority w:val="99"/>
    <w:rsid w:val="0067063E"/>
    <w:pPr>
      <w:spacing w:before="100" w:beforeAutospacing="1" w:after="100" w:afterAutospacing="1"/>
    </w:pPr>
    <w:rPr>
      <w:sz w:val="24"/>
      <w:szCs w:val="24"/>
    </w:rPr>
  </w:style>
  <w:style w:type="character" w:customStyle="1" w:styleId="21">
    <w:name w:val="Основной текст (2)_"/>
    <w:link w:val="22"/>
    <w:uiPriority w:val="99"/>
    <w:locked/>
    <w:rsid w:val="0067063E"/>
    <w:rPr>
      <w:shd w:val="clear" w:color="auto" w:fill="FFFFFF"/>
    </w:rPr>
  </w:style>
  <w:style w:type="paragraph" w:customStyle="1" w:styleId="22">
    <w:name w:val="Основной текст (2)"/>
    <w:basedOn w:val="a"/>
    <w:link w:val="21"/>
    <w:uiPriority w:val="99"/>
    <w:rsid w:val="0067063E"/>
    <w:pPr>
      <w:widowControl w:val="0"/>
      <w:shd w:val="clear" w:color="auto" w:fill="FFFFFF"/>
      <w:spacing w:after="2040" w:line="274" w:lineRule="exact"/>
      <w:ind w:hanging="10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039532">
      <w:marLeft w:val="0"/>
      <w:marRight w:val="0"/>
      <w:marTop w:val="0"/>
      <w:marBottom w:val="0"/>
      <w:divBdr>
        <w:top w:val="none" w:sz="0" w:space="0" w:color="auto"/>
        <w:left w:val="none" w:sz="0" w:space="0" w:color="auto"/>
        <w:bottom w:val="none" w:sz="0" w:space="0" w:color="auto"/>
        <w:right w:val="none" w:sz="0" w:space="0" w:color="auto"/>
      </w:divBdr>
      <w:divsChild>
        <w:div w:id="1893039535">
          <w:marLeft w:val="0"/>
          <w:marRight w:val="0"/>
          <w:marTop w:val="0"/>
          <w:marBottom w:val="210"/>
          <w:divBdr>
            <w:top w:val="none" w:sz="0" w:space="0" w:color="auto"/>
            <w:left w:val="none" w:sz="0" w:space="0" w:color="auto"/>
            <w:bottom w:val="none" w:sz="0" w:space="0" w:color="auto"/>
            <w:right w:val="none" w:sz="0" w:space="0" w:color="auto"/>
          </w:divBdr>
          <w:divsChild>
            <w:div w:id="18930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9533">
      <w:marLeft w:val="0"/>
      <w:marRight w:val="0"/>
      <w:marTop w:val="0"/>
      <w:marBottom w:val="0"/>
      <w:divBdr>
        <w:top w:val="none" w:sz="0" w:space="0" w:color="auto"/>
        <w:left w:val="none" w:sz="0" w:space="0" w:color="auto"/>
        <w:bottom w:val="none" w:sz="0" w:space="0" w:color="auto"/>
        <w:right w:val="none" w:sz="0" w:space="0" w:color="auto"/>
      </w:divBdr>
      <w:divsChild>
        <w:div w:id="1893039531">
          <w:marLeft w:val="0"/>
          <w:marRight w:val="0"/>
          <w:marTop w:val="0"/>
          <w:marBottom w:val="210"/>
          <w:divBdr>
            <w:top w:val="none" w:sz="0" w:space="0" w:color="auto"/>
            <w:left w:val="none" w:sz="0" w:space="0" w:color="auto"/>
            <w:bottom w:val="none" w:sz="0" w:space="0" w:color="auto"/>
            <w:right w:val="none" w:sz="0" w:space="0" w:color="auto"/>
          </w:divBdr>
          <w:divsChild>
            <w:div w:id="18930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D33B6458BA1A84D24D394E192E70368EE607ED2EDF8BE25DC49943ECBD83939291C2DE1F077AFFA41BBCBC56EF3F53B44D131F7965C9D0hCr0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gorhoz@mail.ru"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torgi.gov.ru" TargetMode="External"/><Relationship Id="rId19" Type="http://schemas.openxmlformats.org/officeDocument/2006/relationships/hyperlink" Target="consultantplus://offline/ref=9AD340C2EDB3914F35984198074C8ABFA9B790229313ED2A0F9558EB3A91894A6AEB3642E3A5A8D490EDEC4193AF093B640ADF52647A305Fp0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08DDB-538E-4ECB-A109-256D5692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Pages>
  <Words>6903</Words>
  <Characters>39349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2024-11-06T12:28:00Z</cp:lastPrinted>
  <dcterms:created xsi:type="dcterms:W3CDTF">2023-03-15T12:23:00Z</dcterms:created>
  <dcterms:modified xsi:type="dcterms:W3CDTF">2024-11-07T10:40:00Z</dcterms:modified>
</cp:coreProperties>
</file>